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png" ContentType="image/png"/>
  <Override PartName="/word/charts/chart1.xml" ContentType="application/vnd.openxmlformats-officedocument.drawingml.chart+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rPr>
          <w:sz w:val="20"/>
        </w:rPr>
      </w:pPr>
      <w:r>
        <w:rPr>
          <w:sz w:val="20"/>
        </w:rPr>
      </w:r>
    </w:p>
    <w:p>
      <w:pPr>
        <w:pStyle w:val="MetinGvdesi"/>
        <w:rPr>
          <w:sz w:val="20"/>
        </w:rPr>
      </w:pPr>
      <w:r>
        <w:rPr>
          <w:sz w:val="20"/>
        </w:rPr>
      </w:r>
    </w:p>
    <w:p>
      <w:pPr>
        <w:pStyle w:val="MetinGvdesi"/>
        <w:spacing w:before="3" w:after="0"/>
        <w:rPr>
          <w:sz w:val="19"/>
        </w:rPr>
      </w:pPr>
      <w:r>
        <w:rPr>
          <w:sz w:val="19"/>
        </w:rPr>
      </w:r>
    </w:p>
    <w:p>
      <w:pPr>
        <w:pStyle w:val="MetinGvdesi"/>
        <w:ind w:left="3165" w:hanging="0"/>
        <w:rPr>
          <w:sz w:val="20"/>
        </w:rPr>
      </w:pPr>
      <w:r>
        <w:rPr/>
        <w:drawing>
          <wp:inline distT="0" distB="0" distL="0" distR="0">
            <wp:extent cx="1385570" cy="127000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385570" cy="1270000"/>
                    </a:xfrm>
                    <a:prstGeom prst="rect">
                      <a:avLst/>
                    </a:prstGeom>
                  </pic:spPr>
                </pic:pic>
              </a:graphicData>
            </a:graphic>
          </wp:inline>
        </w:drawing>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6"/>
        </w:rPr>
      </w:pPr>
      <w:r>
        <w:rPr>
          <w:sz w:val="26"/>
        </w:rPr>
      </w:r>
    </w:p>
    <w:p>
      <w:pPr>
        <w:pStyle w:val="Normal"/>
        <w:spacing w:lineRule="auto" w:line="415" w:before="53" w:after="0"/>
        <w:ind w:left="778" w:right="498" w:hanging="0"/>
        <w:jc w:val="center"/>
        <w:rPr>
          <w:sz w:val="36"/>
        </w:rPr>
      </w:pPr>
      <w:r>
        <w:rPr>
          <w:sz w:val="36"/>
        </w:rPr>
        <w:t>BİLİM, SANAYİ VE TEKNOLOJİ BAKANLIĞI ISPARTA</w:t>
      </w:r>
      <w:r>
        <w:rPr>
          <w:spacing w:val="88"/>
          <w:sz w:val="36"/>
        </w:rPr>
        <w:t xml:space="preserve"> </w:t>
      </w:r>
      <w:r>
        <w:rPr>
          <w:sz w:val="36"/>
        </w:rPr>
        <w:t>İLİ</w:t>
      </w:r>
    </w:p>
    <w:p>
      <w:pPr>
        <w:pStyle w:val="Normal"/>
        <w:spacing w:lineRule="exact" w:line="341"/>
        <w:ind w:left="772" w:right="498" w:hanging="0"/>
        <w:jc w:val="center"/>
        <w:rPr>
          <w:sz w:val="36"/>
        </w:rPr>
      </w:pPr>
      <w:r>
        <w:rPr>
          <w:sz w:val="36"/>
        </w:rPr>
        <w:t>İL SANAYİ DURUM RAPORU</w:t>
      </w:r>
    </w:p>
    <w:p>
      <w:pPr>
        <w:pStyle w:val="MetinGvdesi"/>
        <w:rPr>
          <w:sz w:val="36"/>
        </w:rPr>
      </w:pPr>
      <w:r>
        <w:rPr>
          <w:sz w:val="36"/>
        </w:rPr>
      </w:r>
    </w:p>
    <w:p>
      <w:pPr>
        <w:pStyle w:val="MetinGvdesi"/>
        <w:rPr>
          <w:sz w:val="36"/>
        </w:rPr>
      </w:pPr>
      <w:r>
        <w:rPr>
          <w:sz w:val="36"/>
        </w:rPr>
      </w:r>
    </w:p>
    <w:p>
      <w:pPr>
        <w:pStyle w:val="MetinGvdesi"/>
        <w:rPr>
          <w:sz w:val="36"/>
        </w:rPr>
      </w:pPr>
      <w:r>
        <w:rPr>
          <w:sz w:val="36"/>
        </w:rPr>
      </w:r>
    </w:p>
    <w:p>
      <w:pPr>
        <w:pStyle w:val="MetinGvdesi"/>
        <w:spacing w:before="3" w:after="0"/>
        <w:rPr>
          <w:sz w:val="38"/>
        </w:rPr>
      </w:pPr>
      <w:r>
        <w:rPr>
          <w:sz w:val="38"/>
        </w:rPr>
      </w:r>
    </w:p>
    <w:p>
      <w:pPr>
        <w:pStyle w:val="MetinGvdesi"/>
        <w:ind w:left="506" w:right="498" w:hanging="0"/>
        <w:jc w:val="center"/>
        <w:rPr/>
      </w:pPr>
      <w:r>
        <w:rPr>
          <w:rFonts w:ascii="Calibri" w:hAnsi="Calibri"/>
        </w:rPr>
        <w:t>31/05/2017</w:t>
      </w:r>
    </w:p>
    <w:p>
      <w:pPr>
        <w:pStyle w:val="MetinGvdesi"/>
        <w:rPr>
          <w:rFonts w:ascii="Calibri" w:hAnsi="Calibri"/>
        </w:rPr>
      </w:pPr>
      <w:r>
        <w:rPr>
          <w:rFonts w:ascii="Calibri" w:hAnsi="Calibri"/>
        </w:rPr>
      </w:r>
    </w:p>
    <w:p>
      <w:pPr>
        <w:pStyle w:val="MetinGvdesi"/>
        <w:spacing w:before="163" w:after="0"/>
        <w:ind w:left="587" w:right="498" w:hanging="0"/>
        <w:jc w:val="center"/>
        <w:rPr>
          <w:rFonts w:ascii="Calibri" w:hAnsi="Calibri"/>
        </w:rPr>
      </w:pPr>
      <w:r>
        <w:rPr>
          <w:rFonts w:ascii="Calibri" w:hAnsi="Calibri"/>
        </w:rPr>
        <w:t>Hazırlayan:</w:t>
      </w:r>
    </w:p>
    <w:p>
      <w:pPr>
        <w:pStyle w:val="MetinGvdesi"/>
        <w:spacing w:before="10" w:after="0"/>
        <w:rPr>
          <w:rFonts w:ascii="Calibri" w:hAnsi="Calibri"/>
          <w:sz w:val="23"/>
        </w:rPr>
      </w:pPr>
      <w:r>
        <w:rPr>
          <w:rFonts w:ascii="Calibri" w:hAnsi="Calibri"/>
          <w:sz w:val="23"/>
        </w:rPr>
      </w:r>
    </w:p>
    <w:p>
      <w:pPr>
        <w:pStyle w:val="Normal"/>
        <w:ind w:left="2900" w:right="2417" w:firstLine="21"/>
        <w:rPr/>
      </w:pPr>
      <w:r>
        <w:rPr>
          <w:rFonts w:ascii="Calibri" w:hAnsi="Calibri"/>
          <w:i/>
          <w:sz w:val="24"/>
        </w:rPr>
        <w:t>Şahap KABAY Araştırmacı(Ö)</w:t>
      </w:r>
    </w:p>
    <w:p>
      <w:pPr>
        <w:pStyle w:val="Normal"/>
        <w:ind w:left="2900" w:right="2417" w:firstLine="21"/>
        <w:rPr/>
      </w:pPr>
      <w:r>
        <w:rPr>
          <w:rFonts w:ascii="Calibri" w:hAnsi="Calibri"/>
          <w:i/>
          <w:sz w:val="24"/>
        </w:rPr>
        <w:t xml:space="preserve">Burak KARAMAN Mühendis </w:t>
      </w:r>
    </w:p>
    <w:p>
      <w:pPr>
        <w:pStyle w:val="Normal"/>
        <w:ind w:left="2900" w:right="2417" w:hanging="0"/>
        <w:rPr/>
      </w:pPr>
      <w:r>
        <w:rPr>
          <w:rFonts w:ascii="Calibri" w:hAnsi="Calibri"/>
          <w:i/>
          <w:sz w:val="24"/>
        </w:rPr>
        <w:t>Davut ULUBAŞ Memur</w:t>
      </w:r>
    </w:p>
    <w:p>
      <w:pPr>
        <w:pStyle w:val="MetinGvdesi"/>
        <w:rPr>
          <w:rFonts w:ascii="Calibri" w:hAnsi="Calibri"/>
          <w:i/>
          <w:i/>
        </w:rPr>
      </w:pPr>
      <w:r>
        <w:rPr>
          <w:rFonts w:ascii="Calibri" w:hAnsi="Calibri"/>
          <w:i/>
        </w:rPr>
      </w:r>
    </w:p>
    <w:p>
      <w:pPr>
        <w:pStyle w:val="MetinGvdesi"/>
        <w:spacing w:before="9" w:after="0"/>
        <w:rPr>
          <w:rFonts w:ascii="Calibri" w:hAnsi="Calibri"/>
          <w:i/>
          <w:i/>
          <w:sz w:val="23"/>
        </w:rPr>
      </w:pPr>
      <w:r>
        <w:rPr>
          <w:rFonts w:ascii="Calibri" w:hAnsi="Calibri"/>
          <w:i/>
          <w:sz w:val="23"/>
        </w:rPr>
      </w:r>
    </w:p>
    <w:p>
      <w:pPr>
        <w:pStyle w:val="Normal"/>
        <w:ind w:left="778" w:right="396" w:hanging="0"/>
        <w:jc w:val="center"/>
        <w:rPr>
          <w:rFonts w:ascii="Calibri" w:hAnsi="Calibri"/>
          <w:i/>
          <w:i/>
          <w:sz w:val="24"/>
        </w:rPr>
      </w:pPr>
      <w:r>
        <w:rPr>
          <w:rFonts w:ascii="Calibri" w:hAnsi="Calibri"/>
          <w:i/>
          <w:sz w:val="24"/>
        </w:rPr>
        <w:t>Tel: 0 246 2182329</w:t>
      </w:r>
    </w:p>
    <w:p>
      <w:pPr>
        <w:pStyle w:val="MetinGvdesi"/>
        <w:spacing w:before="5" w:after="0"/>
        <w:rPr>
          <w:rFonts w:ascii="Calibri" w:hAnsi="Calibri"/>
          <w:i/>
          <w:i/>
          <w:sz w:val="20"/>
        </w:rPr>
      </w:pPr>
      <w:r>
        <w:rPr>
          <w:rFonts w:ascii="Calibri" w:hAnsi="Calibri"/>
          <w:i/>
          <w:sz w:val="20"/>
        </w:rPr>
      </w:r>
    </w:p>
    <w:p>
      <w:pPr>
        <w:pStyle w:val="Normal"/>
        <w:spacing w:lineRule="auto" w:line="444"/>
        <w:ind w:left="3010" w:right="2562" w:hanging="62"/>
        <w:jc w:val="center"/>
        <w:rPr/>
      </w:pPr>
      <w:hyperlink r:id="rId3">
        <w:r>
          <w:rPr>
            <w:rStyle w:val="NternetBalants"/>
            <w:rFonts w:ascii="Calibri" w:hAnsi="Calibri"/>
            <w:i/>
            <w:sz w:val="24"/>
          </w:rPr>
          <w:t>sahap.kabay@sanayi.gov.tr</w:t>
        </w:r>
      </w:hyperlink>
      <w:r>
        <w:rPr>
          <w:rFonts w:ascii="Calibri" w:hAnsi="Calibri"/>
          <w:i/>
          <w:sz w:val="24"/>
        </w:rPr>
        <w:t xml:space="preserve"> </w:t>
      </w:r>
    </w:p>
    <w:p>
      <w:pPr>
        <w:pStyle w:val="Normal"/>
        <w:spacing w:lineRule="auto" w:line="444"/>
        <w:ind w:left="3010" w:right="2562" w:hanging="62"/>
        <w:jc w:val="center"/>
        <w:rPr/>
      </w:pPr>
      <w:hyperlink r:id="rId4">
        <w:r>
          <w:rPr>
            <w:rStyle w:val="NternetBalants"/>
            <w:rFonts w:ascii="Calibri" w:hAnsi="Calibri"/>
            <w:i/>
            <w:sz w:val="24"/>
          </w:rPr>
          <w:t>burak.karaman@sanayi.gov.tr</w:t>
        </w:r>
      </w:hyperlink>
      <w:r>
        <w:rPr>
          <w:rFonts w:ascii="Calibri" w:hAnsi="Calibri"/>
          <w:i/>
          <w:sz w:val="24"/>
        </w:rPr>
        <w:t xml:space="preserve"> </w:t>
      </w:r>
      <w:hyperlink r:id="rId5">
        <w:r>
          <w:rPr>
            <w:rStyle w:val="NternetBalants"/>
            <w:rFonts w:ascii="Calibri" w:hAnsi="Calibri"/>
            <w:i/>
            <w:sz w:val="24"/>
          </w:rPr>
          <w:t>davut.ulubas@sanayi.gov.tr</w:t>
        </w:r>
      </w:hyperlink>
    </w:p>
    <w:p>
      <w:pPr>
        <w:pStyle w:val="MetinGvdesi"/>
        <w:spacing w:before="7" w:after="0"/>
        <w:rPr>
          <w:rFonts w:ascii="Calibri" w:hAnsi="Calibri"/>
          <w:i/>
          <w:i/>
          <w:sz w:val="23"/>
        </w:rPr>
      </w:pPr>
      <w:r>
        <w:rPr>
          <w:rFonts w:ascii="Calibri" w:hAnsi="Calibri"/>
          <w:i/>
          <w:sz w:val="23"/>
        </w:rPr>
      </w:r>
    </w:p>
    <w:p>
      <w:pPr>
        <w:pStyle w:val="MetinGvdesi"/>
        <w:ind w:left="708" w:right="498" w:hanging="0"/>
        <w:jc w:val="center"/>
        <w:rPr/>
      </w:pPr>
      <w:r>
        <w:rPr/>
        <w:t>ISPARTA</w:t>
      </w:r>
    </w:p>
    <w:p>
      <w:pPr>
        <w:pStyle w:val="MetinGvdesi"/>
        <w:ind w:left="708" w:right="498" w:hanging="0"/>
        <w:jc w:val="center"/>
        <w:rPr/>
      </w:pPr>
      <w:r>
        <w:rPr/>
      </w:r>
    </w:p>
    <w:p>
      <w:pPr>
        <w:pStyle w:val="MetinGvdesi"/>
        <w:ind w:left="708" w:right="498" w:hanging="0"/>
        <w:jc w:val="center"/>
        <w:rPr/>
      </w:pPr>
      <w:r>
        <w:rPr/>
      </w:r>
    </w:p>
    <w:p>
      <w:pPr>
        <w:pStyle w:val="MetinGvdesi"/>
        <w:ind w:right="498" w:hanging="0"/>
        <w:jc w:val="center"/>
        <w:rPr>
          <w:i/>
          <w:i/>
          <w:sz w:val="16"/>
        </w:rPr>
      </w:pPr>
      <w:r>
        <w:rPr>
          <w:i/>
          <w:sz w:val="16"/>
        </w:rPr>
      </w:r>
    </w:p>
    <w:p>
      <w:pPr>
        <w:pStyle w:val="MetinGvdesi"/>
        <w:ind w:left="708" w:right="498" w:hanging="0"/>
        <w:jc w:val="center"/>
        <w:rPr>
          <w:i/>
          <w:i/>
          <w:sz w:val="16"/>
        </w:rPr>
      </w:pPr>
      <w:r>
        <w:rPr>
          <w:i/>
          <w:sz w:val="16"/>
        </w:rPr>
      </w:r>
    </w:p>
    <w:p>
      <w:pPr>
        <w:pStyle w:val="Normal"/>
        <w:spacing w:lineRule="auto" w:line="271"/>
        <w:ind w:right="866" w:hanging="0"/>
        <w:rPr>
          <w:b/>
          <w:b/>
          <w:sz w:val="32"/>
        </w:rPr>
      </w:pPr>
      <w:r>
        <w:rPr>
          <w:b/>
          <w:sz w:val="32"/>
        </w:rPr>
      </w:r>
    </w:p>
    <w:p>
      <w:pPr>
        <w:pStyle w:val="Normal"/>
        <w:widowControl w:val="false"/>
        <w:tabs>
          <w:tab w:val="left" w:pos="8820" w:leader="dot"/>
        </w:tabs>
        <w:spacing w:lineRule="auto" w:line="235"/>
        <w:ind w:right="-284" w:hanging="0"/>
        <w:rPr>
          <w:rFonts w:eastAsia="" w:eastAsiaTheme="minorEastAsia"/>
          <w:b/>
          <w:b/>
          <w:sz w:val="28"/>
          <w:szCs w:val="28"/>
        </w:rPr>
      </w:pPr>
      <w:r>
        <w:rPr>
          <w:rFonts w:eastAsia="" w:eastAsiaTheme="minorEastAsia"/>
          <w:b/>
          <w:sz w:val="28"/>
          <w:szCs w:val="28"/>
        </w:rPr>
        <w:t>İLİN PROFİLİ</w:t>
      </w:r>
    </w:p>
    <w:p>
      <w:pPr>
        <w:pStyle w:val="Normal"/>
        <w:spacing w:beforeAutospacing="1" w:afterAutospacing="1"/>
        <w:rPr/>
      </w:pPr>
      <w:r>
        <w:rPr>
          <w:b/>
          <w:bCs/>
        </w:rPr>
        <w:t>Isparta Hakkında Bilgi</w:t>
      </w:r>
      <w:r>
        <w:rPr/>
        <w:br/>
        <w:t>Bölge</w:t>
        <w:tab/>
        <w:tab/>
        <w:t>: Akdeniz Bölgesi</w:t>
        <w:br/>
        <w:t>İl Trafik No</w:t>
        <w:tab/>
        <w:t>: 32</w:t>
        <w:br/>
        <w:t>Yüzölçümü</w:t>
        <w:tab/>
        <w:t>: 8.933 km²</w:t>
        <w:br/>
        <w:t>Nüfus</w:t>
        <w:tab/>
        <w:tab/>
        <w:t xml:space="preserve">: </w:t>
        <w:br/>
        <w:t xml:space="preserve">                         427.324 İl ve İlçeler Genel Toplam Nüfusu (2016) </w:t>
      </w:r>
    </w:p>
    <w:p>
      <w:pPr>
        <w:pStyle w:val="Normal"/>
        <w:spacing w:beforeAutospacing="1" w:afterAutospacing="1"/>
        <w:ind w:hanging="0"/>
        <w:jc w:val="both"/>
        <w:rPr/>
      </w:pPr>
      <w:r>
        <w:rPr/>
        <w:t xml:space="preserve">Isparta İli, Akdeniz Bölgesi’nin batı bölümünde ve iç kesiminde yer alır. “Göller Bölgesi”nin merkezi konumundadır. İl, 30°20’ve 31°33’ doğu boylamları ile, 37°18’ ve 38°30’ kuzey enlemleri arasındadır. </w:t>
      </w:r>
    </w:p>
    <w:p>
      <w:pPr>
        <w:pStyle w:val="Normal"/>
        <w:spacing w:beforeAutospacing="1" w:afterAutospacing="1"/>
        <w:ind w:hanging="0"/>
        <w:jc w:val="both"/>
        <w:rPr/>
      </w:pPr>
      <w:r>
        <w:rPr/>
        <w:t>Isparta doğudan Konya’nın Beyşehir, Doğanhisar ve Akşehir ilçeleri; kuzeyden Afyon’un Çay, Şuhut, Dinar ve Dazkırı ilçeleri; batıdan Burdur’un Merkez, Ağlasun ve Bucak ilçeleri; güneyden ise Antalya’nın Serik ve Manavgat ilçeleri ile komşudur. İlde Merkez ilçe ile birlikte, Aksu, Atabey, Eğirdir, Gelendost, Gönen, Keçiborlu, Senirkent, Sütçüler, Şarkikaraağaç, Uluborlu,Yalvaç ve Yenişarbademli olmak üzere 13 ilçe vardır. Merkez ilçeden sonra gelen en büyük ilçe merkezi Yalvaç’tır. En az nüfuslu ilçe ise Yenişarbademli’dir.</w:t>
      </w:r>
    </w:p>
    <w:p>
      <w:pPr>
        <w:pStyle w:val="Normal"/>
        <w:spacing w:beforeAutospacing="1" w:afterAutospacing="1"/>
        <w:ind w:hanging="0"/>
        <w:jc w:val="both"/>
        <w:rPr/>
      </w:pPr>
      <w:r>
        <w:rPr/>
        <w:t>İlin yüksek ve engebeli olan toprakları, kuzeydoğudan ve doğudan Sultan Dağları, Beyşehir Gölü, Göl Dağları’nın güney uzantıları, güneyden Antalya Havzası’nın yüksek kesimleri, batıdan ve güneybatıdan Karakuş Dağları, Söğüt Dağları, Burdur Gölü ile Ağlasun ve Bucak yaylaları gibi doğal sınırlarla kuşatılmıştır. Isparta ili toprakları genelde engebeli bir yapıya sahiptir. Yöredeki, yüksekliği 3000 metreyi bulan dağların yanında, ova ve vadi özelliğindeki düzlükler, değişik büyüklükteki tabii göller İlin doğa yapısını belirlemektedir.</w:t>
      </w:r>
    </w:p>
    <w:p>
      <w:pPr>
        <w:pStyle w:val="Normal"/>
        <w:spacing w:beforeAutospacing="1" w:afterAutospacing="1"/>
        <w:ind w:hanging="0"/>
        <w:jc w:val="both"/>
        <w:rPr/>
      </w:pPr>
      <w:r>
        <w:rPr/>
        <w:t>İnanç Turizminin merkezi Yalvaç ilçesi Anadolu’nun kültür zenginliğini tüm ihtişamı ile yansıtmaktadır.</w:t>
      </w:r>
    </w:p>
    <w:p>
      <w:pPr>
        <w:pStyle w:val="Normal"/>
        <w:spacing w:beforeAutospacing="1" w:afterAutospacing="1"/>
        <w:ind w:hanging="0"/>
        <w:jc w:val="both"/>
        <w:rPr/>
      </w:pPr>
      <w:r>
        <w:rPr/>
        <w:t>Kayak Merkezinin yer aldığı Davraz Dağı, doğa yürüyüşü ve nehir sporlarına elverişli kanyonlar, mağaralar ve dağları ile pek çok doğa sporlarının yapıldığı merkezdir.</w:t>
      </w:r>
    </w:p>
    <w:p>
      <w:pPr>
        <w:pStyle w:val="Normal"/>
        <w:spacing w:beforeAutospacing="1" w:afterAutospacing="1"/>
        <w:ind w:hanging="0"/>
        <w:jc w:val="both"/>
        <w:rPr/>
      </w:pPr>
      <w:r>
        <w:rPr/>
        <w:t>Isparta’nın turizm kapısı Eğirdir, alternatif turizm cennetidir. Dağcılık, trekking, rüzgar sörfü, yamaç paraşütü, kampçılık turizm çeşitlerinden birkaçıdır</w:t>
      </w:r>
    </w:p>
    <w:p>
      <w:pPr>
        <w:pStyle w:val="Normal"/>
        <w:spacing w:beforeAutospacing="1" w:afterAutospacing="1"/>
        <w:jc w:val="both"/>
        <w:rPr/>
      </w:pPr>
      <w:r>
        <w:rPr>
          <w:b/>
          <w:bCs/>
        </w:rPr>
        <w:t xml:space="preserve">Merkez İlçe: </w:t>
      </w:r>
      <w:r>
        <w:rPr/>
        <w:t xml:space="preserve">Isparta merkez ilçe olarak eski ve tarihi bir kent olup yaklaşık 1050 m rakımdadır. Kentin en az 4.000 hatta 5-6.000 yıllık bir tarihi olduğu tahmin edilmektedir. Bu husus birçok, arkeolog, tarih bilgini, bilim adamlarınca yapılan araştırma ve kazı sonuçlarına dayanarak yazılan kitap, makale ve raporlardan anlaşılmaktadır. </w:t>
      </w:r>
    </w:p>
    <w:p>
      <w:pPr>
        <w:pStyle w:val="Normal"/>
        <w:spacing w:beforeAutospacing="1" w:afterAutospacing="1"/>
        <w:ind w:hanging="0"/>
        <w:jc w:val="both"/>
        <w:rPr/>
      </w:pPr>
      <w:r>
        <w:rPr>
          <w:b/>
          <w:bCs/>
        </w:rPr>
        <w:t>Aksu:</w:t>
      </w:r>
      <w:r>
        <w:rPr/>
        <w:t xml:space="preserve"> Yaklaşık 1200 metre rakımında bulunan Aksu İlçesi, eski adı olan Anamas’ı, ilçe coğrafyasına hakim 2388 m yüksekliğindeki Anamas Dağından almaktadır.Aksu ilçesinin yer aldığı yörede yapılan kazılarda, ilk çağlardan beri iskana açık olduğu görülmektedir. Yörede, Helenistik çağa ait M.Ö.2. ve 1. Yüzyıldan kalma sikkelere rastlanmaktadır. Yapılan araştırmalardan, Aksu Vadisi ve Anamas yaylaları arasındaki ulaşım zorluklarına rağmen, civarındaki bazı köylerde 16. yüzyıldan beri Pazar kurulmakta olduğu ve bu yörede yoğun bir Yörük nüfusun yaşadığı anlaşılmaktadır. Cumhuriyet döneminde, Eğirdir’e bağlı bir bucak olarak Yenice adı altında idari konumunu sürdüren Aksu, 26.8.1988 tarihinde ilçe statüsüne kavuşmuştur.Aksu ilçesi sınırları içindeki en önemli tarihi kalıntılar: Timbriada, Tynada, Eurymendon Kutsal Alanı ve Roma Köprüsü dür. Yörede turistik önemi olan Sorgon ve Zindan Mağaraları ile Sorgun yaylası Aksu İlçe sınırları içinde bulunmaktadır.</w:t>
      </w:r>
    </w:p>
    <w:p>
      <w:pPr>
        <w:pStyle w:val="Normal"/>
        <w:spacing w:beforeAutospacing="1" w:afterAutospacing="1"/>
        <w:ind w:hanging="0"/>
        <w:jc w:val="both"/>
        <w:rPr/>
      </w:pPr>
      <w:r>
        <w:rPr>
          <w:b/>
          <w:bCs/>
        </w:rPr>
        <w:t>Atabey:</w:t>
      </w:r>
      <w:r>
        <w:rPr/>
        <w:t xml:space="preserve"> Atabey İlçesi kuzeyden Senirkent ve Uluborlu, Batıdan Gönen, güneyden merkez ilçe Isparta, doğudan da Eğirdir ilçeleri ile çevrilidir. İlçenin kuzeyini ve batısını Barla Dağı ve uzantıları bulunmaktadır.Selçuklular döneminde bilinçli bir şekilde kervansaray ağıyla donatılan Konya-Antalya güzergahındaki yerleşmelerinden birisi olan (Atabey) önem verildiği, Ertokuş tarafından burada 1224 yılında inşa ettirilen medreseden anlaşılmaktadır. 13. yy. başında tamamen Türkleşen bölgede, önemli bir yerleşim merkezi olarak beliren Atabay’deki medrese Osmanlı devleti eğitim sistemi içinde de fonksiyonunu devam ettirmiştir. Atabey’in 1478,1501, ve 1568 tarihlerindeki kayıtlara göre, Eğirdir ’e bağlı bir nahiye olduğu yazılıdır.İlçe sınırları içinde bulunan başlıca tarihi ve kültürel varlıklar, Harmanören (Göndürle) de meydana çıkartılan 41 Küp Mezarlar, Sidera Bayat Harabeleri, Ertokuş Medresesi, Sinan Camiidir. (18) Atabey ilçesine bağlı olarak, İslamköy Kasabası yanında 4 adette köy yerleşimi bulunmaktadır. Atabey ilçe merkezi Isparta’ya 23 km uzaklıkta olup, çoğunluğu çift yol olmak üzere asfalt yol ile bağlıdır.</w:t>
      </w:r>
    </w:p>
    <w:p>
      <w:pPr>
        <w:pStyle w:val="Normal"/>
        <w:spacing w:beforeAutospacing="1" w:afterAutospacing="1"/>
        <w:ind w:hanging="0"/>
        <w:jc w:val="both"/>
        <w:rPr/>
      </w:pPr>
      <w:r>
        <w:rPr>
          <w:b/>
          <w:bCs/>
        </w:rPr>
        <w:t>Gelendost:</w:t>
      </w:r>
      <w:r>
        <w:rPr/>
        <w:t xml:space="preserve"> Gelendost ilçesi, Isparta il merkezinin kuzeyinde, Eğirdir Gölünün 10 km içerisinde kurulmuştur. Gelendos ilçesi, ilk çağlardan beri, Pisidya Ülkesi adı verilen Göller Bölgesinin en eski kültür merkezlerinden birisidir. M.Ö. 3500 yıllarında “Mirya veya Miryo” adı ile Hititlerin bir kolu olan Anamurla Miryalılar tarafından kurulmuştur. M.Ö. 547 yıllarında bu topraklar Pisidyalıları yenen Pers’ lerin egemenliğine geçmiştir. 17 Eylül 1176 yılında yapılan ve bir kısmı da Gelendost Ovasında geçen Miryakefalon Savaşını Türklerin kazanması ile Selçuklu topraklarına katılmıştır. Gelendost daha sonra Hamidoğulları Beyliğinin egemenliği altına girmiştir.Gelendost, tarihi boyunca Ablada, Sabinae, Myrion, Miryona, Miryo, Myriokafalon, Gelende-Abad, Gelendoz adları ile anılmıştır. 16. yüzyılda Afşar nahiyesine bağlı olan Gelendost, Cumhuriyet döneminde 1930 yılında Afşar’ın yerine nahiye olmuştur. Daha sonrada 6.3.1954 tarih ve 6324 sayılı kanun ile de ilçe olmuştur. Gelendost, Isparta-Konya karayolu üzerindedir. Isparta’ya 80 km uzaklıktadır. İlçenin tüm kasaba ve köyleri ile ulaşım olanakları her mevsim vardır. İlçede halk ağırlıklı olarak tarımla uğraşmaktadır. Elmacılık en önemli uğraş koludur.Gelendost ilçe merkezinde bulunan tarihi iki cami ile Yeşilköy sınırları içinde bulunan Ertokuş Kervansarayı ilçenin en önemli kültür yapılarıdır.</w:t>
      </w:r>
    </w:p>
    <w:p>
      <w:pPr>
        <w:pStyle w:val="Normal"/>
        <w:spacing w:beforeAutospacing="1" w:afterAutospacing="1"/>
        <w:ind w:hanging="0"/>
        <w:jc w:val="both"/>
        <w:rPr/>
      </w:pPr>
      <w:r>
        <w:rPr>
          <w:b/>
          <w:bCs/>
        </w:rPr>
        <w:t>Gönen:</w:t>
      </w:r>
      <w:r>
        <w:rPr/>
        <w:t xml:space="preserve"> Isparta İl Merkezine 24 km uzaklıklığında, Isparta-Burdur karayoluna 5 km uzaklığındaki Gönen’in tarihi M.Ö. 3-4 yüzyıla kadar dayanır. Tarih boyunca Kaue, Kawaena, Colonia, julia, Augusta, Pia, Fida, Comama, Yuztinianopolis, Gonana, Konana, Könan ve Gönen adları ile anılmıştır. Roma İmparatorluğu Augustos’ un Pisidia adı verilen bölgede kurulduğu dört şehirden birisidir. Araştırmalara göre yörede ilk yerleşim birimi Yuvaca, şimdiki yayla adıyla bilinen yerdir. Buraya ilk gelenler Yüreçi göçerleridir.İlçe zamanla Selçukluların ve daha sonra da Hamitoğulları Beyliği’nin egemenliği altında bulunmuştur. Hamitoğlu Hüseyin Bey, topraklarının büyük bir bölümünü Osmanlı Sultanı I. Murat ‘a satmıştır . 30 Aralık 1992 tarihinde yapılan düzenleme sonucunda, İğdecik. Gölbaşı, Koçtepe ve Senirce köyleri Isparta İl merkezine, Güneykent Kasabası, Gümüşgün Köyü Keçiborlu ilçesine bağlanmıştır. Gönen ilçesine bağlı yerleşim birimi olarak yalnız Kızılcık Köyü kalmıştır.</w:t>
      </w:r>
    </w:p>
    <w:p>
      <w:pPr>
        <w:pStyle w:val="Normal"/>
        <w:spacing w:beforeAutospacing="1" w:afterAutospacing="1"/>
        <w:ind w:hanging="0"/>
        <w:jc w:val="both"/>
        <w:rPr/>
      </w:pPr>
      <w:r>
        <w:rPr>
          <w:b/>
          <w:bCs/>
        </w:rPr>
        <w:t>Keçiborlu:</w:t>
      </w:r>
      <w:r>
        <w:rPr/>
        <w:t xml:space="preserve"> Isparta il merkezine 40 km uzaklığındaki Keçiborlu ilçe merkezinin tarihi gelişimi Isparta ilçe merkezi ile benzerlik göstermektedir. Keçiborlu tarih boyunca, Eudoxiopolis, Keçik-Borlu, Kiçi-Borlu isimleriyle anılmıştır. Keçiborlu, Hitit, İyon, Lidya, Pers, Helen, Roma, Bizans devirlerini yaşadıktan sonra 1204 yılında Sultan Kılıç Arslan tarafından Anadolu Selçuklu Devletinin egemenliğine girmiştir. Daha sonra Hamitoğulları Beyliğinde Uluborlu ve Gönen’e bağlı bir kasaba olarak varlığını sürdürmüştür.Günümüzdeki Keçiborlu ilçesinde korunmakta olan Keçiborlu Höyüğü, Kılıç Höyüğü, Kılıç Fari Harabeleri, Fadıllı Harabeleri, Güneykent şehir kalıntıları, Sinanbey Camii, Senir Hacı Osman Camii, Gümüşgün Sinan Dede Türbesi eski çağlardan kalan eserler ve yerler olarak görülmektedir.İlçenin başlıca mesire ve yayla turizmi yerleri : Söğüt Dağı Yaylası, Fadıllı Yaylası, Koru Yaylası, Taşoluk Yaylası, Güneydere Uzundere Piknik Yeri ve göleti, Keçiborlu Göleti, Boyralı Sini Yaylası, Aydoğmuş Akdağ Yaylası, Senir, Tepecik ve Ardıçlı Köyleri Burdur Gölü Kenarı Plaj sahasıdır.Keçiborlu adının, bölgenin küçük tepeciklerinden oluşmasına izafeten Kiçi (Küçük) Bor (Taş) kelimelerinden oluştuğu Keçiborlu ’dan bozulduğu sanılmaktadır.</w:t>
      </w:r>
    </w:p>
    <w:p>
      <w:pPr>
        <w:pStyle w:val="Normal"/>
        <w:spacing w:beforeAutospacing="1" w:afterAutospacing="1"/>
        <w:ind w:hanging="0"/>
        <w:jc w:val="both"/>
        <w:rPr/>
      </w:pPr>
      <w:r>
        <w:rPr>
          <w:b/>
          <w:bCs/>
        </w:rPr>
        <w:t>Senirkent:</w:t>
      </w:r>
      <w:r>
        <w:rPr/>
        <w:t xml:space="preserve"> Isparta İl Merkezine 76 km uzaklığında, Eğirdir Gölü’ nün Hoyran Gölü adı verilen kuzey kısmının batısında bir vadide yer alan ilçe, dağ eteğindeki meyilli düzlük bir arazide kurulmuştur. Zira “Senir” dağ eteğindeki meyilli düzlük anlamına gelmektedir.Senirkent’in bulunduğu bölgenin, tarihin çok eski devirlerinden beri yerleşim merkezi olduğu, buluntulardan ve yapılan araştırmalardan anlaşılmaktadır. Ancak su kanalı, kervansaray, kale gibi ayakta kalmış tarihi yapılara rastlamaktadır. 1370 yılında kurulmuş olan Senirkent 1807de Uluborlu’ya bağlı nahiye statüsüne getirilmiş ve belediye teşkilatı kurulmuştur. İlçedeki başlıca kültür varlıkları: Tymandos Antik Kent, Yassıören Höyük, Garip Höyük, Tohumkesen Höyük, Aralık Höyük Gençali Höyük, Veli Baba Türbesidir.</w:t>
      </w:r>
    </w:p>
    <w:p>
      <w:pPr>
        <w:pStyle w:val="Normal"/>
        <w:spacing w:beforeAutospacing="1" w:afterAutospacing="1"/>
        <w:ind w:hanging="0"/>
        <w:jc w:val="both"/>
        <w:rPr/>
      </w:pPr>
      <w:r>
        <w:rPr>
          <w:b/>
          <w:bCs/>
        </w:rPr>
        <w:t>Sütçüler:</w:t>
      </w:r>
      <w:r>
        <w:rPr/>
        <w:t xml:space="preserve"> Isparta’nın güneyinde yer alan Sütçüler ilçesinin kuruluşunun M.Ö. 200 yıllarına kadar dayandığı bilinmektedir. Bu gün Adada olarak adlandırılan antik kent, Pisidya bölgesinde; Pisidya ile Pamfilya bölgeleri arasında yer almaktadır. 1330 yıllarında Hamitoğulları beyliği Eğirdir’ de kurulana kadar Sütçüler Selçuklular ’ın elinde kalmıştır .Osmanlılar zamanında bir süre Kara Bavlu olarak anılmıştır. Zamanla Bavlu şekline dönüşen isim, Cumhuriyet döneminde 1926 yılına kadar sürmüş, bu tarihte yerleşime dağ-dağlık anlamına gelen Cebel ismi verilmiştir. 1938 yılında belde halkının büyük şehirlerde sütçülük yapmaları üzerine isimi Sütçüler olarak değiştirilmiş ve Eğirdir ’e bağlı bir nahiye iken ilçe statüsü verilmiştir.İlçenin belli başlı kültür varlıkları arasında, ilçenin tarihi gelişimini simgeleyen kalıntılarından Adada antik kenti gelir. Antik kent ilçe merkezine 12, Sağrak köyüne 2 kilometre uzaklıktadır. Diğer kültürel varlıkları ise, Sığırlık Harabeleri, Taşkapı Harabeleri, Zorzila Kalıntıları, Sefer Ağa Camii, Çandır Köprüsüdür.</w:t>
      </w:r>
    </w:p>
    <w:p>
      <w:pPr>
        <w:pStyle w:val="Normal"/>
        <w:spacing w:beforeAutospacing="1" w:afterAutospacing="1"/>
        <w:ind w:hanging="0"/>
        <w:jc w:val="both"/>
        <w:rPr/>
      </w:pPr>
      <w:r>
        <w:rPr>
          <w:b/>
          <w:bCs/>
        </w:rPr>
        <w:t>Uluborlu:</w:t>
      </w:r>
      <w:r>
        <w:rPr/>
        <w:t xml:space="preserve"> Uluborlu, tarih öncesi devirlerden beri çeşitli medeniyetlerin hüküm sürdüğü yörede yer almaktadır. Uluborlu’nun 4000 yıl öncesi Hititler tarafından kurulduğu bilinmektedir. Bu döneme ait kalıntılara yörede hala rastlanmaktadır. Uluborlu, Türklerin fethi öncesinde Apolonia, Sozopolis, Mardion, Mardiyon, Mardiaion adlarıylada anılmıştır. 1070 yılında Türklerin egemenliğine girmiştir. Bu devirden sonra Uluborlu, Borgulu, Burgulu, Uluğborlu isimleri de almıştır.Uluborlu’da yaklaşık 17 türde kiraz yetiştirilmektedir. Uluborlu kirazı Avrupa ülkelerinde çok tutulmaktadır. Ürünün büyük bir kısmı ihraç edilmektedir. İlçede Temmuz ayının ilk haftasında 2 gün süreli Altın Kiraz ve Yağlı Pehlivan Güreş Şenlikleri düzenlenmektedir.</w:t>
      </w:r>
    </w:p>
    <w:p>
      <w:pPr>
        <w:pStyle w:val="Normal"/>
        <w:spacing w:beforeAutospacing="1" w:afterAutospacing="1"/>
        <w:ind w:hanging="0"/>
        <w:jc w:val="both"/>
        <w:rPr/>
      </w:pPr>
      <w:r>
        <w:rPr>
          <w:b/>
          <w:bCs/>
        </w:rPr>
        <w:t>Yenişarbademli:</w:t>
      </w:r>
      <w:r>
        <w:rPr/>
        <w:t xml:space="preserve"> Yenişarbademli, Beyşehir Gölünün batısında, Toros Dağlarının kuzey uzantısı olan Anamas Dağları ile bütünleşir. İlçe doğusunda, Beyşehir, batısında Aksu ve kuzeyinde Şarkikaraağaç ilçeleri ile çevrilidir. İlçenin rakımı 1150 metredir. İlçe sınırları içerisinde bulunan Dedegöl Dağı (2892 m) ile Isparta’nın en yüksek dağıdır. Yenişar tarih boyunca pek çok uygarlığa sahne olmuştur. Yapılan araştırmaya göre, M.Ö. 4000 yıllarında Etiler , M.Ö. 1500 yıllarında Frikyalılar, M.Ö. 800 yıllarında İyonlar, M.Ö. 600 yıllarında Lidyalılar, M.Ö. 446 yıllarında Persler, M.Ö. 190 yıllarında Romalılar, M:S. 395 yıllarında da Bizanslar yörede uygarlık kurmuşlardır.1071 Malazgirt Zaferinden sonra 1142 yıllarında Selçuklu topraklarına katılabilmiştir. 1810 yılında Konya Vilayetine bağlı bir kaza olmuştur. Selçuklulara ait Kubadabad Sarayı kalıntıları da ilçe hudutları içinde yer almaktadır.Yenişarbademli, Şarkikaraağaç üzerinden asfalt yol ile Isparta il merkezine 177 km uzaklıktadır. Yenişarbademli’nin, başlıca gelir kaynağı, tarım, hayvancılık, orman işçiliği ve balıkçılıktır.</w:t>
      </w:r>
    </w:p>
    <w:p>
      <w:pPr>
        <w:pStyle w:val="Normal"/>
        <w:spacing w:beforeAutospacing="1" w:afterAutospacing="1"/>
        <w:ind w:hanging="0"/>
        <w:jc w:val="both"/>
        <w:rPr/>
      </w:pPr>
      <w:r>
        <w:rPr/>
      </w:r>
    </w:p>
    <w:p>
      <w:pPr>
        <w:pStyle w:val="Normal"/>
        <w:spacing w:beforeAutospacing="1" w:afterAutospacing="1"/>
        <w:rPr>
          <w:b/>
          <w:b/>
        </w:rPr>
      </w:pPr>
      <w:bookmarkStart w:id="0" w:name="ispartanin-gezilecek-yerleri"/>
      <w:bookmarkEnd w:id="0"/>
      <w:r>
        <w:rPr>
          <w:b/>
        </w:rPr>
        <w:t>ISPARTA’NIN GEZİLECEK YERLERİ</w:t>
      </w:r>
    </w:p>
    <w:p>
      <w:pPr>
        <w:pStyle w:val="Normal"/>
        <w:spacing w:beforeAutospacing="1" w:afterAutospacing="1"/>
        <w:rPr>
          <w:b/>
          <w:b/>
        </w:rPr>
      </w:pPr>
      <w:r>
        <w:rPr>
          <w:b/>
        </w:rPr>
        <w:t>Müzeler ve Ören Yerleri</w:t>
      </w:r>
    </w:p>
    <w:p>
      <w:pPr>
        <w:pStyle w:val="Normal"/>
        <w:spacing w:beforeAutospacing="1" w:afterAutospacing="1"/>
        <w:rPr/>
      </w:pPr>
      <w:r>
        <w:rPr>
          <w:b/>
          <w:bCs/>
        </w:rPr>
        <w:t>Müzeler</w:t>
      </w:r>
      <w:r>
        <w:rPr/>
        <w:br/>
        <w:t>Isparta Müzesi</w:t>
        <w:br/>
        <w:t>Yalvaç Müzesi</w:t>
      </w:r>
    </w:p>
    <w:p>
      <w:pPr>
        <w:pStyle w:val="Normal"/>
        <w:spacing w:beforeAutospacing="1" w:afterAutospacing="1"/>
        <w:jc w:val="both"/>
        <w:rPr/>
      </w:pPr>
      <w:r>
        <w:rPr>
          <w:b/>
          <w:bCs/>
        </w:rPr>
        <w:t>Örenyerleri</w:t>
      </w:r>
      <w:r>
        <w:rPr/>
        <w:br/>
        <w:t>Men Kutsal Alanı – Yalvaç</w:t>
      </w:r>
    </w:p>
    <w:p>
      <w:pPr>
        <w:pStyle w:val="Normal"/>
        <w:spacing w:beforeAutospacing="1" w:afterAutospacing="1"/>
        <w:ind w:hanging="0"/>
        <w:jc w:val="both"/>
        <w:rPr/>
      </w:pPr>
      <w:r>
        <w:rPr>
          <w:b/>
        </w:rPr>
        <w:t>Antiocheia – Yalvaç:</w:t>
      </w:r>
      <w:r>
        <w:rPr/>
        <w:t xml:space="preserve"> Antiocheia; Isparta iline bağlı Yalvaç ilçesinin yaklaşık 1 Km. kuzeyinde ve Sultan dağlarının güney yamaçları boyunca uzanan verimli bir arazide kurulmuş, Pisidia bölgesinin başkentidir.</w:t>
      </w:r>
    </w:p>
    <w:p>
      <w:pPr>
        <w:pStyle w:val="Normal"/>
        <w:spacing w:beforeAutospacing="1" w:afterAutospacing="1"/>
        <w:ind w:hanging="0"/>
        <w:jc w:val="both"/>
        <w:rPr/>
      </w:pPr>
      <w:r>
        <w:rPr>
          <w:b/>
        </w:rPr>
        <w:t>Limenia Adası – Artemis Tapınağı</w:t>
      </w:r>
      <w:r>
        <w:rPr/>
        <w:t>: Yalvaç İlçesine 25 km. uzaklıkta Gaziri mevkiinde Hoyran Gölü içerisinde Limenia adası bulunmaktadır. Göl kenarına kadar bir asfalt yolla ulaşılmaktadır. Adanın etrafı surlarla çevrilidir ve içerisinde artemis adına inşa edilmiş bir tapınak ile diğer yapı kalıntıları bulunmaktadır. Adanın ilk çağlardan beri iskân gördüğü ve tapınma için önemli bir merkez olduğu anlaşılmaktadır.</w:t>
      </w:r>
    </w:p>
    <w:p>
      <w:pPr>
        <w:pStyle w:val="Normal"/>
        <w:spacing w:beforeAutospacing="1" w:afterAutospacing="1"/>
        <w:ind w:hanging="0"/>
        <w:jc w:val="both"/>
        <w:rPr/>
      </w:pPr>
      <w:r>
        <w:rPr>
          <w:b/>
        </w:rPr>
        <w:t>Seleukeia Sidera (Bayat) Antik Kenti –  Atabey / Bayat</w:t>
      </w:r>
      <w:r>
        <w:rPr/>
        <w:t>: Atabey ‘in 7 km. güneyinde Bayat Köyündedir. Kentin kuruluş tarihi kesin olarak bilinmemektedir Ancak isminden Seleukoslardan biri tarafından kurulduğu anlaşılmaktadır. Antik şehirde yapılan kazılarda Hatıllı Güney Teras, Akropolis doğu kapısı, Doğu Yamacı Kapısı, Merdiven- Tünel- Kuyu sistemi, Podyumlu Yapı, Tiyatro ve Nekropol (Mezarlık alanı) ortaya çıkarılmıştır.</w:t>
      </w:r>
    </w:p>
    <w:p>
      <w:pPr>
        <w:pStyle w:val="Normal"/>
        <w:spacing w:beforeAutospacing="1" w:afterAutospacing="1"/>
        <w:ind w:hanging="0"/>
        <w:jc w:val="both"/>
        <w:rPr/>
      </w:pPr>
      <w:r>
        <w:rPr>
          <w:b/>
        </w:rPr>
        <w:t>Timbria Antik Kolonisi</w:t>
      </w:r>
      <w:r>
        <w:rPr/>
        <w:t>: Antik yazarlardan Strabon (M.Ö.570) da Pisidia şehri olarak geçer. Yılanlı ovası, Akçaşar Köyü yakınlarındaki bir tepe üzerinde kurulmuştur. Eurymedon (Köprüçay) nehri yakınındadır. Antik kentte bugün bazı bina temelleri görülebilir. Şehir Helenistik dönemden M. S. 238 yılına kadar sikke basmıştır.</w:t>
      </w:r>
    </w:p>
    <w:p>
      <w:pPr>
        <w:pStyle w:val="Normal"/>
        <w:spacing w:beforeAutospacing="1" w:afterAutospacing="1"/>
        <w:ind w:hanging="0"/>
        <w:jc w:val="both"/>
        <w:rPr/>
      </w:pPr>
      <w:r>
        <w:rPr>
          <w:b/>
        </w:rPr>
        <w:t>Prostanna Antik Kenti – Eğirdir / Sevirebey</w:t>
      </w:r>
      <w:r>
        <w:rPr/>
        <w:t>: Pisidia şehirlerinden bir tanesidir. Eğirdir sivrisinin arka tarafından Camii Yayla üzerindedir. Şehrin kesin yeri L. Robert tarafından Bedre Köyünün yukarısındaki Yazılıkaya’ da bulunan bir sınır yazıtı ile tespit edilmiştir. Bu yazılı Prostanna ile Parlais il sınır yazıtı idi. Antik kentte sınır duvarları ve bazı bina temelleri vardır. Şehrin Akropolis 200 metre yükseklikte kurulmuştur. Sur duvarları içerisinde dikdörtgen şeklinde bir bina vardır. Bu bina bir tapınaktır. Diğer üç bina ise halka ait binalardır. Bizans dönemine ait hiçbir kalıntı yoktur. M.Ö. 1. yy’dan itibaren sikke basmaya başlamıştır.</w:t>
      </w:r>
    </w:p>
    <w:p>
      <w:pPr>
        <w:pStyle w:val="Normal"/>
        <w:spacing w:beforeAutospacing="1" w:afterAutospacing="1"/>
        <w:ind w:hanging="0"/>
        <w:jc w:val="both"/>
        <w:rPr/>
      </w:pPr>
      <w:r>
        <w:rPr>
          <w:b/>
        </w:rPr>
        <w:t>Parlais Antik Kenti</w:t>
      </w:r>
      <w:r>
        <w:rPr/>
        <w:t>: Roma kolonisi olarak kurulmuştur. Diğer koloni şehirlerinin en küçüğüdür. Bu günkü Barla dadır. Görünürde herhangi bir kalıntısı yoktur. M.Ö. 1.yy’dan itibaren sikke basmaya başlamıştır. M.Ö. 25 yılında Galatya eyaletine dahil edilen şehrin adı “Colonia Julia Augusta Parlais” tir.</w:t>
      </w:r>
    </w:p>
    <w:p>
      <w:pPr>
        <w:pStyle w:val="Normal"/>
        <w:spacing w:beforeAutospacing="1" w:afterAutospacing="1"/>
        <w:ind w:hanging="0"/>
        <w:jc w:val="both"/>
        <w:rPr/>
      </w:pPr>
      <w:r>
        <w:rPr>
          <w:b/>
        </w:rPr>
        <w:t>Fari (Binda ) Harabeleri – Keçiborlu / Fori</w:t>
      </w:r>
      <w:r>
        <w:rPr/>
        <w:t>: Kılıç Kasabasının kuzeyinde bulunan şehir bugün toprak altındadır. Bu araştırmacılar Baris’ in burada bulunduğunu ileri sürmektedirler. Toprak üzerinde herhangi bir kalıntı yoktur. Şehrin mimarisine ait olduğu sanılan bazı taş bloklar kasabanın çeşitli yerlerinde bulunmaktadır.</w:t>
      </w:r>
    </w:p>
    <w:p>
      <w:pPr>
        <w:pStyle w:val="Normal"/>
        <w:spacing w:beforeAutospacing="1" w:afterAutospacing="1"/>
        <w:ind w:hanging="0"/>
        <w:jc w:val="both"/>
        <w:rPr/>
      </w:pPr>
      <w:r>
        <w:rPr>
          <w:b/>
        </w:rPr>
        <w:t>Tymandos (Yassıören ) Antik Kenti</w:t>
      </w:r>
      <w:r>
        <w:rPr/>
        <w:t>: Yassıören Kasabasında bulunan bir antik kenttir. Kalıntıları günümüze kadar ulaşmayan antik kente ait bazı mimari bloklara Senirkent ilçe merkezinde ve Yassıören Kasabasında rastlanmaktadır.</w:t>
      </w:r>
    </w:p>
    <w:p>
      <w:pPr>
        <w:pStyle w:val="Normal"/>
        <w:spacing w:beforeAutospacing="1" w:afterAutospacing="1"/>
        <w:ind w:hanging="0"/>
        <w:jc w:val="both"/>
        <w:rPr/>
      </w:pPr>
      <w:r>
        <w:rPr>
          <w:b/>
        </w:rPr>
        <w:t>Adada Antik Kenti – Sütçüler / Sağrak</w:t>
      </w:r>
      <w:r>
        <w:rPr/>
        <w:t>: Sütçüler İlçesine 12 km. Sığırlık Köyüne 2 km.’dir. Helenistik dönemin en parlak yıllarını yaşamıştır. Büyük İskender’in Güney Anadolu’yu almasından sonra sırasıyla Seleukoslar, Bergama Krallığı, Roma İmparatorluğu ve oradan da Bizans İmparatorluğunun egemenliğine girmiştir. Prof.Dr. William R.Ramsay kentin para darpedilen bir merkez ve dini yönden bir piskoposluk olduğunu belirtmiştir. Adada’ nın bastırdığı paraların bir yüzünde boğa başı (Bukranion) diğer yüzünde geometrik merkezli üç başak (trikles) kabartması bulunmaktadır. Bu kabartma güç simgesidir. Aynı kabartmanın işlendiği bir taş Batık kentte bulunmaktadır. Kentin bağımsızlığı Romalılar kaldırıldıktan sonra Adada’ nın bastırdığı paraların bir yüzüne o dönemin imparatorluğunun başı, diğer yüzüne ise Zeus, Athena ya da aslan postu sarınmış Herakles başı kabartmaları görülür. Bugün antik kentte görülen kalıntılar şunlardır. Kent alanının geometrik ekseninde yer almış, büyük taşlarla döşeli ilk çağ Ana Caddesi, küçük tapınak kalıntıları ki bu tapınaklar rektangonal (dikdörtgen prizma biçimi) çok düzgün kesilmiş, kimine süs çıkıntısı bırakılmış taşlarla yapılmış Agora ve onu çevreleyen yapılar kompleksi Bouleuterion (kent yöneticileri toplanma yeri), kentin su düzenine ait parçalar, Nekropolis, mausoleiom (ev görünüşünde anıtsal mezar) bulunmaktadır.</w:t>
      </w:r>
    </w:p>
    <w:p>
      <w:pPr>
        <w:pStyle w:val="Normal"/>
        <w:spacing w:beforeAutospacing="1" w:afterAutospacing="1"/>
        <w:ind w:hanging="0"/>
        <w:jc w:val="both"/>
        <w:rPr/>
      </w:pPr>
      <w:r>
        <w:rPr>
          <w:b/>
        </w:rPr>
        <w:t>Tol Harabeleri</w:t>
      </w:r>
      <w:r>
        <w:rPr/>
        <w:t>: Yenişarbademli ilçesi ovasında , Konya il sınırları içerisinde Gölkaya köyünde yer alır. Beyşehir Gölü kenarındadır.</w:t>
      </w:r>
    </w:p>
    <w:p>
      <w:pPr>
        <w:pStyle w:val="Normal"/>
        <w:spacing w:beforeAutospacing="1" w:afterAutospacing="1"/>
        <w:ind w:hanging="0"/>
        <w:jc w:val="both"/>
        <w:rPr/>
      </w:pPr>
      <w:r>
        <w:rPr>
          <w:b/>
        </w:rPr>
        <w:t>Apollonia Mordion Antik Kenti – – Uluborlu / Merkez</w:t>
      </w:r>
      <w:r>
        <w:rPr/>
        <w:t xml:space="preserve"> : M.Ö.3.yy.’da kurulmuştur. Stabon’da Frigya şehri, Plolemaios’ta Pisidia şehri olarak geçer. Apollonia Seleukoslar tarafından kurulan bir Seleukos kolonisidir. Şehir M.S 260-268 devrine kadar sikke basmıştır. Şehir geç roma ve Bizans döneminde önemini korumuştur. Res Gestea’nin Gerekçe Fragmanı bu şehirde bulunmuştur. 381′deki kilise kayıtlarına göre adı Sozopolis olarak geçer. Şehir kalıntıları eski kasaba mevkiinde Akropol ve orada bazı bina temelleri ve mimarî bloklar karşımıza çıkar.</w:t>
      </w:r>
    </w:p>
    <w:p>
      <w:pPr>
        <w:pStyle w:val="Normal"/>
        <w:spacing w:beforeAutospacing="1" w:afterAutospacing="1"/>
        <w:jc w:val="both"/>
        <w:rPr/>
      </w:pPr>
      <w:r>
        <w:rPr/>
        <w:t>Asar Harabeleri – Sütçüler / Kesme</w:t>
      </w:r>
    </w:p>
    <w:p>
      <w:pPr>
        <w:pStyle w:val="Normal"/>
        <w:spacing w:beforeAutospacing="1" w:afterAutospacing="1"/>
        <w:jc w:val="both"/>
        <w:rPr/>
      </w:pPr>
      <w:r>
        <w:rPr/>
        <w:t>Caralis – Yenişarbademli</w:t>
      </w:r>
    </w:p>
    <w:p>
      <w:pPr>
        <w:pStyle w:val="Normal"/>
        <w:spacing w:beforeAutospacing="1" w:afterAutospacing="1"/>
        <w:jc w:val="both"/>
        <w:rPr/>
      </w:pPr>
      <w:r>
        <w:rPr/>
        <w:t>Conana – Gönen</w:t>
      </w:r>
    </w:p>
    <w:p>
      <w:pPr>
        <w:pStyle w:val="Normal"/>
        <w:spacing w:beforeAutospacing="1" w:afterAutospacing="1"/>
        <w:jc w:val="both"/>
        <w:rPr/>
      </w:pPr>
      <w:r>
        <w:rPr/>
        <w:t>Kapıkaya – Isparta / Güneyce</w:t>
      </w:r>
    </w:p>
    <w:p>
      <w:pPr>
        <w:pStyle w:val="Normal"/>
        <w:spacing w:beforeAutospacing="1" w:afterAutospacing="1"/>
        <w:jc w:val="both"/>
        <w:rPr/>
      </w:pPr>
      <w:r>
        <w:rPr/>
        <w:t>Tynada – Aksu / Terziler</w:t>
      </w:r>
    </w:p>
    <w:p>
      <w:pPr>
        <w:pStyle w:val="Normal"/>
        <w:spacing w:beforeAutospacing="1" w:afterAutospacing="1"/>
        <w:jc w:val="both"/>
        <w:rPr/>
      </w:pPr>
      <w:r>
        <w:rPr/>
        <w:t>Sülüklü Göl Harabe – Sütçüler Çandır</w:t>
      </w:r>
    </w:p>
    <w:p>
      <w:pPr>
        <w:pStyle w:val="Normal"/>
        <w:spacing w:beforeAutospacing="1" w:afterAutospacing="1"/>
        <w:ind w:hanging="0"/>
        <w:jc w:val="both"/>
        <w:rPr/>
      </w:pPr>
      <w:r>
        <w:rPr>
          <w:b/>
          <w:bCs/>
        </w:rPr>
        <w:t xml:space="preserve">Kiliseler: </w:t>
      </w:r>
      <w:r>
        <w:rPr/>
        <w:t>Aziz Paul Kilisesi, Aya Payana Kilisesi, Ayastefanos Kilisesi ve Aya Yorgi Kilisesi önemli kiliseleridir.</w:t>
      </w:r>
    </w:p>
    <w:p>
      <w:pPr>
        <w:pStyle w:val="Normal"/>
        <w:spacing w:beforeAutospacing="1" w:afterAutospacing="1"/>
        <w:jc w:val="both"/>
        <w:rPr>
          <w:b/>
          <w:b/>
          <w:bCs/>
        </w:rPr>
      </w:pPr>
      <w:r>
        <w:rPr>
          <w:b/>
          <w:bCs/>
        </w:rPr>
        <w:t>Kervansaraylar</w:t>
      </w:r>
    </w:p>
    <w:p>
      <w:pPr>
        <w:pStyle w:val="Normal"/>
        <w:spacing w:beforeAutospacing="1" w:afterAutospacing="1"/>
        <w:ind w:hanging="0"/>
        <w:jc w:val="both"/>
        <w:rPr/>
      </w:pPr>
      <w:r>
        <w:rPr>
          <w:b/>
        </w:rPr>
        <w:t>Ertokuş Kervansarayı:</w:t>
      </w:r>
      <w:r>
        <w:rPr/>
        <w:t xml:space="preserve"> Yeşilköy sınırları içerisinde, Eğirdir Gölü kenarındadır. Kudret Hanı veya Gelendost Hanı olarak da bilinir. Avlu ve kapalı mekandan oluşmuştur. 21×54 m. ölçülerindedir. Dış duvarları kale duvarı gibidir. Kapalı mekan üzeri tonozla örtülüdür. Avlunun yan kemerlerinde odalar vardır. Kapalı mekana giriş kapısının üzerinde kitabe vardır. Kitabeye göre kervansaray 1223 yılında Mübarüziddin Ertokuş tarafından yaptırılmıştır.</w:t>
      </w:r>
    </w:p>
    <w:p>
      <w:pPr>
        <w:pStyle w:val="Normal"/>
        <w:spacing w:beforeAutospacing="1" w:afterAutospacing="1"/>
        <w:ind w:hanging="0"/>
        <w:jc w:val="both"/>
        <w:rPr/>
      </w:pPr>
      <w:r>
        <w:rPr>
          <w:b/>
        </w:rPr>
        <w:t>Eğirdir Kervansarayı</w:t>
      </w:r>
      <w:r>
        <w:rPr/>
        <w:t>: Eğirdir ilçesi yeni mahallede bulunan kervansaray Konya- Antalya yolu üzerindedir. Avlu ve kapalı mekan olmak üzere iki kesimden meydana gelmiştir. Kervansaray 1237 yılında yapılmıştır, bugün avluda birkaç yolcu odasının temel izleri kalmıştır.</w:t>
      </w:r>
    </w:p>
    <w:p>
      <w:pPr>
        <w:pStyle w:val="Normal"/>
        <w:spacing w:beforeAutospacing="1" w:afterAutospacing="1"/>
        <w:rPr>
          <w:b/>
          <w:b/>
          <w:bCs/>
        </w:rPr>
      </w:pPr>
      <w:r>
        <w:rPr>
          <w:b/>
          <w:bCs/>
        </w:rPr>
        <w:t>Korunan Alanlar</w:t>
      </w:r>
      <w:r>
        <w:rPr/>
        <w:br/>
        <w:t>Isparta Kızıldağ Milli Parkı</w:t>
      </w:r>
    </w:p>
    <w:p>
      <w:pPr>
        <w:pStyle w:val="Normal"/>
        <w:spacing w:beforeAutospacing="1" w:afterAutospacing="1"/>
        <w:jc w:val="both"/>
        <w:rPr/>
      </w:pPr>
      <w:r>
        <w:rPr/>
        <w:t>Isparta Kovada Gölü Milli Parkı</w:t>
      </w:r>
    </w:p>
    <w:p>
      <w:pPr>
        <w:pStyle w:val="Normal"/>
        <w:spacing w:beforeAutospacing="1" w:afterAutospacing="1"/>
        <w:jc w:val="both"/>
        <w:rPr/>
      </w:pPr>
      <w:r>
        <w:rPr/>
        <w:t>Yazılı Kanyon Tabiat Parkı</w:t>
      </w:r>
    </w:p>
    <w:p>
      <w:pPr>
        <w:pStyle w:val="Normal"/>
        <w:spacing w:beforeAutospacing="1" w:afterAutospacing="1"/>
        <w:jc w:val="both"/>
        <w:rPr/>
      </w:pPr>
      <w:r>
        <w:rPr/>
        <w:t>Gölcük Tabiat Parkı</w:t>
      </w:r>
    </w:p>
    <w:p>
      <w:pPr>
        <w:pStyle w:val="Normal"/>
        <w:spacing w:beforeAutospacing="1" w:afterAutospacing="1"/>
        <w:jc w:val="both"/>
        <w:rPr/>
      </w:pPr>
      <w:r>
        <w:rPr/>
        <w:t>Kasnak Meşesi Ormanı Tabiatı Koruma Alanı</w:t>
      </w:r>
    </w:p>
    <w:p>
      <w:pPr>
        <w:pStyle w:val="Normal"/>
        <w:spacing w:beforeAutospacing="1" w:afterAutospacing="1"/>
        <w:jc w:val="both"/>
        <w:rPr/>
      </w:pPr>
      <w:r>
        <w:rPr/>
        <w:t>Isparta Tabiat Anıtları</w:t>
      </w:r>
    </w:p>
    <w:p>
      <w:pPr>
        <w:pStyle w:val="Normal"/>
        <w:spacing w:beforeAutospacing="1" w:afterAutospacing="1"/>
        <w:jc w:val="both"/>
        <w:rPr>
          <w:b/>
          <w:b/>
          <w:bCs/>
        </w:rPr>
      </w:pPr>
      <w:r>
        <w:rPr>
          <w:b/>
          <w:bCs/>
        </w:rPr>
        <w:t>Mağaralar</w:t>
      </w:r>
    </w:p>
    <w:p>
      <w:pPr>
        <w:pStyle w:val="Normal"/>
        <w:spacing w:beforeAutospacing="1" w:afterAutospacing="1"/>
        <w:ind w:hanging="0"/>
        <w:jc w:val="both"/>
        <w:rPr/>
      </w:pPr>
      <w:r>
        <w:rPr>
          <w:b/>
          <w:bCs/>
        </w:rPr>
        <w:t>Zindan Mağarası</w:t>
      </w:r>
      <w:r>
        <w:rPr/>
        <w:t xml:space="preserve"> : Isparta, Aksu İlçesinin 2 km. kuzeydoğusunda Aksu Çayı Vadisindedir. Çay kıyısını takip eden ve daha yukarıdaki yaylalara giden yol Zindan Mağarasının önünden geçer. Otobüs dahil her türlü araçla bu yoldan Zindan Mağarasına ulaşılabilir.</w:t>
      </w:r>
    </w:p>
    <w:p>
      <w:pPr>
        <w:pStyle w:val="Normal"/>
        <w:spacing w:beforeAutospacing="1" w:afterAutospacing="1"/>
        <w:ind w:hanging="0"/>
        <w:jc w:val="both"/>
        <w:rPr/>
      </w:pPr>
      <w:r>
        <w:rPr>
          <w:b/>
        </w:rPr>
        <w:t>Özellikleri</w:t>
      </w:r>
      <w:r>
        <w:rPr/>
        <w:t>: Zindan Mağarası’nın bulunduğu Göller Bölgesi Yöresi yurdumuzun en yoğun karstlaşmış alanlarından birisidir. Toplam Uzunluğu 760 m. olan mağara yatay ve yarı aktif bir mağaradır. Romalılardan bu yana bilinen ve kullanılan bir mağaradır.</w:t>
      </w:r>
    </w:p>
    <w:p>
      <w:pPr>
        <w:pStyle w:val="Normal"/>
        <w:spacing w:beforeAutospacing="1" w:afterAutospacing="1"/>
        <w:ind w:hanging="0"/>
        <w:jc w:val="both"/>
        <w:rPr/>
      </w:pPr>
      <w:r>
        <w:rPr>
          <w:b/>
          <w:bCs/>
        </w:rPr>
        <w:t>İnönü Mağarası</w:t>
      </w:r>
      <w:r>
        <w:rPr/>
        <w:t xml:space="preserve"> : Isparta, Eğirdir İlçesi Sarıidris Köyünün 1.5 km. güneyinde yükselen İnönü Tepe’nin kuzey yamacındadır. Köyden mağaraya traktörle ulaşılabilir.</w:t>
      </w:r>
    </w:p>
    <w:p>
      <w:pPr>
        <w:pStyle w:val="Normal"/>
        <w:spacing w:beforeAutospacing="1" w:afterAutospacing="1"/>
        <w:ind w:hanging="0"/>
        <w:jc w:val="both"/>
        <w:rPr/>
      </w:pPr>
      <w:r>
        <w:rPr>
          <w:b/>
        </w:rPr>
        <w:t>Özellikleri:</w:t>
      </w:r>
      <w:r>
        <w:rPr/>
        <w:t xml:space="preserve"> 227 m. toplam uzunlukta yatay ve kuru bir mağaradır. Yağışlı mevsimlerde Mağara’nın bazı kollarında küçük göletler oluşmaktadır. Genellikle kurudur. Mağara içinde ısı 16ºC dir. Hava nemi ise yüzde 82 dir.İnönü Mağarası, İnönü Tepenin üzerinde takke gibi oturan Jura-Kretase yaşlı kireç taşları içinde değişik yönlü kırıklar boyunca gelişmiştir. Bu kireçtaşlarının altında Triyas yaşlı dolomit ve yer yer marn tabakaları yer alır. Mağara bu karstlaşmayan katmanlar nedeni ile derine doğru gelişememiştir.İnönü Mağarası girişten itibaren dar galeriler halinde ve yatay bir şekilde gelişmiştir. Sadece giriş kısmında geniş bir salon vardır. Burada kalın bir toprak tabakası ve içinde bol miktarda iskelet parçaları vardır. Bundan da anlaşılıyor ki, mağaranın giriş kısmı ya iskan edilmiş ya da mezar olarak kullanılmıştır. Galerilerin büyük kısmı boş olmasına karşın, bazı kollarda bol miktarda damlataş oluşumları vardır.</w:t>
      </w:r>
    </w:p>
    <w:p>
      <w:pPr>
        <w:pStyle w:val="Normal"/>
        <w:spacing w:beforeAutospacing="1" w:afterAutospacing="1"/>
        <w:ind w:hanging="0"/>
        <w:jc w:val="both"/>
        <w:rPr/>
      </w:pPr>
      <w:r>
        <w:rPr>
          <w:b/>
          <w:bCs/>
        </w:rPr>
        <w:t>Kuz Mağarası</w:t>
      </w:r>
      <w:r>
        <w:rPr/>
        <w:t xml:space="preserve"> : Isparta, Sütcüler İlçesi Kuz Mağarası, Kesme Kasabası’nın güneybatısında bulunan Asar Tepenin yakınında, Köprüçay kanyonunun dik yamacında yer alır. Kasabadan traktör veya arazi taşıtıyla 15-20 dakikada kanyonun kenarına kadar varmak mümkündür. Bu yol düzeltildiğinde herhangi bir araçla bu süre çok kısalır. Buna karşılık 700-750 m. derinliğinde olan kanyonun orta seviyelerinde bulunan mağaraya, yürüyerek yarım saatte inilebilmektedir. Bu iniş çok zor ve tehlikelidir.Toplam uzunluğu 224 m., girişe göre en derin noktası 17.5 metredir. Sıcak ve yarı kuru bir havaya sahiptir. Mağaranın dar geçitlerinde ve yan kol bağlantısında belirgin bir rüzgar hareketi vardır.Genişliği 2-16 m, tavan yüksekliği 1-20 metreler arasında değişen mağaranın orta ve son bölümleri, görünümleri son derece güzel her türden damlataşlar (sarkıt, dikit, sütun, duvar ve örtü damlataşları, damlataş havuzları,…vb.) ile kaplıdır. Ana galerinin son bölümlerinde ise kalın bir kum ve çakıl deposu bulunur. Bu kesimler, mağaranın en derin noktalarıdır. Buna karşılık bu depoların yanından ayrılan yan kolun son noktası, girişten +10 m. yukarıdadır.Akarsu yatağından 250-300 m. yukarıda bulunan Kuz, Hidrolojik olarak askıda (vadoz kuşak) kalmış, fosil bir mağaradır. Bu nedenle yağışlı dönemlerde tavandan damlayan veya yan duvarlardan sızan sular dışında bütünüyle kurudur. Bu sular, ana galerinin son bölümünde küçük gölcükler oluşturmaktadır.</w:t>
      </w:r>
    </w:p>
    <w:p>
      <w:pPr>
        <w:pStyle w:val="Normal"/>
        <w:spacing w:beforeAutospacing="1" w:afterAutospacing="1"/>
        <w:ind w:hanging="0"/>
        <w:jc w:val="both"/>
        <w:rPr/>
      </w:pPr>
      <w:r>
        <w:rPr>
          <w:b/>
          <w:bCs/>
        </w:rPr>
        <w:t xml:space="preserve">Ayıini Mağarası : </w:t>
      </w:r>
      <w:r>
        <w:rPr/>
        <w:t>Isparta, Yalvaç İlçesi Yalvaç’ın yaklaşık 15 km. kuzeydoğusunda bulunan Ayıini Mağarası, Sultan Dağları’nın güney eteklerinde, Nazilli Deresi’nin yukarı bölümünde yer alır. Vadi tabanından 20-30 metre yukarıda bulunan mağaraya hem Yalvaç, hem de Özgüney Kasabası’ndan stabilize iki yolla gidilir.</w:t>
      </w:r>
    </w:p>
    <w:p>
      <w:pPr>
        <w:pStyle w:val="Normal"/>
        <w:spacing w:beforeAutospacing="1" w:afterAutospacing="1"/>
        <w:ind w:hanging="0"/>
        <w:jc w:val="both"/>
        <w:rPr/>
      </w:pPr>
      <w:r>
        <w:rPr>
          <w:b/>
        </w:rPr>
        <w:t>Özellikleri:</w:t>
      </w:r>
      <w:r>
        <w:rPr/>
        <w:t xml:space="preserve"> 407 m. uzunlukta, yatay olarak gelişmiş, kaynak konumlu fosil bir mağaradır. Soğuk ve yarı nemli bir havaya sahiptir. Mağaranın çatlaklı yapısı ve iki kattan oluşması, içeride belirgin bir hava sirkülasyonuna yol açmıştır.Ayıini Mağarası’nda belirgin bir hayvan topluluğu gözlenmemiştir. Ancak seyrek olarak değişik bölümlerde yarasalar yaşamaktadır.Ayıini, hem doğal çevrenin güzelliği, hem de mağarada bulunan ilginç damlataşlar ve sarnıçlar nedeniyle turizm amaçlı kullanıma son derece elverişlidir. Özellikle, mağaranın değişik yerlerinde bulunan bu sarnıçlara, başka mağaralarda rastlamak mümkün değildir. Ayrıca, bazı bölümlerde yer alan korunma duvarları, mağarayı daha da cazip hale getirmektedir.</w:t>
      </w:r>
    </w:p>
    <w:p>
      <w:pPr>
        <w:pStyle w:val="Normal"/>
        <w:spacing w:beforeAutospacing="1" w:afterAutospacing="1"/>
        <w:ind w:hanging="0"/>
        <w:jc w:val="both"/>
        <w:rPr/>
      </w:pPr>
      <w:r>
        <w:rPr>
          <w:b/>
          <w:bCs/>
        </w:rPr>
        <w:t>Pınargözü Mağarası</w:t>
      </w:r>
      <w:r>
        <w:rPr/>
        <w:t xml:space="preserve"> :Isparta Yenişarbademli İlçesi Yenişarbademli’nin 11 km. batısında yer almaktadır. Daha önce 6 km.sine kadar girilmiş olan Pınargözü Mağarası, 1991 yılında ulaşılan 12 km.lik uzunluğu ile Türkiye’nin en uzun mağarasıdır. Daha girişten itibaren 50 m.deki sifonu ve içindeki uzun sifonları tırmanılması gereken şelaleler ve travertenler nedeniyle gezilmesi zor bir mağaradır. Halen araştırılması devam etmektedir.</w:t>
      </w:r>
    </w:p>
    <w:p>
      <w:pPr>
        <w:pStyle w:val="Normal"/>
        <w:spacing w:beforeAutospacing="1" w:afterAutospacing="1"/>
        <w:ind w:hanging="0"/>
        <w:jc w:val="both"/>
        <w:rPr/>
      </w:pPr>
      <w:r>
        <w:rPr>
          <w:b/>
          <w:bCs/>
        </w:rPr>
        <w:t>Kamplar</w:t>
      </w:r>
      <w:r>
        <w:rPr/>
        <w:t xml:space="preserve"> : Gençlik Kampları: Isparta’da gençlerin yararlanabileceği Orman Bakanlığına ait kamplar mevcuttur.</w:t>
      </w:r>
    </w:p>
    <w:p>
      <w:pPr>
        <w:pStyle w:val="Normal"/>
        <w:spacing w:beforeAutospacing="1" w:afterAutospacing="1"/>
        <w:jc w:val="both"/>
        <w:rPr/>
      </w:pPr>
      <w:r>
        <w:rPr/>
        <w:t>Isparta Gençlik Kampları</w:t>
      </w:r>
    </w:p>
    <w:p>
      <w:pPr>
        <w:pStyle w:val="Normal"/>
        <w:spacing w:beforeAutospacing="1" w:afterAutospacing="1"/>
        <w:jc w:val="both"/>
        <w:rPr/>
      </w:pPr>
      <w:r>
        <w:rPr/>
        <w:t>Isparta Orman Kampları</w:t>
      </w:r>
    </w:p>
    <w:p>
      <w:pPr>
        <w:pStyle w:val="Normal"/>
        <w:spacing w:beforeAutospacing="1" w:afterAutospacing="1"/>
        <w:ind w:hanging="0"/>
        <w:jc w:val="both"/>
        <w:rPr/>
      </w:pPr>
      <w:r>
        <w:rPr>
          <w:b/>
          <w:bCs/>
        </w:rPr>
        <w:t>Yaylalar</w:t>
      </w:r>
      <w:r>
        <w:rPr/>
        <w:t xml:space="preserve"> :Aksu ilçe merkezine 10 km. mesafede bulunan Sorgun Yaylası ilin en önemli yaylasıdır. Bol su kaynakları bulunan yayla, yazın yöre halkı tarafından oldukça ilgi görmektedir.</w:t>
      </w:r>
    </w:p>
    <w:p>
      <w:pPr>
        <w:pStyle w:val="Normal"/>
        <w:spacing w:beforeAutospacing="1" w:afterAutospacing="1"/>
        <w:jc w:val="both"/>
        <w:rPr/>
      </w:pPr>
      <w:bookmarkStart w:id="1" w:name="ispartanin-golleri"/>
      <w:bookmarkEnd w:id="1"/>
      <w:r>
        <w:rPr>
          <w:b/>
        </w:rPr>
        <w:t>IspartanınGölleri</w:t>
      </w:r>
      <w:r>
        <w:rPr/>
        <w:t xml:space="preserve"> </w:t>
        <w:br/>
      </w:r>
      <w:r>
        <w:rPr>
          <w:b/>
        </w:rPr>
        <w:t>Eğirdir Gölü</w:t>
      </w:r>
      <w:r>
        <w:rPr/>
        <w:t>: Isparta İl hudutları içinde olduğu kadar Göller Bölgesi’nin de en önemli göllerinden birisidir. 517 km2 yüzölçümü ile Türkiye’nin 4. büyük gölüdür. Göl iki kısma ayrılmaktadır. Kuzeyde kalan ve daha küçük olan kısmına Hoyran Gölü, güneyde kalan kısmına Eğirdir Gölü denir. Her iki bölüm Hoyran Boğazı ile birbirine bağlanır.</w:t>
      </w:r>
    </w:p>
    <w:p>
      <w:pPr>
        <w:pStyle w:val="Normal"/>
        <w:spacing w:beforeAutospacing="1" w:afterAutospacing="1"/>
        <w:jc w:val="both"/>
        <w:rPr/>
      </w:pPr>
      <w:r>
        <w:rPr>
          <w:b/>
          <w:bCs/>
        </w:rPr>
        <w:t>Kovada Gölü ve Milli Parkı:</w:t>
      </w:r>
      <w:r>
        <w:rPr/>
        <w:t xml:space="preserve"> Eğirdir İlçesi’nin 30 km. güneyindedir.Bu gölün doğal görünümü çok güzeldir. Çevresi çok zengin bitki örtüsüyle çevrilidir. Yabanî ördekleri ve diğer av hayvanları yaşamaktadır. Bu özelikleri nedeniyle göl ve çevresi Bakanlar Kurulu kararıyla 1970 yılında Milli Park ilân edilmiştir.</w:t>
      </w:r>
    </w:p>
    <w:p>
      <w:pPr>
        <w:pStyle w:val="Normal"/>
        <w:spacing w:beforeAutospacing="1" w:afterAutospacing="1"/>
        <w:jc w:val="both"/>
        <w:rPr/>
      </w:pPr>
      <w:r>
        <w:rPr/>
        <w:t>Kuş Gözlem Alanı</w:t>
      </w:r>
    </w:p>
    <w:p>
      <w:pPr>
        <w:pStyle w:val="Normal"/>
        <w:spacing w:beforeAutospacing="1" w:afterAutospacing="1"/>
        <w:jc w:val="both"/>
        <w:rPr/>
      </w:pPr>
      <w:r>
        <w:rPr/>
        <w:t>Burdur Gölü</w:t>
      </w:r>
    </w:p>
    <w:p>
      <w:pPr>
        <w:pStyle w:val="Normal"/>
        <w:spacing w:beforeAutospacing="1" w:afterAutospacing="1"/>
        <w:jc w:val="both"/>
        <w:rPr/>
      </w:pPr>
      <w:r>
        <w:rPr/>
        <w:t>Eğirdir Gölü</w:t>
      </w:r>
    </w:p>
    <w:p>
      <w:pPr>
        <w:pStyle w:val="Normal"/>
        <w:spacing w:beforeAutospacing="1" w:afterAutospacing="1"/>
        <w:jc w:val="both"/>
        <w:rPr/>
      </w:pPr>
      <w:r>
        <w:rPr/>
        <w:t>Beyşehir Gölü</w:t>
      </w:r>
    </w:p>
    <w:p>
      <w:pPr>
        <w:pStyle w:val="Normal"/>
        <w:spacing w:beforeAutospacing="1" w:afterAutospacing="1"/>
        <w:jc w:val="both"/>
        <w:rPr/>
      </w:pPr>
      <w:r>
        <w:rPr/>
        <w:t>Sportif Etkinlikler</w:t>
      </w:r>
    </w:p>
    <w:p>
      <w:pPr>
        <w:pStyle w:val="Normal"/>
        <w:spacing w:beforeAutospacing="1" w:afterAutospacing="1"/>
        <w:ind w:hanging="0"/>
        <w:jc w:val="both"/>
        <w:rPr/>
      </w:pPr>
      <w:r>
        <w:rPr>
          <w:b/>
        </w:rPr>
        <w:t>Kayak Merkezi</w:t>
      </w:r>
      <w:r>
        <w:rPr/>
        <w:t>: Isparta’ya 25 km uzaklıktaki Davraz Dağı bölgenin önemli kayak merkezlerindendir.</w:t>
      </w:r>
    </w:p>
    <w:p>
      <w:pPr>
        <w:pStyle w:val="Normal"/>
        <w:spacing w:beforeAutospacing="1" w:afterAutospacing="1"/>
        <w:ind w:hanging="0"/>
        <w:jc w:val="both"/>
        <w:rPr/>
      </w:pPr>
      <w:r>
        <w:rPr>
          <w:b/>
        </w:rPr>
        <w:t>Hava Sporları</w:t>
      </w:r>
      <w:r>
        <w:rPr/>
        <w:t>: Isparta, Hava sporlarının yapıldığı elverişli alanlara sahiptir.</w:t>
      </w:r>
    </w:p>
    <w:p>
      <w:pPr>
        <w:pStyle w:val="Normal"/>
        <w:spacing w:beforeAutospacing="1" w:afterAutospacing="1"/>
        <w:jc w:val="both"/>
        <w:rPr/>
      </w:pPr>
      <w:r>
        <w:rPr/>
        <w:t>Yamaç Paraşütü</w:t>
      </w:r>
    </w:p>
    <w:p>
      <w:pPr>
        <w:pStyle w:val="Normal"/>
        <w:spacing w:beforeAutospacing="1" w:afterAutospacing="1"/>
        <w:ind w:hanging="0"/>
        <w:rPr/>
      </w:pPr>
      <w:bookmarkStart w:id="2" w:name="ispartanin-cografyasi"/>
      <w:bookmarkEnd w:id="2"/>
      <w:r>
        <w:rPr>
          <w:b/>
        </w:rPr>
        <w:t>Ispartanın Coğrafyası</w:t>
      </w:r>
      <w:r>
        <w:rPr/>
        <w:br/>
        <w:t xml:space="preserve"> Akdeniz Bölgesi Göller Yöresi’nde yer alan Isparta’nın doğusunda Konya, batısında Burdur, güneyinde Antalya ve kuzeyinde Afyon illeri ile çevrilmiştir.İlin en yüksek dağı, 2892 m. ile güneydoğuda bulunan Dedegöl Dağı’ dır. Diğer önemli dağları ise; Akdağ, Topraktepe, Barla Dağı, Sultan Dağları, Güllüce Dağı ve Davraz Dağı’ dır.Akarsular genellikle göllere dökülmekte olup, sadece Aksu ve Köprü Suyu Antalya hudutları içerisinde Akdeniz’e dökülmektedir. İlin en büyük gölü, yaklaşık 468 km² ile, Türkiye’nin 4′ncü büyük gölü olan Eğirdir Gölü’ dür. Bu gölün kuzey kesimine Hoyran Gölü denilmektedir. Beyşehir ile Burdur göllerinin bir bölümü de Isparta hudutları içerisindedir. Kovada-I ve Kovada-II Hidroelektrik Santrallerini çalıştıran Kovada Gölü ile Karatepe üzerinde yer alan ve bir krater gölü olan Gölcük de diğer önemli göllerdendir.</w:t>
      </w:r>
    </w:p>
    <w:p>
      <w:pPr>
        <w:pStyle w:val="Normal"/>
        <w:spacing w:beforeAutospacing="1" w:afterAutospacing="1"/>
        <w:ind w:hanging="0"/>
        <w:rPr/>
      </w:pPr>
      <w:r>
        <w:rPr/>
      </w:r>
    </w:p>
    <w:p>
      <w:pPr>
        <w:pStyle w:val="Normal"/>
        <w:spacing w:beforeAutospacing="1" w:afterAutospacing="1"/>
        <w:ind w:hanging="0"/>
        <w:rPr/>
      </w:pPr>
      <w:r>
        <w:rPr>
          <w:b/>
          <w:bCs/>
        </w:rPr>
        <w:t>İklim</w:t>
      </w:r>
      <w:r>
        <w:rPr/>
        <w:br/>
        <w:t>Isparta ili, Akdeniz iklimi ile Orta Anadolu da hüküm süren karasal iklim arasındaki geçiş bölgesinde yer almaktadır. Bu sebeple il sınırları içinde her iki iklim özellikleri de görülür. İlimizin Akdeniz’e yakın olan güney bölgelerinde Akdeniz ikliminin özelliği gözlenir. Yazları sıcak ve kurak, il merkezinde kışlar ilimizin kuzey bölümlerine göre ılık ve yağışlı geçer. Kuzeydoğuya gidildikçe karasal iklim özellikleri kendini gösterir. Kışlar daha soğuk geçer. Kuzey bölgeler daha az yağış alır.</w:t>
      </w:r>
    </w:p>
    <w:p>
      <w:pPr>
        <w:pStyle w:val="Normal"/>
        <w:spacing w:beforeAutospacing="1" w:afterAutospacing="1"/>
        <w:jc w:val="both"/>
        <w:rPr/>
      </w:pPr>
      <w:r>
        <w:rPr>
          <w:b/>
        </w:rPr>
        <w:t>Sıcaklık</w:t>
      </w:r>
      <w:r>
        <w:rPr/>
        <w:br/>
        <w:t>İlimizde, yaz-kış ve gece-gündüz arasındaki sıcaklık farkları ne Akdeniz Bölgesi gibi az, ne de Orta Anadolu gibi çok fazladır. Isparta ili, Akdeniz Bölgesi’nin yazları sıcak ve kurak, kışları ılık ve yağışlı iklimi ve orta Anadolu’nun kurak iklimi arasında geçiş alanında bulunur. Isparta’nın sıcaklık değişimleri üzerinde denizden uzaklık ve yüksekliğinin etkisi büyüktür. Isparta’nın en sıcak ayları temmuz ve ağustos, en soğuk ayları ise ocak ve şubattır. Isparta’nın 30 yılı aşkın sıcaklık gözlemlerine göre, ilin yıllık ortama sıcaklığı (12,0 °C)’dir. İlde tespit edilen en yüksek sıcaklık, (38,7 °C), en düşük sıcaklık ise (-21,0 °C) dir. İlde, sıcaklıklara bağlı olarak genelde kasım ayında sonbaharın ilk donları görülmeye başlar, donlu günler bazı yıllar nisan ayının sonlarına kadar sürmektedir. Isparta’da yıllık ortalama donlu günlerin sayısı 84,3 gündür.</w:t>
      </w:r>
    </w:p>
    <w:p>
      <w:pPr>
        <w:pStyle w:val="Normal"/>
        <w:spacing w:beforeAutospacing="1" w:afterAutospacing="1"/>
        <w:jc w:val="both"/>
        <w:rPr/>
      </w:pPr>
      <w:r>
        <w:rPr>
          <w:b/>
        </w:rPr>
        <w:t>Yağış</w:t>
      </w:r>
      <w:r>
        <w:rPr/>
        <w:br/>
        <w:t>İlimizde yağışların önemli bir kısmı kış ve ilkbahar mevsimlerinde düşer (%69). Akdeniz Bölgesi’nde bulunan Toros Dağları’nın denize paralel olması nedeniyle, nemli ve sıcak hava ilimize kadar ulaşamamaktadır. Bu nedenle ilin iç kesimlerini çevreleyen dağların güneyinde kalan alçak yöreler daha fazla yağış almaktadır. Yağış ortalaması, Sütçüler ilçesinde 895,6 mm gibi bir değere ulaşırken, Şarkikaraağaç ilçesinde yalnız 445,2 mm’dir. İl merkezinde ise ortalama yıllık toplam yağış miktarı 508,3 mm’dir. Isparta ilinde ortalama yıllık yağışlı gün 95 gündür. Isparta’da dolu şeklinde yağışlar en çok ilkbahar ve sonbahar aylarında görülür.</w:t>
      </w:r>
    </w:p>
    <w:p>
      <w:pPr>
        <w:pStyle w:val="Normal"/>
        <w:spacing w:beforeAutospacing="1" w:afterAutospacing="1"/>
        <w:jc w:val="both"/>
        <w:rPr/>
      </w:pPr>
      <w:r>
        <w:rPr>
          <w:b/>
        </w:rPr>
        <w:t>Rüzgar</w:t>
      </w:r>
      <w:r>
        <w:rPr/>
        <w:br/>
        <w:t>İlimizde hakim rüzgar yönü güney doğudur. İkinci derecedeki hakim rüzgar yönümüz ise batı-kuzeybatıdır. İlimizdeki ortalama rüzgar hızı 2,0 m/sn’dir. İldeki kuvvetli rüzgarlı gün sayısı ortalama 33 gündür. Fırtınalı günler ortalaması ise yılda 4 gündür.</w:t>
      </w:r>
    </w:p>
    <w:p>
      <w:pPr>
        <w:pStyle w:val="Normal"/>
        <w:spacing w:beforeAutospacing="1" w:afterAutospacing="1"/>
        <w:rPr/>
      </w:pPr>
      <w:r>
        <w:rPr>
          <w:b/>
        </w:rPr>
        <w:t>Oransal</w:t>
      </w:r>
      <w:r>
        <w:rPr/>
        <w:t xml:space="preserve"> </w:t>
      </w:r>
      <w:r>
        <w:rPr>
          <w:b/>
        </w:rPr>
        <w:t>Nem</w:t>
      </w:r>
      <w:r>
        <w:rPr/>
        <w:br/>
        <w:t>Isparta’da 32 yıllık ortalama nispi nem % 61’dir. Nispi nemin en yüksek olduğu aylar kış aylarıdır. Nem oranı ocak ve şubat aylarında % 70’in üzerindedir. Temmuz aylarında ise ortalamalar % 47,5’e kadar düşmektedir.</w:t>
      </w:r>
    </w:p>
    <w:p>
      <w:pPr>
        <w:pStyle w:val="Normal"/>
        <w:spacing w:beforeAutospacing="1" w:afterAutospacing="1"/>
        <w:jc w:val="both"/>
        <w:rPr/>
      </w:pPr>
      <w:r>
        <w:rPr>
          <w:b/>
        </w:rPr>
        <w:t>GüneşliGünler</w:t>
      </w:r>
      <w:r>
        <w:rPr/>
        <w:br/>
        <w:t>Isparta’da günlük ortalama güneşleme müddeti 7,3 saattir. Güneşlemenin en çok olduğu ay, ortalama günde 11,4 saat ile temmuz, en az olduğu ay ise günde 3,2 saat ile aralık ayıdır. Isparta’da gökyüzünün açık günlerin sayısı yıllık 126 gün, kapalı günlerin sayısı ise 48 dir. Isparta’da yıllık bir cm2 alana toplam 3.873 kaloridir.</w:t>
      </w:r>
    </w:p>
    <w:p>
      <w:pPr>
        <w:pStyle w:val="Normal"/>
        <w:spacing w:beforeAutospacing="1" w:afterAutospacing="1"/>
        <w:jc w:val="both"/>
        <w:rPr/>
      </w:pPr>
      <w:r>
        <w:rPr>
          <w:b/>
        </w:rPr>
        <w:t>KarlıGünler</w:t>
      </w:r>
      <w:r>
        <w:rPr/>
        <w:br/>
        <w:t>Isparta ilinde, rakımın yüksek olması nedeniyle komşu illere nazaran yıllık kar yağışı fazladır. İlimizde kar yağışları daha ziyade, aralık-mart ayları içinde olmaktadır. Nadiren kasım ve nisan aylarına da kaydığı görülmektedir. Genelde civardaki dağlarda ve yaylalarda uzun süre kalkmayan kar, kent merkezlerinde ve şehirlerarası yollarda uzun süre kalmaz. Yöredeki en fazla kar kalınlığı 85 cm kadar olmuştur. Isparta’da ortalama yılın 14 günü toprak karla kaplıdır. Çok az olarak bazı yıllarda bu süre artabilmektedir.</w:t>
      </w:r>
    </w:p>
    <w:p>
      <w:pPr>
        <w:pStyle w:val="Normal"/>
        <w:spacing w:beforeAutospacing="1" w:afterAutospacing="1"/>
        <w:jc w:val="both"/>
        <w:rPr/>
      </w:pPr>
      <w:bookmarkStart w:id="3" w:name="ispartanin-tarihcesi"/>
      <w:bookmarkEnd w:id="3"/>
      <w:r>
        <w:rPr>
          <w:b/>
        </w:rPr>
        <w:t>IspartanınTarihçesi</w:t>
      </w:r>
      <w:r>
        <w:rPr/>
        <w:t xml:space="preserve"> </w:t>
        <w:br/>
        <w:t>Isparta yakın çevresi ile birlikte PİSİDİA yöresinin önemli yerleşim merkezlerinden birisidir. Yöredeki yerleşmenin tarihi paleolitik (Eskitaş) dönemine kadar dayanmaktadır. Pisidia bölgesi M.Ö. 2000’lerde Luvi ve Arzava topluluklarının yerleşim alanı idi. Hititler de zamanında bölgeyi ele geçirmek istemişler, ancak yüzyıllar boyu uğraşmalarına karşılık Arzava ülkesi üzerinde kesin bir egemenlik kuramamışlardır.M.Ö. 1200’lerde Balkanlardan gelen “Ege Göç Kavimleri” Arzava ülkesi konfederasyonunun siyasi varlığına son vermişler, Anadolu’nun siyasi yapısını bütünüyle değiştirmişlerdir. Bu tarihten itibaren M.Ö. 8. yüzyıla kadar Firigler, M.Ö. 690’da Lidyalılar, M.Ö. 546’da Persler yöreye hükmetmişlerdir. M.Ö. 334’de Büyük İskender’le Hellenistik döneme giren Isparta’da bu döneme ait bir yerleşim merkezi olarak Minassos (Minasın) dikkat çekmektedir. M.Ö. 323’de Büyük İskender’in ölümü üzerine Isparta sırası ile Bergama Krallığı’nın, Seleukos’ların, M.Ö. 190- M.S. 395 Roma İmparatorluğunun, M.S. 395-1204 Bizans İmparatorluğunun egemenliği altına girmiştir.Roma Dönemine ait yerleşim merkezleri Bayat (Selevcia, Sidera)-Atabey, Apollonia-Uluborlu, Antiocheia-Yalvaç, Adada-Sarak-Sütçüler, Neopolis-Şarkikaraağaç, Debenae-Gelendost’dur.Isparta Bizans döneminde 7. ve 9. yüzyılda yapılan idari taksimata göre bir eyalet olmuş ve dini merkez niteliği almıştır. 8. yüzyılda kısa bir süre Abbasi yönetimine giren kentin adı Arap kaynaklarında Sabart olarak geçmektedir. Kent 1204 yılında Selçuklular tarafından fetih edilmiş ve Isparta’da Türk-İslam dönemi başlamıştır. 1300 yılında Hamitoğulları egemenliğine giren kent, 1390 yılında Osmanlı topraklarına katılmıştır. Isparta 1923 yılında Cumhuriyetin ilanı ile birlikte vilayet olmuştur.</w:t>
      </w:r>
    </w:p>
    <w:p>
      <w:pPr>
        <w:pStyle w:val="Normal"/>
        <w:spacing w:lineRule="auto" w:line="276"/>
        <w:jc w:val="both"/>
        <w:rPr/>
      </w:pPr>
      <w:r>
        <w:rPr>
          <w:rFonts w:cs="" w:ascii="Calibri" w:hAnsi="Calibri" w:asciiTheme="minorHAnsi" w:cstheme="minorBidi" w:hAnsiTheme="minorHAnsi"/>
          <w:b/>
          <w:bCs/>
        </w:rPr>
        <w:t>NeYenir?</w:t>
      </w:r>
      <w:r>
        <w:rPr>
          <w:rFonts w:cs="" w:ascii="Calibri" w:hAnsi="Calibri" w:asciiTheme="minorHAnsi" w:cstheme="minorBidi" w:hAnsiTheme="minorHAnsi"/>
        </w:rPr>
        <w:br/>
      </w:r>
      <w:r>
        <w:rPr/>
        <w:t>Isparta’da kaldığınız günler boyunca Isparta’nın nefis fırın kebabından mutlaka yemelisiniz.Fırın kebabını en iyi yapan yerler Kebapçı Kadir, Ferah Kebap, Hacıbenli Kebap’dır.Ayrıca muhteşem manzarası ile Gökçay’daki Kervansaray Lokantası iştahınızı daha da kabartacaktır. Nefis Isparta yemeklerini için Gülsofrası, Iyaşpark Otel, Barida Otel ve Basmacıoğlu Oteli de gidebileceğiniz yerler arasındadır. Eğer canınız balık yemek isterse, Eğirdir Gölünün doyumsuz manzarası karşısında, Melodi Restoranda levrek, sazan veya alabalığınızı yiyebilirsiniz. Yeşilada’da bulunan restoranların hepsini, güler yüzlü hizmeti ve muhteşem manzarası ile, tereddüt etmeden tercih edebilirsiniz. Eğirdir’e gittiğinizde en az dört kişi veya daha kalabalıksanız mutlaka sazan dolması yemelisiniz. Isparta yemeğinin üstüne Yalvaç Güllacını, Isparta Kabak Tatlısını veya İlimiz helvasını yemeden ayrılmayın. Sütçüler Yazılı Kanyon’a giderseniz, kanyonun iştahınızı arttıran o temiz havasını aldıktan sonra, Canlar veya Baysallar Alabalık Lokantasında fırında pişen nefis alabalığı yemeden dönmeyin.</w:t>
      </w:r>
    </w:p>
    <w:p>
      <w:pPr>
        <w:pStyle w:val="Normal"/>
        <w:jc w:val="both"/>
        <w:rPr/>
      </w:pPr>
      <w:r>
        <w:rPr/>
      </w:r>
    </w:p>
    <w:p>
      <w:pPr>
        <w:pStyle w:val="Normal"/>
        <w:jc w:val="both"/>
        <w:rPr/>
      </w:pPr>
      <w:r>
        <w:rPr>
          <w:rFonts w:cs="" w:ascii="Calibri" w:hAnsi="Calibri" w:asciiTheme="minorHAnsi" w:cstheme="minorBidi" w:hAnsiTheme="minorHAnsi"/>
          <w:b/>
          <w:bCs/>
        </w:rPr>
        <w:t>NeAlınır?</w:t>
      </w:r>
      <w:r>
        <w:rPr/>
        <w:br/>
        <w:t xml:space="preserve">Isparta modern alışveriş merkezlerinin yanında geleneksel ürünlerin bulunabileceği satış merkezlerine de sahiptir. Özellikle gül ürünleri ve el dokuma halıları her mevsim satın alınabilir. Mimar Sinan Caddesi’nde gül ve gül ürünleri imalatçısı firmaların satış mağazalarında, Gül tespihinden Gül kokan seccadeye, Gül kreminden Gül lokumuna kadar gülle yapılmış ürünleri bulabilirsiniz. Yine Mimar Sinan Caddesi üzerinde bulunun Halı Sarayı’ndan istediğiniz ölçüde Isparta El halılarını ya da minyatür halıları bulabilirsiniz. Isparta merkezde Firdevs Bey Bedestenine ve Üzüm Pazarına, Halı Sarayına, Mimar Sinan Caddesinde gül ürünleri satan mağazalara, Eğirdir’de Dündar Bey Pazarına, Yalvaç’ta Geleneksel El Sanatları’nın bulunduğu Rampalı Çarşıya uğramadan ayrılmayın. Eşinize, arkadaşınıza ve bir dostunuza mutlaka hediye edeceğiniz bir ürün bulacaksınız. </w:t>
      </w:r>
    </w:p>
    <w:p>
      <w:pPr>
        <w:pStyle w:val="Normal"/>
        <w:jc w:val="both"/>
        <w:rPr/>
      </w:pPr>
      <w:r>
        <w:rPr/>
      </w:r>
    </w:p>
    <w:p>
      <w:pPr>
        <w:pStyle w:val="Normal"/>
        <w:spacing w:beforeAutospacing="1" w:afterAutospacing="1"/>
        <w:jc w:val="both"/>
        <w:rPr/>
      </w:pPr>
      <w:r>
        <w:rPr>
          <w:b/>
          <w:bCs/>
        </w:rPr>
        <w:t>YapmadanDönme</w:t>
      </w:r>
      <w:r>
        <w:rPr/>
        <w:br/>
      </w:r>
      <w:r>
        <w:rPr>
          <w:bCs/>
        </w:rPr>
        <w:t>Yalvaç Pisidia Antiocheia Antik Ören yerini gezmeden, Kovada Milli Parkı ve göllerin kıyısında piknik yapıp fotoğraf çekmeden, Eğirdir ilçesinde göle nazır bir Sazan (çapak) dolması yenmeden, Isparta’dan gülyağı ve halı almadan, haziran ayında yapılan Uluslararası Gül, Halı, Kültür ve Turizm Festivali’ni görmeden, Davraz Dağında kayak, Eğirdir’de yamaç paraşütü, Çandır’da rafting yapmadan dönmeyin.</w:t>
      </w:r>
    </w:p>
    <w:p>
      <w:pPr>
        <w:pStyle w:val="Normal"/>
        <w:numPr>
          <w:ilvl w:val="0"/>
          <w:numId w:val="0"/>
        </w:numPr>
        <w:spacing w:beforeAutospacing="1" w:afterAutospacing="1"/>
        <w:jc w:val="both"/>
        <w:outlineLvl w:val="3"/>
        <w:rPr/>
      </w:pPr>
      <w:bookmarkStart w:id="4" w:name="ispartanin-nufusu"/>
      <w:bookmarkEnd w:id="4"/>
      <w:r>
        <w:rPr>
          <w:b/>
          <w:bCs/>
        </w:rPr>
        <w:t xml:space="preserve">Isparta’nın Nüfusu: </w:t>
      </w:r>
      <w:r>
        <w:rPr>
          <w:bCs/>
        </w:rPr>
        <w:t xml:space="preserve">Türkiye’de ilk resmi nüfus sayımının yapıldığı 1927 yılında, il nüfusunun 144.804, 1935’de 166.441, 1940’da 171.751 olduğu ve daha sonraları beşer yıl aralarla yapılan genel nüfus sayımı sonuçlarına göre de, il nüfusunun devamlı artış gösterdiği, 1985’de 382.844’e, 1990’da 434.771’e, 2016 yılında 427.324’ya ulaştığı görülmektedir. </w:t>
      </w:r>
    </w:p>
    <w:p>
      <w:pPr>
        <w:pStyle w:val="Normal"/>
        <w:numPr>
          <w:ilvl w:val="0"/>
          <w:numId w:val="0"/>
        </w:numPr>
        <w:spacing w:beforeAutospacing="1" w:afterAutospacing="1"/>
        <w:jc w:val="both"/>
        <w:outlineLvl w:val="4"/>
        <w:rPr/>
      </w:pPr>
      <w:r>
        <w:rPr>
          <w:b/>
          <w:bCs/>
        </w:rPr>
        <w:t>Yerleşmeler</w:t>
      </w:r>
      <w:r>
        <w:rPr>
          <w:bCs/>
        </w:rPr>
        <w:br/>
        <w:t xml:space="preserve"> Isparta ilinde, ilçe sayısı Merkez ilçe ile birlikte 13’dür.</w:t>
      </w:r>
    </w:p>
    <w:p>
      <w:pPr>
        <w:pStyle w:val="Normal"/>
        <w:numPr>
          <w:ilvl w:val="0"/>
          <w:numId w:val="0"/>
        </w:numPr>
        <w:spacing w:beforeAutospacing="1" w:afterAutospacing="1"/>
        <w:ind w:hanging="0"/>
        <w:jc w:val="both"/>
        <w:outlineLvl w:val="4"/>
        <w:rPr/>
      </w:pPr>
      <w:r>
        <w:rPr>
          <w:b/>
          <w:bCs/>
        </w:rPr>
        <w:t>Aksu:</w:t>
      </w:r>
      <w:r>
        <w:rPr>
          <w:bCs/>
        </w:rPr>
        <w:t>Cumhuriyet döneminde, Eğirdir’e bağlı bir bucak olarak ve Yenice adı altında bilinirken, 26.8.1988’de ilçe olmuştur.Aksu’nun    13 adet köy vardır.i (Eldere, Elecik, Karacahisar, Karağı, Katip köy, Koçular, Kösre, Sofular, Terziler, Yaka köy,Yakaavşar Yılanlı ve Yukarı yaylabeli) bağlanmıştır.</w:t>
      </w:r>
    </w:p>
    <w:p>
      <w:pPr>
        <w:pStyle w:val="Normal"/>
        <w:numPr>
          <w:ilvl w:val="0"/>
          <w:numId w:val="0"/>
        </w:numPr>
        <w:spacing w:beforeAutospacing="1" w:afterAutospacing="1"/>
        <w:ind w:hanging="0"/>
        <w:jc w:val="both"/>
        <w:outlineLvl w:val="4"/>
        <w:rPr/>
      </w:pPr>
      <w:r>
        <w:rPr>
          <w:b/>
          <w:bCs/>
        </w:rPr>
        <w:t>Atabey:</w:t>
      </w:r>
      <w:r>
        <w:rPr>
          <w:bCs/>
        </w:rPr>
        <w:t xml:space="preserve">1 Nisan 1960 tarihinde İlçe statüsü kazanmıştır. İlçeye bağlı 5  adet köyü vardır  (Bayat, Harman ören,İslamköy Kapıcak, Pembeli) </w:t>
      </w:r>
    </w:p>
    <w:p>
      <w:pPr>
        <w:pStyle w:val="Normal"/>
        <w:numPr>
          <w:ilvl w:val="0"/>
          <w:numId w:val="0"/>
        </w:numPr>
        <w:spacing w:beforeAutospacing="1" w:afterAutospacing="1"/>
        <w:ind w:hanging="0"/>
        <w:jc w:val="both"/>
        <w:outlineLvl w:val="4"/>
        <w:rPr/>
      </w:pPr>
      <w:r>
        <w:rPr>
          <w:b/>
          <w:bCs/>
        </w:rPr>
        <w:t>Eğirdir:</w:t>
      </w:r>
      <w:r>
        <w:rPr>
          <w:bCs/>
        </w:rPr>
        <w:t xml:space="preserve"> Eğirdir İlçesi’ne bağlı 1 adet kasaba (Sarı idris, ) ile 27 adet köy (Akbelenli, Akdoğan, Akpınar, Aşağıgökdere, Bademli,Barla  Bağacık, Bağıllı, Bağören, Balkırı, Beydere, Çay, Eyüpler, GökçehöyükHavutlu, Kırıntı, Mahmatlar, Serpil, Sevinçbey, Sipahiler, Sorkuncak,Pazarköy Tepeli, Yılgıncak, Yukarıgökdere, Yuvalı) bulunmaktadır.</w:t>
      </w:r>
    </w:p>
    <w:p>
      <w:pPr>
        <w:pStyle w:val="Normal"/>
        <w:numPr>
          <w:ilvl w:val="0"/>
          <w:numId w:val="0"/>
        </w:numPr>
        <w:spacing w:beforeAutospacing="1" w:afterAutospacing="1"/>
        <w:ind w:hanging="0"/>
        <w:jc w:val="both"/>
        <w:outlineLvl w:val="4"/>
        <w:rPr/>
      </w:pPr>
      <w:r>
        <w:rPr>
          <w:b/>
          <w:bCs/>
        </w:rPr>
        <w:t>Gelendost:</w:t>
      </w:r>
      <w:r>
        <w:rPr>
          <w:bCs/>
        </w:rPr>
        <w:t xml:space="preserve"> 06.03.1954 tarihinde ilçe olmuştur. İlçeye bağlı  13 adet köy (Afşar, Akdağ, Balcı,Bağıllı  Çaltı, Esinyurt, Hacılar, Keçili, Köke, Madenli,Yaka Yenice, Yeşilköy) bulunmaktadır. </w:t>
      </w:r>
    </w:p>
    <w:p>
      <w:pPr>
        <w:pStyle w:val="Normal"/>
        <w:numPr>
          <w:ilvl w:val="0"/>
          <w:numId w:val="0"/>
        </w:numPr>
        <w:spacing w:beforeAutospacing="1" w:afterAutospacing="1"/>
        <w:ind w:hanging="0"/>
        <w:jc w:val="both"/>
        <w:outlineLvl w:val="4"/>
        <w:rPr/>
      </w:pPr>
      <w:r>
        <w:rPr>
          <w:b/>
          <w:bCs/>
        </w:rPr>
        <w:t>Gönen:</w:t>
      </w:r>
      <w:r>
        <w:rPr>
          <w:bCs/>
        </w:rPr>
        <w:t xml:space="preserve"> 1990 yılının Mayıs ayında ilçe olmuştur. İlçeye bağlı 1 adet kasaba (Güneykent) ile 6 adet köy yerleşmesi (Gölbaşı, Gümüşgün, İğdecik, Kızılcık, Koçtepe, Senirce) bulunmaktadır.</w:t>
      </w:r>
    </w:p>
    <w:p>
      <w:pPr>
        <w:pStyle w:val="Normal"/>
        <w:numPr>
          <w:ilvl w:val="0"/>
          <w:numId w:val="0"/>
        </w:numPr>
        <w:spacing w:beforeAutospacing="1" w:afterAutospacing="1"/>
        <w:ind w:hanging="0"/>
        <w:jc w:val="both"/>
        <w:outlineLvl w:val="4"/>
        <w:rPr/>
      </w:pPr>
      <w:r>
        <w:rPr>
          <w:b/>
          <w:bCs/>
        </w:rPr>
        <w:t>Keçiborlu:</w:t>
      </w:r>
      <w:r>
        <w:rPr>
          <w:bCs/>
        </w:rPr>
        <w:t xml:space="preserve"> Keçiborlu 1948 yılında ilçe olmuştur. İlçeye bağlı 1 adet kasaba , Senir) ile 14 köy (Ardıçlı,Aydoğmuş Çukurören, Gülköy, Kaplanlı, Kavakköy Kılıç, Kozluca, Kuyucak, İncesu Özbahçe, Saraycık, Yenitepe, Yeşilyurt) bulunmaktadır.</w:t>
      </w:r>
    </w:p>
    <w:p>
      <w:pPr>
        <w:pStyle w:val="Normal"/>
        <w:numPr>
          <w:ilvl w:val="0"/>
          <w:numId w:val="0"/>
        </w:numPr>
        <w:spacing w:beforeAutospacing="1" w:afterAutospacing="1"/>
        <w:ind w:hanging="0"/>
        <w:jc w:val="both"/>
        <w:outlineLvl w:val="4"/>
        <w:rPr/>
      </w:pPr>
      <w:r>
        <w:rPr>
          <w:b/>
          <w:bCs/>
        </w:rPr>
        <w:t xml:space="preserve">Senirkent: </w:t>
      </w:r>
      <w:r>
        <w:rPr>
          <w:bCs/>
        </w:rPr>
        <w:t>16 Haziran 1952 yılında müstakil ilçe olmuştur. İlçeye bağlı 1 adet kasaba (Büyükkabaca,) ile 7 adet köy (Akkeçili, Başköy, Garipköy, Gençali, OrtayazıUluğbey yassıören bulunmaktadır.</w:t>
      </w:r>
    </w:p>
    <w:p>
      <w:pPr>
        <w:pStyle w:val="Normal"/>
        <w:numPr>
          <w:ilvl w:val="0"/>
          <w:numId w:val="0"/>
        </w:numPr>
        <w:spacing w:beforeAutospacing="1" w:afterAutospacing="1"/>
        <w:ind w:hanging="0"/>
        <w:jc w:val="both"/>
        <w:outlineLvl w:val="4"/>
        <w:rPr/>
      </w:pPr>
      <w:r>
        <w:rPr>
          <w:b/>
          <w:bCs/>
        </w:rPr>
        <w:t>Sütçüler:</w:t>
      </w:r>
      <w:r>
        <w:rPr>
          <w:bCs/>
        </w:rPr>
        <w:t xml:space="preserve"> Sütçüler İlçesine  30 adet köy (Aşağıyaylabel ,Ayvalıpınar Bekirler, Belence, Beydili, Boğazköy, Bucakdere, Çandır, Çobanisa, Çukurca, Darıbükü, Güldallı, Gümü, Hacıahmetler, Hacıaliler, İbişler, İncedere, Karadiken,Kasımlar Kesme  Kuzca, Melikler, Müezzinler, Pınarköy, Sağrak, Sarayköy, Sarımehmetler, Şeyhler, Yeniköy, Yeşilyurt) bağlıdır.</w:t>
      </w:r>
    </w:p>
    <w:p>
      <w:pPr>
        <w:pStyle w:val="Normal"/>
        <w:numPr>
          <w:ilvl w:val="0"/>
          <w:numId w:val="0"/>
        </w:numPr>
        <w:spacing w:beforeAutospacing="1" w:afterAutospacing="1"/>
        <w:ind w:hanging="0"/>
        <w:jc w:val="both"/>
        <w:outlineLvl w:val="4"/>
        <w:rPr/>
      </w:pPr>
      <w:r>
        <w:rPr>
          <w:b/>
          <w:bCs/>
        </w:rPr>
        <w:t xml:space="preserve">Şarkikaraağaç: </w:t>
      </w:r>
      <w:r>
        <w:rPr>
          <w:bCs/>
        </w:rPr>
        <w:t>1863 yılında ilçe olmuş, 1878 yılında Isparta’ya bağlanmıştır. İlçeye bağlı 2 adet kasaba (Çarıksaraylar, Çiçekpınar, ) ile 256 adet köy (Arak, Armutlu Arslandoğmuş, Aşağıdinek, Başdeğirmen, Belceğiz, Beyköy, Çaltı, Çavundur, Çeltek, Fakılar, Gedikli,Göksöğüt Karayaka, Kıyakdede, Köprüköy, Muratbağı, Ördekçi, Örenköy, Salur, Sarıkaya, Yakaemir, Yassıbel, Yenicekale, Yeniköy, Yukarıdinek) bulunmaktadır.</w:t>
      </w:r>
    </w:p>
    <w:p>
      <w:pPr>
        <w:pStyle w:val="Normal"/>
        <w:numPr>
          <w:ilvl w:val="0"/>
          <w:numId w:val="0"/>
        </w:numPr>
        <w:spacing w:beforeAutospacing="1" w:afterAutospacing="1"/>
        <w:ind w:hanging="0"/>
        <w:jc w:val="both"/>
        <w:outlineLvl w:val="4"/>
        <w:rPr/>
      </w:pPr>
      <w:r>
        <w:rPr>
          <w:b/>
          <w:bCs/>
        </w:rPr>
        <w:t xml:space="preserve">Uluborlu: </w:t>
      </w:r>
      <w:r>
        <w:rPr>
          <w:bCs/>
        </w:rPr>
        <w:t>Uluborlu İlçesine bağlı 4 adet köy (Dereköy, İleydağı, İnhisar, Küçükkabaca) bulunmaktadır.</w:t>
      </w:r>
    </w:p>
    <w:p>
      <w:pPr>
        <w:pStyle w:val="Normal"/>
        <w:numPr>
          <w:ilvl w:val="0"/>
          <w:numId w:val="0"/>
        </w:numPr>
        <w:spacing w:beforeAutospacing="1" w:afterAutospacing="1"/>
        <w:ind w:hanging="0"/>
        <w:jc w:val="both"/>
        <w:outlineLvl w:val="4"/>
        <w:rPr/>
      </w:pPr>
      <w:r>
        <w:rPr>
          <w:b/>
          <w:bCs/>
        </w:rPr>
        <w:t>Yenişarbademli:</w:t>
      </w:r>
      <w:r>
        <w:rPr>
          <w:bCs/>
        </w:rPr>
        <w:t xml:space="preserve"> 1990 yılının Mayıs ayında ilçe statüsüne kavuşmuştur. İlçeye bağlı yerleşim birimi olarak yalnız Gölkonak Köyü bulunmaktadır.</w:t>
      </w:r>
    </w:p>
    <w:p>
      <w:pPr>
        <w:pStyle w:val="Normal"/>
        <w:numPr>
          <w:ilvl w:val="0"/>
          <w:numId w:val="0"/>
        </w:numPr>
        <w:spacing w:beforeAutospacing="1" w:afterAutospacing="1"/>
        <w:ind w:hanging="0"/>
        <w:jc w:val="both"/>
        <w:outlineLvl w:val="4"/>
        <w:rPr/>
      </w:pPr>
      <w:r>
        <w:rPr>
          <w:b/>
          <w:bCs/>
        </w:rPr>
        <w:t xml:space="preserve">Yalvaç: </w:t>
      </w:r>
      <w:r>
        <w:rPr>
          <w:b w:val="false"/>
          <w:bCs w:val="false"/>
        </w:rPr>
        <w:t>Yalvaç i</w:t>
      </w:r>
      <w:r>
        <w:rPr>
          <w:bCs/>
        </w:rPr>
        <w:t>lçesine bağlı 1 adet kasaba Höyük kasabası  ile 37adet köy (Akçaşar, Altıkapı, Aşağı Tırtar, Ayvalı, Bağkonak Bağlarbaşı, Celeptaş, Çakırcal, Çamharman,Çetince  Gökçeali,Dedeçam İleği Çiftlik, Kırkbaş,Kozluçay Körküler Kumdanlı Kurusarı,Kuyucak Özbayır Özgüney Sağır,Sücüllü Taşevi,Tokmacık Yarıkkaya, Terziler, Yağcılar, Yukarı Tırtar, Hisarardı, Koruyaka, Mısırlı, Aşağı Kaşıkara,Yukarıkaşıkara Eyuplar, Eğirler, Bahtiyar) bulunmakatdır.</w:t>
      </w:r>
    </w:p>
    <w:p>
      <w:pPr>
        <w:pStyle w:val="Normal"/>
        <w:numPr>
          <w:ilvl w:val="0"/>
          <w:numId w:val="0"/>
        </w:numPr>
        <w:spacing w:beforeAutospacing="1" w:afterAutospacing="1"/>
        <w:ind w:hanging="0"/>
        <w:jc w:val="both"/>
        <w:outlineLvl w:val="4"/>
        <w:rPr/>
      </w:pPr>
      <w:r>
        <w:rPr>
          <w:bCs/>
        </w:rPr>
        <w:t xml:space="preserve">Genelde köy yerleşmelerinin bağlı bulundukları bucak ve ilçe merkezlerine ulaşım olanakları oldukça iyidir. Köylere yılın her ayında ulaşabilmek mümkündür. </w:t>
      </w:r>
    </w:p>
    <w:p>
      <w:pPr>
        <w:pStyle w:val="Normal"/>
        <w:numPr>
          <w:ilvl w:val="0"/>
          <w:numId w:val="0"/>
        </w:numPr>
        <w:spacing w:beforeAutospacing="1" w:afterAutospacing="1"/>
        <w:jc w:val="both"/>
        <w:outlineLvl w:val="4"/>
        <w:rPr/>
      </w:pPr>
      <w:r>
        <w:rPr>
          <w:b/>
          <w:bCs/>
        </w:rPr>
        <w:t>ŞehirveKöyNüfusTahminleri</w:t>
      </w:r>
      <w:r>
        <w:rPr>
          <w:bCs/>
        </w:rPr>
        <w:br/>
        <w:t xml:space="preserve"> Isparta ilinde, daha önceki şehir ve köy nüfuslarındaki değişimler dikkate alınarak gelecek yıllar için yapılan nüfus tahminlerinde de, şehir merkezlerinde yaşayan nüfusun devamlı bir artış göstermesine rağmen, köy yerleşmelerindeki nüfusun devamlı azalacağı tahmin edilmektedir. Bu değişim trendinin ilin bütün yerleşmelerinde izleneceği, ancak Merkez ilçe ile Eğirdir ve Yalvaç ilçelerindeki artışın diğer ilçelere nazaran daha yüksek olacağı tahmin edilmektedir. Zira bu merkezlerdeki sosyal ve ekonomik yapılaşmadan kaynaklanan çekicilik öğesi, diğer ilçelere nazaran daha ağırlık kazanmaktadır. İlde izlenen kızlı kentleşme sonucu köylerin nüfusları azalmaya devam edecektir.</w:t>
      </w:r>
    </w:p>
    <w:p>
      <w:pPr>
        <w:pStyle w:val="Normal"/>
        <w:numPr>
          <w:ilvl w:val="0"/>
          <w:numId w:val="0"/>
        </w:numPr>
        <w:spacing w:beforeAutospacing="1" w:afterAutospacing="1"/>
        <w:jc w:val="both"/>
        <w:outlineLvl w:val="4"/>
        <w:rPr/>
      </w:pPr>
      <w:bookmarkStart w:id="5" w:name="isparta-mutfagi"/>
      <w:bookmarkEnd w:id="5"/>
      <w:r>
        <w:rPr>
          <w:b/>
          <w:bCs/>
        </w:rPr>
        <w:t>IspartaMutfağı</w:t>
      </w:r>
      <w:r>
        <w:rPr>
          <w:bCs/>
        </w:rPr>
        <w:t xml:space="preserve"> </w:t>
        <w:br/>
        <w:t xml:space="preserve"> Isparta’nın yemek ve yiyecekleri üzerine bugüne kadar yapılan araştırma ve derlemelerin sayısı fazla değildir. Bu konudaki en geniş çalışmaları, 1990 ve 1996 yıllarında İl Kültür Müdürlüğü Folklor Araştırmacısı Abdullah Kılıç tarafından yapılmıştır. Yapılan derleme çalışmalarıyla Isparta’nın çok zengin yemek ve yiyecek kültürüne sahip olduğunu tespit edilmiştir. Isparta tarım ve meyvecilik yönünden zengin bir yöre olduğu için, bu yemeklere de yansımıştır. Yörede bilinen mahalli yemekler şu şekilde sıralanabilir.</w:t>
      </w:r>
    </w:p>
    <w:p>
      <w:pPr>
        <w:pStyle w:val="Normal"/>
        <w:numPr>
          <w:ilvl w:val="0"/>
          <w:numId w:val="0"/>
        </w:numPr>
        <w:spacing w:beforeAutospacing="1" w:afterAutospacing="1"/>
        <w:ind w:hanging="0"/>
        <w:jc w:val="both"/>
        <w:outlineLvl w:val="5"/>
        <w:rPr/>
      </w:pPr>
      <w:r>
        <w:rPr>
          <w:b/>
          <w:bCs/>
        </w:rPr>
        <w:t>1. Çorbalar</w:t>
      </w:r>
      <w:r>
        <w:rPr>
          <w:bCs/>
        </w:rPr>
        <w:t>: Isparta’da 16 tür çorba saptanmıştır. Çorbalar pişirildikten sonra kızartılmış tere yağı, nane, kırmızı biber konur. Çorbaların türüne göre içine sarımsak, soğan, salça ve limonda konulur. Çorbalar içine katılan nanelere göre değişik adlar alırlar. Bu adlar, bulgur, etli, tarhana, işkembe, keklik, mercimek, miyane, oğmaç, paça, patates, sakala sarkan, sebze çorbaları, (Ispanak çorbası) tavuk, top tarhana, topalak, tutmaş, yayla, (toyga) çorbalarıdır.</w:t>
      </w:r>
    </w:p>
    <w:p>
      <w:pPr>
        <w:pStyle w:val="Normal"/>
        <w:numPr>
          <w:ilvl w:val="0"/>
          <w:numId w:val="0"/>
        </w:numPr>
        <w:spacing w:beforeAutospacing="1" w:afterAutospacing="1"/>
        <w:ind w:hanging="0"/>
        <w:jc w:val="both"/>
        <w:outlineLvl w:val="5"/>
        <w:rPr/>
      </w:pPr>
      <w:r>
        <w:rPr>
          <w:b/>
          <w:bCs/>
        </w:rPr>
        <w:t>2. Et Yemekleri</w:t>
      </w:r>
      <w:r>
        <w:rPr>
          <w:bCs/>
        </w:rPr>
        <w:t xml:space="preserve">: Et yemekleri sebze, yoğurt, pirinç ve bulgurla beraber yapılmakla birlikte ağırlığı et olan diğer türden yemeklerdir. Yöreye has olan yemekler şunlardır: Banak, Çömlek Kebabı, Kabine, Keşkek, Tandır Kebabı, Tirit, Yoğurtlu Et. Yörede patates, nohut ve fasulye ile etten yapılan yemeklere “Yahni” denilmektedir. Yemekler ete konan malzemenin türüne göre adlar alırlar. Ayrıca kıyma ile köfte yapımı da yöre de yaygın olan et yemeklerindendir. </w:t>
      </w:r>
    </w:p>
    <w:p>
      <w:pPr>
        <w:pStyle w:val="Normal"/>
        <w:numPr>
          <w:ilvl w:val="0"/>
          <w:numId w:val="0"/>
        </w:numPr>
        <w:spacing w:beforeAutospacing="1" w:afterAutospacing="1"/>
        <w:ind w:hanging="0"/>
        <w:jc w:val="both"/>
        <w:outlineLvl w:val="5"/>
        <w:rPr/>
      </w:pPr>
      <w:r>
        <w:rPr>
          <w:b/>
          <w:bCs/>
        </w:rPr>
        <w:t>3. Sebze Yemekleri</w:t>
      </w:r>
      <w:r>
        <w:rPr>
          <w:bCs/>
        </w:rPr>
        <w:t>: Yörede yetişen bütün sebzelerin yemekleri etli ve etsiz olmak üzere iki şekilde pişirilir. Ispanak, kabak ve bakla gibi sebzelerin yoğurtlu yapılan yemeklerine “boranı” denilir. Etli pişen yemeklerin eti daha önceden pişirilir. Patates, kabak, (uzun kabak), şalgam, patlıcan, fasulye, ıspanak, lahana, karnı bahar, (yörede çiçek denilir) gibi başlıca sebzelerin yemekleri yapılır. Patlıcandan “Oturtma” ve “Yatırtma” denilen yemekler yapılır. Ayrıca biber, patlıcan, patates gibi sebzeler yağda kızartılarak yoğurtlu ve yoğurtsuz yenilmektedir. Yazın kurutulup kışın yenen bakla, bamya, kabak, fasulye, patlıcan, biber önce sıcak sebzelerin kavanozlarda konserveleri de yapılmaktadır. Bütün sebze yemeklerinde soğan, domates veya salça kullanılmaktadır.</w:t>
      </w:r>
    </w:p>
    <w:p>
      <w:pPr>
        <w:pStyle w:val="Normal"/>
        <w:numPr>
          <w:ilvl w:val="0"/>
          <w:numId w:val="0"/>
        </w:numPr>
        <w:spacing w:beforeAutospacing="1" w:afterAutospacing="1"/>
        <w:ind w:hanging="0"/>
        <w:jc w:val="both"/>
        <w:outlineLvl w:val="5"/>
        <w:rPr/>
      </w:pPr>
      <w:r>
        <w:rPr>
          <w:b/>
          <w:bCs/>
        </w:rPr>
        <w:t>4. Balık Yemekleri</w:t>
      </w:r>
      <w:r>
        <w:rPr>
          <w:bCs/>
        </w:rPr>
        <w:t>: Yörede su kaynaklarının ve gölün olmasından dolayı balık yemekleri de yapılır. Eğirdir gölünden dişli, sıraz, sazan (çapak) gibi balıklar avlanmaktadır. Balıklar genellikle yağda kızartılarak yenilir. Başlıca balık yemekleri: Balık Dolması, Balık Yahnisi</w:t>
      </w:r>
    </w:p>
    <w:p>
      <w:pPr>
        <w:pStyle w:val="Normal"/>
        <w:numPr>
          <w:ilvl w:val="0"/>
          <w:numId w:val="0"/>
        </w:numPr>
        <w:spacing w:beforeAutospacing="1" w:afterAutospacing="1"/>
        <w:ind w:hanging="0"/>
        <w:outlineLvl w:val="5"/>
        <w:rPr/>
      </w:pPr>
      <w:r>
        <w:rPr>
          <w:b/>
          <w:bCs/>
        </w:rPr>
        <w:t>5. Tahıl Yemekleri :</w:t>
      </w:r>
      <w:r>
        <w:rPr>
          <w:bCs/>
        </w:rPr>
        <w:br/>
      </w:r>
      <w:r>
        <w:rPr>
          <w:b/>
          <w:bCs/>
        </w:rPr>
        <w:t xml:space="preserve"> 5.1.Pilavlar</w:t>
      </w:r>
      <w:r>
        <w:rPr>
          <w:bCs/>
        </w:rPr>
        <w:t>: Pilav her yerde pirinç ve bulgurla yapılır. Yörede yapılan pirinç pilavları tavuk veya hindili, sade, salçalı, nohutlu, bezelyeli, patlıcanlı, kıymalı ve kuşbaşılı olarak yapılmaktadır. İçine rendelenmiş soğan, domates ve şehriye konulmaktadır. Bunlardan patlıcanlı pilav için patlıcanın kabukları soyulur ve tuzlu suda bekletilerek acısı alınır. Kuşbaşı eti fındık büyüklüğünde doğranır. Patlıcanlar ve et zeytinyağda kavrularak üzerine ıslatılmış pirinç ve su katılarak pişirilir. Üzerine nane, dereotu, maydanoz gibi baharatlar ekilerek tatlandırılır ve süslenir. Bulgur pilavları da sade, salçalı, domatesli, kıymalı, ciğerli, mercimekli, nohutlu olarak pişirilir.</w:t>
      </w:r>
    </w:p>
    <w:p>
      <w:pPr>
        <w:pStyle w:val="Normal"/>
        <w:numPr>
          <w:ilvl w:val="0"/>
          <w:numId w:val="0"/>
        </w:numPr>
        <w:spacing w:beforeAutospacing="1" w:afterAutospacing="1"/>
        <w:jc w:val="both"/>
        <w:outlineLvl w:val="5"/>
        <w:rPr/>
      </w:pPr>
      <w:r>
        <w:rPr>
          <w:b/>
          <w:bCs/>
        </w:rPr>
        <w:t xml:space="preserve"> </w:t>
      </w:r>
      <w:r>
        <w:rPr>
          <w:b/>
          <w:bCs/>
        </w:rPr>
        <w:t>5.2.Dolmalar-Sarmalar</w:t>
      </w:r>
      <w:r>
        <w:rPr>
          <w:bCs/>
        </w:rPr>
        <w:t>: Yörede her yerde olduğu gibi, patlıcan, biber, domates ve kabak dolmaları ile asma yaprağı, ebegümeci ve lahanadan sarma yapılır. Dolma ve sarmalar zeytinyağlı ve kıymalı olarak iki türde yapılmaktadır.</w:t>
      </w:r>
    </w:p>
    <w:p>
      <w:pPr>
        <w:pStyle w:val="Normal"/>
        <w:numPr>
          <w:ilvl w:val="0"/>
          <w:numId w:val="0"/>
        </w:numPr>
        <w:spacing w:beforeAutospacing="1" w:afterAutospacing="1"/>
        <w:jc w:val="both"/>
        <w:outlineLvl w:val="5"/>
        <w:rPr/>
      </w:pPr>
      <w:r>
        <w:rPr>
          <w:b/>
          <w:bCs/>
        </w:rPr>
        <w:t xml:space="preserve"> </w:t>
      </w:r>
      <w:r>
        <w:rPr>
          <w:b/>
          <w:bCs/>
        </w:rPr>
        <w:t>5.3.Tatar:</w:t>
      </w:r>
      <w:r>
        <w:rPr>
          <w:bCs/>
        </w:rPr>
        <w:t xml:space="preserve"> Un, yumurta, süt, tuz ve yağ ilaveleriyle hamur yoğrulur ve yufka şeklinde açılır. Küçük kareler halinde kesilir ve kurutulur. Pişirileceği zaman suda haşlanır ve sarımsaklı yoğurdun içine konulur. Üzerine salçalı kızarmış tereyağı ve kıyma dökülür.</w:t>
      </w:r>
    </w:p>
    <w:p>
      <w:pPr>
        <w:pStyle w:val="Normal"/>
        <w:numPr>
          <w:ilvl w:val="0"/>
          <w:numId w:val="0"/>
        </w:numPr>
        <w:spacing w:beforeAutospacing="1" w:afterAutospacing="1"/>
        <w:jc w:val="both"/>
        <w:outlineLvl w:val="5"/>
        <w:rPr/>
      </w:pPr>
      <w:r>
        <w:rPr>
          <w:b/>
          <w:bCs/>
        </w:rPr>
        <w:t xml:space="preserve"> </w:t>
      </w:r>
      <w:r>
        <w:rPr>
          <w:b/>
          <w:bCs/>
        </w:rPr>
        <w:t>5.4.Dirgit</w:t>
      </w:r>
      <w:r>
        <w:rPr>
          <w:bCs/>
        </w:rPr>
        <w:t>: Daha çok diş hediği olarak çocukların ilk dişinin çıktığı zamanda yapılan bir yiyecek türüdür. Buğday, nohut ve fasulye haşlanır; üzerine tuz veya şeker katılarak yenilebildiği gibi kuru yemişle birlikte de yenilir.</w:t>
      </w:r>
    </w:p>
    <w:p>
      <w:pPr>
        <w:pStyle w:val="Normal"/>
        <w:numPr>
          <w:ilvl w:val="0"/>
          <w:numId w:val="0"/>
        </w:numPr>
        <w:spacing w:beforeAutospacing="1" w:afterAutospacing="1"/>
        <w:ind w:hanging="0"/>
        <w:jc w:val="both"/>
        <w:outlineLvl w:val="5"/>
        <w:rPr/>
      </w:pPr>
      <w:r>
        <w:rPr>
          <w:b/>
          <w:bCs/>
        </w:rPr>
        <w:t>6. Yabani Otlarla Yapılan Yemekler</w:t>
      </w:r>
      <w:r>
        <w:rPr>
          <w:bCs/>
        </w:rPr>
        <w:t>: Yörede bici bici (madımak), semiz, ebegümeci, tavuk kursağı, ümmü, sirken, ısırgan, kuzukulağı, toklu başı, pancarlık, labada gibi yöresel adlarla bilinen otlar kırlardan toplanır, temizlenerek ince ince kıyılır. Yağ, soğan ve kıyma ile kavrularak pişirilirler. Bazı tür otların, ıspanak, semizotu gibi, yemeği salça, soğan ve pirinç ile pişirilerek yoğurtlu ve yoğurtsuz yenilmektedir.</w:t>
      </w:r>
    </w:p>
    <w:p>
      <w:pPr>
        <w:pStyle w:val="Normal"/>
        <w:numPr>
          <w:ilvl w:val="0"/>
          <w:numId w:val="0"/>
        </w:numPr>
        <w:spacing w:beforeAutospacing="1" w:afterAutospacing="1"/>
        <w:ind w:hanging="0"/>
        <w:jc w:val="both"/>
        <w:outlineLvl w:val="5"/>
        <w:rPr/>
      </w:pPr>
      <w:r>
        <w:rPr>
          <w:b/>
          <w:bCs/>
        </w:rPr>
        <w:t>7. Katkılı Hamurlu Yiyecekler</w:t>
      </w:r>
      <w:r>
        <w:rPr>
          <w:bCs/>
        </w:rPr>
        <w:t>: Yurdun her yerinde tavada yapılan puf ve sigara böreği ile fırında pişirilen su böreği Isparta’da da yapılır. Bunların dışında kıymalı, peynirli, ıspanaklı, patatesli, kabaklı, böreklerin içine maydanoz konularak yapılmaktadır. Değişik katkılar konularak sacda pişirilen börekler değişik isimlerle anılırlar. Belli başlı yapılan böreklerin adları şöyledir: Dıran Ekmeği, Kuyruğu Sulu, Kulak Böreği, Çörek, Katmer (Goşma), Pişi, Nokul</w:t>
      </w:r>
    </w:p>
    <w:p>
      <w:pPr>
        <w:pStyle w:val="Normal"/>
        <w:numPr>
          <w:ilvl w:val="0"/>
          <w:numId w:val="0"/>
        </w:numPr>
        <w:spacing w:beforeAutospacing="1" w:afterAutospacing="1"/>
        <w:ind w:hanging="0"/>
        <w:jc w:val="both"/>
        <w:outlineLvl w:val="5"/>
        <w:rPr/>
      </w:pPr>
      <w:r>
        <w:rPr>
          <w:b/>
          <w:bCs/>
        </w:rPr>
        <w:t>8. Tatlılar</w:t>
      </w:r>
      <w:r>
        <w:rPr>
          <w:bCs/>
        </w:rPr>
        <w:t>: Yörede yapılan tatlılar: Hamurdan, sudan, sütten, pekmezden, irmikten haşhaştan ve kabaktan olmak üzere değişik türlerden yapıla gelmektedir. Saydığımız bu malzemelerle yapılan tatlıları kısaca şöyle açıklayabiliriz.</w:t>
      </w:r>
    </w:p>
    <w:p>
      <w:pPr>
        <w:pStyle w:val="Normal"/>
        <w:numPr>
          <w:ilvl w:val="0"/>
          <w:numId w:val="0"/>
        </w:numPr>
        <w:spacing w:beforeAutospacing="1" w:afterAutospacing="1"/>
        <w:jc w:val="both"/>
        <w:outlineLvl w:val="5"/>
        <w:rPr/>
      </w:pPr>
      <w:r>
        <w:rPr>
          <w:b/>
          <w:bCs/>
        </w:rPr>
        <w:t xml:space="preserve"> </w:t>
      </w:r>
      <w:r>
        <w:rPr>
          <w:b/>
          <w:bCs/>
        </w:rPr>
        <w:t>8.1.Hamur tatlıları</w:t>
      </w:r>
      <w:r>
        <w:rPr>
          <w:bCs/>
        </w:rPr>
        <w:t xml:space="preserve">: Yurdun her yerinde yapılan baklava, kadayıf, sarı burma, un helvası yörede de çok yaygın olarak yapılmaktadır. Baklavalar peynirli, cevizli, fıstıklı, fındıklı ve sade yapılmaktadır. Baklavanın arasına konan peynir tuzlanmış taze peynirdir. Diğer hamur tatlılar ise şunlardır: Samsa, Şekerleme, Tosmankara, Mafiş, Lokma. </w:t>
      </w:r>
    </w:p>
    <w:p>
      <w:pPr>
        <w:pStyle w:val="Normal"/>
        <w:numPr>
          <w:ilvl w:val="0"/>
          <w:numId w:val="0"/>
        </w:numPr>
        <w:spacing w:beforeAutospacing="1" w:afterAutospacing="1"/>
        <w:ind w:hanging="0"/>
        <w:jc w:val="both"/>
        <w:outlineLvl w:val="5"/>
        <w:rPr/>
      </w:pPr>
      <w:r>
        <w:rPr>
          <w:b/>
          <w:bCs/>
        </w:rPr>
        <w:t>8.2.Su Ve Süt Tatlıları</w:t>
      </w:r>
      <w:r>
        <w:rPr>
          <w:bCs/>
        </w:rPr>
        <w:t>: Yörede sütlaç, güllaç ve muhallebinin yanı sıra şu tatlılar yapılır: Pelte, Su Peltesi, Zerde, Höşmerim.</w:t>
      </w:r>
    </w:p>
    <w:p>
      <w:pPr>
        <w:pStyle w:val="Normal"/>
        <w:numPr>
          <w:ilvl w:val="0"/>
          <w:numId w:val="0"/>
        </w:numPr>
        <w:spacing w:beforeAutospacing="1" w:afterAutospacing="1"/>
        <w:ind w:hanging="0"/>
        <w:jc w:val="both"/>
        <w:outlineLvl w:val="5"/>
        <w:rPr/>
      </w:pPr>
      <w:r>
        <w:rPr>
          <w:b/>
          <w:bCs/>
        </w:rPr>
        <w:t>8.3.Diğer Tatlılar</w:t>
      </w:r>
      <w:r>
        <w:rPr>
          <w:bCs/>
        </w:rPr>
        <w:t>: Yurdun her yerinde olduğu gibi yörede de kabak tatlısı, aşure, tahin helvası yapılan tatlılardır. Bunlarla birlikte şu tatlılar da yapılır: İrmik Helvası, Haşhaş Helvası, Saksağan veya Karga Beyni, Derdimi Alan.</w:t>
      </w:r>
    </w:p>
    <w:p>
      <w:pPr>
        <w:pStyle w:val="Normal"/>
        <w:numPr>
          <w:ilvl w:val="0"/>
          <w:numId w:val="0"/>
        </w:numPr>
        <w:spacing w:beforeAutospacing="1" w:afterAutospacing="1"/>
        <w:ind w:hanging="0"/>
        <w:jc w:val="both"/>
        <w:outlineLvl w:val="5"/>
        <w:rPr/>
      </w:pPr>
      <w:r>
        <w:rPr>
          <w:b/>
          <w:bCs/>
        </w:rPr>
        <w:t>9. Ekmekler</w:t>
      </w:r>
      <w:r>
        <w:rPr>
          <w:bCs/>
        </w:rPr>
        <w:t>: Yörede fırın ekmeği satın alınmakla birlikte Yufka, dıraz (dığan) ekmeği, tapalama ve bazlama ekmekleri evlerde yapılarak türetilmektedir. Ekmek yapımında hamur teknesi, senit (sofra, tahta tabla da denir), oklava (merdane), esiran (kesici alet), çevirgeç (pişirgeç, köseleç), sac ve sacayağı ile kuzine soba kullanılır. Yakacak olarak çalı, çırpı ve saman kullanılır.</w:t>
      </w:r>
    </w:p>
    <w:p>
      <w:pPr>
        <w:pStyle w:val="Normal"/>
        <w:numPr>
          <w:ilvl w:val="0"/>
          <w:numId w:val="0"/>
        </w:numPr>
        <w:spacing w:beforeAutospacing="1" w:afterAutospacing="1"/>
        <w:ind w:hanging="0"/>
        <w:jc w:val="both"/>
        <w:outlineLvl w:val="5"/>
        <w:rPr/>
      </w:pPr>
      <w:r>
        <w:rPr>
          <w:b/>
          <w:bCs/>
        </w:rPr>
        <w:t>10- Salatalar, Çacıklar, Garnitürler</w:t>
      </w:r>
      <w:r>
        <w:rPr>
          <w:bCs/>
        </w:rPr>
        <w:t>: Yörede yurdun her yerinde olduğu gibi salatalıktan ve dereotundan cacık; salatalık ve maruldan salata yaptıktan başka kimi bitki ve sebzelerden de bu konuda yararlanılmıştır. Domates, biber, soğan, marul, maydanoz, nane, limon, turp ve havuçtan birlikte salata yapıldığı gibi bunlardan birkaçı bir araya getirilerek de salata yapılmaktadır. Bol soğanlı ve haşlanmış kuru fasulyeden yapılan salataların üzerine limon sıkılıp sumak serpilir. Ayrıca kuzukulağı, afyon bitkisinin filizleri ve tere yıkanarak sade yenilir.</w:t>
      </w:r>
    </w:p>
    <w:p>
      <w:pPr>
        <w:pStyle w:val="Normal"/>
        <w:numPr>
          <w:ilvl w:val="0"/>
          <w:numId w:val="0"/>
        </w:numPr>
        <w:spacing w:beforeAutospacing="1" w:afterAutospacing="1"/>
        <w:ind w:hanging="0"/>
        <w:jc w:val="both"/>
        <w:outlineLvl w:val="5"/>
        <w:rPr/>
      </w:pPr>
      <w:r>
        <w:rPr>
          <w:b/>
          <w:bCs/>
        </w:rPr>
        <w:t>11. Kışlık Hazırlanan Yiyecekler</w:t>
      </w:r>
      <w:r>
        <w:rPr>
          <w:bCs/>
        </w:rPr>
        <w:t>: Yörede kışlık olarak turşu, reçel, salça, kurutulmuş sebzeler ve meyveler, pekmez, bulama, pestil çorbalık tarhana, makarna, erişte, bulgur gibi yiyecekler hazırlanır. Turşu olarak lahana, patlıcan biber, domates, havuç, şalgam, muşmula, üzüm, karnı bahar, salatalık gibi sebzelerden yararlanılır. Patlıcan, dolmalık, biber ve domatesin içi doldurularak da turşusu yapılır. Armut, erik, kayısı vişne, çilek, şeftali, portakal, incir, ayva gibi meyvelerden ve gül çiçeğinden reçeller yapılabildiği gibi kurutulup saklanabilen türlerden hoşaf da yapılır. Domates ve kırmızıbiberden salça yapılır. Sütten peynir ve yoğurt yapılarak pazarlarda satıldığı da görülmektedir. Üzüm ve duttan pekmez, bulama ve pestil yapılır. Bu meyvelerin ocaklarda suya kaynatılırken içine erik, kayısı, ayva gibi diğer meyveler katılarak pestili yapılır. Bununla birlikte bazı bölgelerde üzüm suyundan şarap üretenler de bulunur.</w:t>
      </w:r>
    </w:p>
    <w:p>
      <w:pPr>
        <w:pStyle w:val="Normal"/>
        <w:numPr>
          <w:ilvl w:val="0"/>
          <w:numId w:val="0"/>
        </w:numPr>
        <w:spacing w:beforeAutospacing="1" w:afterAutospacing="1"/>
        <w:ind w:hanging="0"/>
        <w:jc w:val="both"/>
        <w:outlineLvl w:val="5"/>
        <w:rPr>
          <w:bCs/>
        </w:rPr>
      </w:pPr>
      <w:r>
        <w:rPr>
          <w:bCs/>
        </w:rPr>
      </w:r>
    </w:p>
    <w:p>
      <w:pPr>
        <w:pStyle w:val="Normal"/>
        <w:numPr>
          <w:ilvl w:val="0"/>
          <w:numId w:val="0"/>
        </w:numPr>
        <w:spacing w:beforeAutospacing="1" w:afterAutospacing="1"/>
        <w:ind w:hanging="0"/>
        <w:jc w:val="both"/>
        <w:outlineLvl w:val="5"/>
        <w:rPr>
          <w:bCs/>
        </w:rPr>
      </w:pPr>
      <w:r>
        <w:rPr>
          <w:bCs/>
        </w:rPr>
      </w:r>
    </w:p>
    <w:p>
      <w:pPr>
        <w:pStyle w:val="Normal"/>
        <w:numPr>
          <w:ilvl w:val="0"/>
          <w:numId w:val="0"/>
        </w:numPr>
        <w:spacing w:beforeAutospacing="1" w:afterAutospacing="1"/>
        <w:ind w:hanging="0"/>
        <w:jc w:val="both"/>
        <w:outlineLvl w:val="5"/>
        <w:rPr>
          <w:bCs/>
        </w:rPr>
      </w:pPr>
      <w:r>
        <w:rPr>
          <w:bCs/>
        </w:rPr>
      </w:r>
    </w:p>
    <w:p>
      <w:pPr>
        <w:pStyle w:val="Normal"/>
        <w:numPr>
          <w:ilvl w:val="0"/>
          <w:numId w:val="0"/>
        </w:numPr>
        <w:spacing w:beforeAutospacing="1" w:afterAutospacing="1"/>
        <w:ind w:hanging="0"/>
        <w:jc w:val="both"/>
        <w:outlineLvl w:val="5"/>
        <w:rPr>
          <w:bCs/>
        </w:rPr>
      </w:pPr>
      <w:r>
        <w:rPr>
          <w:bCs/>
        </w:rPr>
      </w:r>
    </w:p>
    <w:p>
      <w:pPr>
        <w:pStyle w:val="Normal"/>
        <w:rPr>
          <w:b/>
          <w:b/>
        </w:rPr>
      </w:pPr>
      <w:r>
        <w:rPr>
          <w:b/>
        </w:rPr>
        <w:t>İLİN YER ALTI KAYNAKLARI</w:t>
      </w:r>
    </w:p>
    <w:p>
      <w:pPr>
        <w:pStyle w:val="Normal"/>
        <w:tabs>
          <w:tab w:val="left" w:pos="3585" w:leader="none"/>
          <w:tab w:val="center" w:pos="4534" w:leader="none"/>
        </w:tabs>
        <w:ind w:left="1416" w:hanging="0"/>
        <w:rPr/>
      </w:pPr>
      <w:r>
        <w:rPr/>
        <w:tab/>
      </w:r>
      <w:r>
        <w:rPr/>
        <w:drawing>
          <wp:inline distT="0" distB="0" distL="0" distR="0">
            <wp:extent cx="4237355" cy="6176010"/>
            <wp:effectExtent l="0" t="0" r="0" b="0"/>
            <wp:docPr id="2"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4" descr=""/>
                    <pic:cNvPicPr>
                      <a:picLocks noChangeAspect="1" noChangeArrowheads="1"/>
                    </pic:cNvPicPr>
                  </pic:nvPicPr>
                  <pic:blipFill>
                    <a:blip r:embed="rId6"/>
                    <a:stretch>
                      <a:fillRect/>
                    </a:stretch>
                  </pic:blipFill>
                  <pic:spPr bwMode="auto">
                    <a:xfrm>
                      <a:off x="0" y="0"/>
                      <a:ext cx="4237355" cy="6176010"/>
                    </a:xfrm>
                    <a:prstGeom prst="rect">
                      <a:avLst/>
                    </a:prstGeom>
                  </pic:spPr>
                </pic:pic>
              </a:graphicData>
            </a:graphic>
          </wp:inline>
        </w:drawing>
      </w:r>
    </w:p>
    <w:p>
      <w:pPr>
        <w:pStyle w:val="Normal"/>
        <w:tabs>
          <w:tab w:val="left" w:pos="2655" w:leader="none"/>
        </w:tabs>
        <w:rPr/>
      </w:pPr>
      <w:r>
        <w:rPr/>
        <w:tab/>
      </w:r>
    </w:p>
    <w:p>
      <w:pPr>
        <w:pStyle w:val="Normal"/>
        <w:tabs>
          <w:tab w:val="left" w:pos="2655" w:leader="none"/>
        </w:tabs>
        <w:rPr/>
      </w:pPr>
      <w:r>
        <w:rPr/>
        <w:tab/>
      </w:r>
    </w:p>
    <w:p>
      <w:pPr>
        <w:pStyle w:val="Normal"/>
        <w:ind w:hanging="0"/>
        <w:jc w:val="both"/>
        <w:rPr/>
      </w:pPr>
      <w:r>
        <w:rPr/>
        <w:t xml:space="preserve">Isparta ili, belirli yörelerde halen işletilen veya işletilebilir potansiyele sahip ekonomik değerde ve günümüz teknolojileriyle üretim imkânı bulunmayan (ekonomik olmayan) değerde metalik maden, endüstriyel hammadde ve enerji hammadde kaynakları bakımından çeşitli kaynaklara sahiptir (Şekil 4). Bu kaynaklar, günümüz bilim ve teknolojilerine dayalı olarak yapılacak araştırmalar doğrultusunda artırılabilecektir. </w:t>
      </w:r>
    </w:p>
    <w:p>
      <w:pPr>
        <w:pStyle w:val="Normal"/>
        <w:ind w:firstLine="708"/>
        <w:jc w:val="both"/>
        <w:rPr/>
      </w:pPr>
      <w:r>
        <w:rPr/>
      </w:r>
    </w:p>
    <w:p>
      <w:pPr>
        <w:pStyle w:val="Normal"/>
        <w:ind w:hanging="0"/>
        <w:jc w:val="both"/>
        <w:rPr/>
      </w:pPr>
      <w:r>
        <w:rPr>
          <w:b/>
          <w:bCs/>
        </w:rPr>
        <w:t>Kükürt:</w:t>
      </w:r>
      <w:r>
        <w:rPr/>
        <w:t xml:space="preserve"> Türkiye’nin ilk ve en zengin kükürt yatakları Keçiborlu ilçesinde yer almaktadır. Volkanik kökenli olan kükürt yatakları ofiyolitik karışık, Akdağ kireçtaşları, altere andezitler ile andezitik tüfler içerisinde düzensiz kütleler ve ağsal damarlar biçiminde yerleşmiştir. 1900’lü yıllardan beri bu zamana kadar 3.461.894 ton tuvenan kükürt üretimi yapılmıştır. Günümüzde 2.231.190 ton rezervi bulunan ve Etibank tarafından işletilen Keçiborlu kükürt yatakları düşük tenörlü rezervleri ve ekonomik nedenlerden dolayı 1994 yılında zarar ettiği için kapatılmıştır. </w:t>
      </w:r>
    </w:p>
    <w:p>
      <w:pPr>
        <w:pStyle w:val="Normal"/>
        <w:jc w:val="both"/>
        <w:rPr>
          <w:b/>
          <w:b/>
          <w:bCs/>
        </w:rPr>
      </w:pPr>
      <w:r>
        <w:rPr>
          <w:b/>
          <w:bCs/>
        </w:rPr>
      </w:r>
    </w:p>
    <w:p>
      <w:pPr>
        <w:pStyle w:val="Normal"/>
        <w:ind w:hanging="0"/>
        <w:jc w:val="both"/>
        <w:rPr/>
      </w:pPr>
      <w:r>
        <w:rPr>
          <w:b/>
          <w:bCs/>
        </w:rPr>
        <w:t>Kömür:</w:t>
      </w:r>
      <w:r>
        <w:rPr/>
        <w:t xml:space="preserve"> Isparta ilinde Eğirdir ve Yalvaç ilçelerinde özel şirketler tarafından işletilen kömür yatakları bulunmaktadır. Eğirdir ilçesinde, linyit yatakları Kovada Gölü’nün 1 km. güneyinde Akbelenli köyü civarındadır. Yalvaç ilçesinde ise Yukarıkaşıkara kasabası ve Yarıkkaya köyleri dolaylarında linyit yatakları bulunmakta ve zaman zaman işletilmektedirler. </w:t>
      </w:r>
    </w:p>
    <w:p>
      <w:pPr>
        <w:pStyle w:val="Normal"/>
        <w:jc w:val="both"/>
        <w:rPr/>
      </w:pPr>
      <w:r>
        <w:rPr/>
      </w:r>
    </w:p>
    <w:p>
      <w:pPr>
        <w:pStyle w:val="Normal"/>
        <w:ind w:hanging="0"/>
        <w:jc w:val="both"/>
        <w:rPr/>
      </w:pPr>
      <w:r>
        <w:rPr>
          <w:b/>
          <w:bCs/>
        </w:rPr>
        <w:t xml:space="preserve">Pomza: </w:t>
      </w:r>
      <w:r>
        <w:rPr/>
        <w:t xml:space="preserve">Gölcük kraterinin volkan bacasından çıkan küllerin sulu bir yüzeye düşerek ani soğumaya uğramasıyla içinde gaz boşlukları olan taşlar oluşmuştur. Bu taşlara pomza taşı adı verilmektedir. Pliyosen yaşlı, piroklastik düzeyler içerisinde yer alan Gölcük pomza yatakları, kilometrelerce karelik geniş bir yayılım göstermişlerdir. Pomza yataklarının kalınlığı 2-16 m. arasında değişirken, rezervi 157 milyon ton olarak hesaplanmıştır. Gölcük krater gölü çevresine yayılan pomza yatakları, Binbirevler Mahallesi civarında kurulan Isparta Belediyesine ait ISBAŞ adlı fabrikada, briket olarak mamul hale getirilmektedir. </w:t>
        <w:br/>
        <w:br/>
      </w:r>
      <w:r>
        <w:rPr>
          <w:b/>
          <w:bCs/>
        </w:rPr>
        <w:t xml:space="preserve"> Tras: </w:t>
      </w:r>
      <w:r>
        <w:rPr/>
        <w:t>İşletilmekte olan tras yatakları Isparta-Antalya karayolunun 11. km.’sinde Sav kasabası yakınlarında, halk arasında köfke denilen materyal temelde tüflerden meydana gelmiştir. 30 milyon ton rezervi tahmin edilen tras yatakları, GÖLTAŞ Çimento tarafından çimento hammaddesi olarak kullanılmaktadır.</w:t>
      </w:r>
    </w:p>
    <w:p>
      <w:pPr>
        <w:pStyle w:val="Normal"/>
        <w:jc w:val="both"/>
        <w:rPr/>
      </w:pPr>
      <w:r>
        <w:rPr/>
      </w:r>
    </w:p>
    <w:p>
      <w:pPr>
        <w:pStyle w:val="Normal"/>
        <w:jc w:val="both"/>
        <w:rPr/>
      </w:pPr>
      <w:r>
        <w:rPr>
          <w:b/>
          <w:bCs/>
        </w:rPr>
        <w:t>Barit:</w:t>
      </w:r>
      <w:r>
        <w:rPr/>
        <w:t xml:space="preserve"> Ş.Karaağaç ilçesinde bulunan barit yatakları, Türkiye’nin en önemli barit yataklarındandır. Hidrotermal kökenli olduğu savunulan bu yataklar 1973 yılından bu yana Etibank ve özel sektör tarafından işletilmektedir. Toplam 170 milyon ton rezerve sahip olan barit yatakları tenörü % 30’lardan % 90’lara ulaşmaktadır. Çıkarılan baritler, Etibank başta olmak üzere Başer Madencilik gibi işletmeler tarafından mamul hale getirilmektedir. </w:t>
        <w:br/>
        <w:br/>
      </w:r>
      <w:r>
        <w:rPr>
          <w:b/>
          <w:bCs/>
        </w:rPr>
        <w:t xml:space="preserve"> Kum ve Çakıl Yatakları: </w:t>
      </w:r>
      <w:r>
        <w:rPr/>
        <w:t>Isparta’da Atabey, Senir, Yakaören, Sav, Kılıç, Yassıören gibi birçok yerde kum ve çakıl ocakları yer almaktadır. Özellikle Atabey (Akçadere), Kılıç kasabası yatakları en kaliteli yataklardır. Belediyeler ve bazı özel teşebbüsler tarafından işletilen yataklardan yöre ihtiyaçları karşılanabilmektedir.</w:t>
      </w:r>
    </w:p>
    <w:p>
      <w:pPr>
        <w:pStyle w:val="Normal"/>
        <w:jc w:val="both"/>
        <w:rPr/>
      </w:pPr>
      <w:r>
        <w:rPr/>
      </w:r>
    </w:p>
    <w:p>
      <w:pPr>
        <w:pStyle w:val="Normal"/>
        <w:jc w:val="both"/>
        <w:rPr/>
      </w:pPr>
      <w:r>
        <w:rPr>
          <w:b/>
          <w:bCs/>
        </w:rPr>
        <w:t xml:space="preserve"> </w:t>
      </w:r>
      <w:r>
        <w:rPr>
          <w:b/>
          <w:bCs/>
        </w:rPr>
        <w:t>Kireçtaşı ve Kil Yatakları:</w:t>
      </w:r>
      <w:r>
        <w:rPr/>
        <w:t xml:space="preserve"> Isparta-Keçiborlu karayolunun 13. km.sinde Yassıdağ, Isparta-Sav yoluna yakın Minasın, Yalvaç (Kaşıkara) kil ve kireçtaşı yatakları, gerek Göltaş çimento fabrikasının, gerekse Isparta’da yer alan tuğla fabrikalarının ihtiyaçlarını karşılamaktadır. </w:t>
        <w:br/>
        <w:br/>
      </w:r>
      <w:r>
        <w:rPr>
          <w:b/>
          <w:bCs/>
        </w:rPr>
        <w:t xml:space="preserve"> Yapıtaşları:</w:t>
      </w:r>
      <w:r>
        <w:rPr/>
        <w:t xml:space="preserve"> Isparta Merkez Direkli Andezitleri, temel taşı, bahçe duvarı ve inşaatlarda yaygın olarak kullanılmaktadır. Rezerv çalışması yapılmamasına rağmen milyarlarca m3 yapı taşı bulunduğu tahmin edilmektedir. Ş.Karaağaç Göksöğüt, Yalvaç Koruyaka köylerinde bahçe duvarı ve bina yapımında kullanılan taşlar çıkarılmaktadır. Gölcük krater gölü çevresinde de zengin taş ocakları vardır. </w:t>
      </w:r>
    </w:p>
    <w:p>
      <w:pPr>
        <w:pStyle w:val="Normal"/>
        <w:jc w:val="both"/>
        <w:rPr/>
      </w:pPr>
      <w:r>
        <w:rPr/>
      </w:r>
    </w:p>
    <w:p>
      <w:pPr>
        <w:pStyle w:val="Normal"/>
        <w:ind w:right="-141" w:hanging="0"/>
        <w:jc w:val="both"/>
        <w:rPr/>
      </w:pPr>
      <w:r>
        <w:rPr>
          <w:b/>
          <w:bCs/>
        </w:rPr>
        <w:t xml:space="preserve"> </w:t>
      </w:r>
      <w:r>
        <w:rPr>
          <w:b/>
          <w:bCs/>
        </w:rPr>
        <w:t>Mermer:</w:t>
      </w:r>
      <w:r>
        <w:rPr/>
        <w:t xml:space="preserve"> Isparta ilinde Gökçebağ çevresinde bej renkli, Belence yakınlarında siyah renkli mermer yatakları bulunmaktadır. Bu mermerler Isparta Merkez ilçede yer alan Modülmer, Gölmer gibi bazı işletmelerce kullanılmaktadır. Ayrıca il sınırları içinde Bayat, Büyükgökçeli, Bademli, Balkırı ve Keçiborlu dolaylarında da bej renkli bazı mermer sahaları bulunmaktadır. </w:t>
        <w:br/>
        <w:br/>
      </w:r>
      <w:r>
        <w:rPr>
          <w:b/>
          <w:bCs/>
        </w:rPr>
        <w:t xml:space="preserve"> Krom: </w:t>
      </w:r>
      <w:r>
        <w:rPr/>
        <w:t xml:space="preserve">Eğirdir ilçesi Bağıllı-Ayvalıpınar dolayında 49 km2 alan kaplayan harzburijt, dunit, piroksenit ve diyobaz dayklarından oluşmuş krom cevherleşmesi, % 35-47 arasında Cr2O3 tenörüne sahiptir. Yörede 30 ayrı noktada 100 bin ton muhtemel rezerv tahmin edilmiştir. Ayrıca Aşağıkaşıkara’nın kuzeybatısında eosen yaşlı kromit cevherleşmesi de bulunmaktadır; ayrıca Isparta ilinde, Gölbaşı (Gönen) Göktaş (Eğirdir) köylerinde arsenik, Eğirdir’in Havutlu ve Bağıllı köyleri dolaylarında manganez, Ş.Karaağaç ilçesinde Yassıbel-Muratbağı ve Yalvaç (Sücüllü)’de demir-alüminyum yatakları bulunmaktadır. </w:t>
      </w:r>
    </w:p>
    <w:p>
      <w:pPr>
        <w:pStyle w:val="Normal"/>
        <w:ind w:right="-141" w:hanging="0"/>
        <w:jc w:val="both"/>
        <w:rPr>
          <w:b/>
          <w:b/>
          <w:sz w:val="32"/>
        </w:rPr>
      </w:pPr>
      <w:r>
        <w:rPr>
          <w:b/>
          <w:sz w:val="32"/>
        </w:rPr>
      </w:r>
    </w:p>
    <w:p>
      <w:pPr>
        <w:pStyle w:val="Normal"/>
        <w:spacing w:lineRule="auto" w:line="271"/>
        <w:ind w:right="866" w:hanging="0"/>
        <w:rPr/>
      </w:pPr>
      <w:r>
        <w:rPr>
          <w:b/>
          <w:sz w:val="32"/>
        </w:rPr>
        <w:t>1</w:t>
      </w:r>
      <w:r>
        <w:rPr>
          <w:b/>
          <w:sz w:val="28"/>
        </w:rPr>
        <w:t xml:space="preserve">-İLİN SANAYİ YAPISI </w:t>
      </w:r>
      <w:r>
        <w:rPr>
          <w:i/>
          <w:sz w:val="23"/>
        </w:rPr>
        <w:t>( İl ekonomisinde sanayi sektörünün payı, ilde faaliyet gösteren sanayi sektörleri, vb.)</w:t>
      </w:r>
    </w:p>
    <w:p>
      <w:pPr>
        <w:pStyle w:val="Normal"/>
        <w:spacing w:lineRule="auto" w:line="271"/>
        <w:ind w:right="866" w:hanging="0"/>
        <w:rPr>
          <w:i/>
          <w:i/>
          <w:sz w:val="23"/>
        </w:rPr>
      </w:pPr>
      <w:r>
        <w:rPr>
          <w:i/>
          <w:sz w:val="23"/>
        </w:rPr>
      </w:r>
    </w:p>
    <w:p>
      <w:pPr>
        <w:pStyle w:val="MetinGvdesi"/>
        <w:spacing w:lineRule="exact" w:line="276"/>
        <w:ind w:right="259" w:hanging="0"/>
        <w:jc w:val="both"/>
        <w:rPr/>
      </w:pPr>
      <w:r>
        <w:rPr>
          <w:b/>
        </w:rPr>
        <w:t xml:space="preserve">Kozmetik Sanayi: </w:t>
      </w:r>
      <w:r>
        <w:rPr/>
        <w:t>Isparta dünyanın en büyük endüstriyel Gül çiçeği üreticisi ve bundan elde edilen Gülyağı’nın yine dünyada en büyük üreticisidir. Dünya pazarının %60’ına sahiptir. Gülyağı üreticilerinden de bazılarının dünya çapında üne ve önemli pazar payına sahip Fransa ve ABD ağırlıklı yabancı iş ortakları vardır.</w:t>
      </w:r>
      <w:r>
        <w:rPr>
          <w:b/>
        </w:rPr>
        <w:t xml:space="preserve"> </w:t>
      </w:r>
      <w:r>
        <w:rPr/>
        <w:t xml:space="preserve">İlde gül konkreti, gül suyu ve gülden mamul krem, sabun, parfüm ve losyon üretiminde bulunan fabrika ve imalathaneler de büyük önem kazanmıştır. Isparta’da 1954’den bugün faal ve Isparta’nın en büyük Gülyağı ve Gülsuyu üreticisi </w:t>
      </w:r>
      <w:r>
        <w:rPr>
          <w:bCs/>
        </w:rPr>
        <w:t>S.S. Gül Gülyağı ve Yağlı Tohumlar Tarım Satış Kooperatifleri Birliği’nin yarattığı Rosense markası ile Kozmetik ve Parfüm üretimine yatırım yapması ile başlayan Isparta’nın Kozmetik sektörü hamlesi bugün itibariyle Kozmetik ve Parfüm üreten küçük ölçekli 50 firmanın sektörde faaliyete başlamasını sağlamıştır. Bu firmalar geniş ürün yelpazesinde çalışmakta ve bazıları da ihracat yapmaktadır. Isparta’da önemli istihdam sağlamaktadır.</w:t>
      </w:r>
    </w:p>
    <w:p>
      <w:pPr>
        <w:pStyle w:val="MetinGvdesi"/>
        <w:spacing w:before="116" w:after="0"/>
        <w:ind w:right="254" w:hanging="0"/>
        <w:jc w:val="both"/>
        <w:rPr/>
      </w:pPr>
      <w:r>
        <w:rPr>
          <w:b/>
        </w:rPr>
        <w:t xml:space="preserve">Tekstil Sanayi: </w:t>
      </w:r>
      <w:r>
        <w:rPr/>
        <w:t xml:space="preserve">Isparta tekstil sanayisi, başlangıçta el halısı ve makine halısı dokumacılığı ile bu alanda tüketilen </w:t>
      </w:r>
      <w:r>
        <w:rPr>
          <w:spacing w:val="-3"/>
        </w:rPr>
        <w:t xml:space="preserve">yün </w:t>
      </w:r>
      <w:r>
        <w:rPr/>
        <w:t>ve pamuk ipliği imalatı olarak ağırlık kazanmışken, son yıllarda bu sektörde akrilik iplik, konfeksiyon yan sanayi ve konfeksiyon imalatı da gelişmeye başlamıştır. Isparta ilinde, tekstil sektöründe 28 fabrika üretimde bulunmaktadır.  Bu fabrikalarda, yün halı ipliği, pamuk ipliği, akrilik el örgü ipi, sentetik iplik, makina halısı, battaniye, penye kumaş, konfeksiyon, deri konfeksiyon, kemer astan, pantolon cebi, biye, yapışkan bant ve saten kurdele gibi ürünler üretilmiştir. Tekstil sektörü geçmişte halı dokumacılığına dayalı olarak yün ipliği üretiminde ağırlıklı iken günümüzde pamuk ve trikotaj ipliği ile konfeksiyon üretiminde büyük gelişme  göstermiştir.</w:t>
      </w:r>
    </w:p>
    <w:p>
      <w:pPr>
        <w:pStyle w:val="MetinGvdesi"/>
        <w:spacing w:before="120" w:after="0"/>
        <w:ind w:right="270" w:hanging="0"/>
        <w:jc w:val="both"/>
        <w:rPr/>
      </w:pPr>
      <w:r>
        <w:rPr>
          <w:b/>
        </w:rPr>
        <w:t xml:space="preserve">Deri Sanayi: </w:t>
      </w:r>
      <w:r>
        <w:rPr/>
        <w:t xml:space="preserve">Deri sanayi, Isparta Merkez ve Yalvaç ilçesinin ekonomisinde oldukça önemli bir yer tutmaktadır. Bu yörenin geleneksel sanatları içinde bulunmaktadır. Dericilik uzun süre küçük tabakhanelerde ilkel yöntemlerle yapılmıştır. </w:t>
      </w:r>
      <w:r>
        <w:rPr>
          <w:spacing w:val="-3"/>
        </w:rPr>
        <w:t xml:space="preserve">İl </w:t>
      </w:r>
      <w:r>
        <w:rPr/>
        <w:t xml:space="preserve">merkezindeki tabakhane sayısı 80 dolaylarına kadar ulaşabilmiştir. İldeki ikinci deri sanayinin yoğun bulunduğu yer ise Yalvaç ilçesidir. Buralarda deri ürünü olarak kösele, gön, vidala ve gılase gibi ürünler üretilmektedir. Bu ürünler mahalli ayakkabı ve deri konfeksiyon sanayinin ham  </w:t>
      </w:r>
      <w:r>
        <w:rPr>
          <w:spacing w:val="58"/>
        </w:rPr>
        <w:t xml:space="preserve"> </w:t>
      </w:r>
      <w:r>
        <w:rPr/>
        <w:t xml:space="preserve">maddelerini oluşturdukları gibi önemli bir kısmı da ihraç edilebilmektedir. </w:t>
      </w:r>
    </w:p>
    <w:p>
      <w:pPr>
        <w:pStyle w:val="MetinGvdesi"/>
        <w:spacing w:lineRule="exact" w:line="276" w:before="120" w:after="0"/>
        <w:ind w:right="137" w:hanging="0"/>
        <w:jc w:val="both"/>
        <w:rPr/>
      </w:pPr>
      <w:r>
        <w:rPr>
          <w:b/>
        </w:rPr>
        <w:t>Metal İşleme Sanayi :</w:t>
      </w:r>
      <w:r>
        <w:rPr>
          <w:rStyle w:val="Normaltextrun"/>
        </w:rPr>
        <w:t>Yapılan inceleme neticesinde, 2015 Yılı Isparta ili İl Sanayi Durum Raporundaki “İlin Sanayi Yapısı” na ilişkin bilgilerde</w:t>
      </w:r>
      <w:r>
        <w:rPr>
          <w:rStyle w:val="Appleconvertedspace"/>
        </w:rPr>
        <w:t xml:space="preserve"> </w:t>
      </w:r>
      <w:r>
        <w:rPr>
          <w:rStyle w:val="Normaltextrun"/>
        </w:rPr>
        <w:t>Metal işleme veya Şekillendirme Sanayikonusu, İlin Ticaret Yapısı başlığı altında tartışılmış olmasına</w:t>
      </w:r>
      <w:r>
        <w:rPr>
          <w:rStyle w:val="Appleconvertedspace"/>
        </w:rPr>
        <w:t xml:space="preserve"> </w:t>
      </w:r>
      <w:r>
        <w:rPr>
          <w:rStyle w:val="Normaltextrun"/>
        </w:rPr>
        <w:t>rağmen,</w:t>
      </w:r>
      <w:r>
        <w:rPr>
          <w:rStyle w:val="Appleconvertedspace"/>
        </w:rPr>
        <w:t xml:space="preserve"> </w:t>
      </w:r>
      <w:r>
        <w:rPr>
          <w:rStyle w:val="Normaltextrun"/>
        </w:rPr>
        <w:t>metal işleme, makine imalatı gibi alanlarda faaliyet gösteren firmaların durumlarının ve sanayiye katkılarının</w:t>
      </w:r>
      <w:r>
        <w:rPr>
          <w:rStyle w:val="Appleconvertedspace"/>
        </w:rPr>
        <w:t xml:space="preserve"> </w:t>
      </w:r>
      <w:r>
        <w:rPr>
          <w:rStyle w:val="Normaltextrun"/>
        </w:rPr>
        <w:t>biraz daha dikkat çekecek şekilde ele alınması faydalı olacaktır. Isparta ve çevresinde özellikle ısıtma sistemleri, tarım makineleri, silah sanayi ve makine parçası imal eden hatırı sayılır firmalar bulunmaktadır.</w:t>
      </w:r>
    </w:p>
    <w:p>
      <w:pPr>
        <w:pStyle w:val="MetinGvdesi"/>
        <w:spacing w:lineRule="exact" w:line="276" w:before="120" w:after="0"/>
        <w:ind w:right="137" w:hanging="0"/>
        <w:jc w:val="both"/>
        <w:rPr/>
      </w:pPr>
      <w:r>
        <w:rPr>
          <w:b/>
        </w:rPr>
        <w:t xml:space="preserve">Orman Ürünleri İşleme Sanayi: </w:t>
      </w:r>
      <w:r>
        <w:rPr/>
        <w:t xml:space="preserve">Isparta ilinin orman bakımından zengin olması, orman ürünleri işleme sanayinin gelişmesine yol açmıştır. Yıllık ortalama 70.000 ile 100.000 metre küp kereste işler hale gelmişlerdir. İldeki en önemli </w:t>
      </w:r>
      <w:r>
        <w:rPr>
          <w:highlight w:val="white"/>
        </w:rPr>
        <w:t>orman ürünleri</w:t>
      </w:r>
      <w:r>
        <w:rPr/>
        <w:t xml:space="preserve"> işletmesi ORMA </w:t>
      </w:r>
      <w:r>
        <w:rPr>
          <w:highlight w:val="white"/>
        </w:rPr>
        <w:t>Yonga Levha ve Melamin Kaplı Yonga Levha</w:t>
      </w:r>
      <w:r>
        <w:rPr/>
        <w:t xml:space="preserve"> imalatı fabrikasıdır. Bu sanayi kolunda üretilen başlıca ürünler; çeşitli amaçlar için kereste, yonga levha, kaplama, sanayi makarası, melamin kaplamalı yonga levha, mobilya, tüfek dipçiği, kabze ve karabindir. Bu ürünlerin büyük bir kısmı mahalli olarak ve diğer iç pazarlarda tüketilirken, bir kısmı ise ihraç edilebilmektedir. </w:t>
      </w:r>
    </w:p>
    <w:p>
      <w:pPr>
        <w:pStyle w:val="MetinGvdesi"/>
        <w:spacing w:lineRule="exact" w:line="276" w:before="120" w:after="0"/>
        <w:ind w:right="140" w:hanging="0"/>
        <w:jc w:val="both"/>
        <w:rPr/>
      </w:pPr>
      <w:r>
        <w:rPr>
          <w:b/>
        </w:rPr>
        <w:t xml:space="preserve">Gıda Sanayi: </w:t>
      </w:r>
      <w:r>
        <w:rPr/>
        <w:t>Bu sektörde, Isparta ili dâhilinde, un, unlu mamuller, alkolsüz  meşrubat, süt mamulleri, şekerli mamuller (şekerleme, helva, tahin, reçel), Kuru meyve ve sebze mamullerini işleyen ve üreten sanayi kuruluşları faaliyet göstermektedirler. Isparta OSB’nin süt üretiminin yoğun olduğu Burdur iline de yakın olması nedeni ile Isparta OSB’de son üç yıl içerisinde büyük ölçekli süt ürünleri imalatı yatırımları gerçekleştirilmiştir. Isparta’nın yılda 11 milyonun üzerinde turistin geldiği Antalya’ya yakın olması nedeni ile pazara yakınlık avantajını kullanarak lojistik maliyetlerini düşürmek isteyen gıda ve içecek firmaları Isparta OSB’ye yatırımlar yapmaya devam</w:t>
      </w:r>
      <w:r>
        <w:rPr>
          <w:spacing w:val="-8"/>
        </w:rPr>
        <w:t xml:space="preserve"> </w:t>
      </w:r>
      <w:r>
        <w:rPr/>
        <w:t>etmektedir.</w:t>
      </w:r>
    </w:p>
    <w:p>
      <w:pPr>
        <w:pStyle w:val="MetinGvdesi"/>
        <w:spacing w:lineRule="auto" w:line="228" w:before="125" w:after="0"/>
        <w:ind w:right="141" w:hanging="0"/>
        <w:jc w:val="both"/>
        <w:rPr/>
      </w:pPr>
      <w:r>
        <w:rPr>
          <w:b/>
        </w:rPr>
        <w:t xml:space="preserve">Madencilik ve Toprak İşleme Sanayi: </w:t>
      </w:r>
      <w:r>
        <w:rPr/>
        <w:t xml:space="preserve">Isparta ilinde bu sektörün en faal sanayi kuruluşları; özel sektöre ait Göltaş Çimento Fabrikası ile yine özel sektör tarafından kurulmuş ve işletilmekte bulunan mermer işleme fabrikaları ve pomza taşı işletmesidir. </w:t>
      </w:r>
    </w:p>
    <w:p>
      <w:pPr>
        <w:pStyle w:val="Balk2"/>
        <w:spacing w:lineRule="exact" w:line="274" w:before="127" w:after="0"/>
        <w:ind w:left="0" w:right="71" w:hanging="0"/>
        <w:rPr/>
      </w:pPr>
      <w:r>
        <w:rPr/>
        <w:t xml:space="preserve">Hizmetler: </w:t>
      </w:r>
      <w:r>
        <w:rPr>
          <w:b w:val="false"/>
          <w:bCs w:val="false"/>
        </w:rPr>
        <w:t xml:space="preserve">Süleyman Demirel Üniversitesi’nin 81.327 öğrencisi bulunmaktadır. Bunun yanı sıra Isparta’da Eğirdir Dağ Komanda Okulu, 40. Piyade Alayı bulunmaktadır. Ayrıca 2017 yılı içerisinde Ankara Etimesgut’ta bulunan Kara Havacılık Okulu Isparta’ya taşınacaktır. Hedef pazarı öğrenci ve asker olan hizmetler sektöründeki her çeşit yatırım Isparta’da önemli  fırsatlar sunmaktadır. Süleyman Demirel Havalimanında 2011 yılında faaliyete başlayan uçak bakım  onarım  hangarında   yerli  ve   yabancı  ticari  uçakların  ve  helikopterlerin     </w:t>
      </w:r>
      <w:r>
        <w:rPr>
          <w:b w:val="false"/>
          <w:bCs w:val="false"/>
          <w:spacing w:val="50"/>
        </w:rPr>
        <w:t xml:space="preserve"> </w:t>
      </w:r>
      <w:r>
        <w:rPr>
          <w:b w:val="false"/>
          <w:bCs w:val="false"/>
        </w:rPr>
        <w:t>bakımı yapılmaktadır. Havacılık sektörü Kara Havacılık Okulunun Isparta’ya taşınması ile ivme kazanacak bir sektör olarak öne çıkmaktadır.</w:t>
      </w:r>
    </w:p>
    <w:p>
      <w:pPr>
        <w:pStyle w:val="MetinGvdesi"/>
        <w:rPr>
          <w:sz w:val="20"/>
        </w:rPr>
      </w:pPr>
      <w:r>
        <w:rPr>
          <w:sz w:val="20"/>
        </w:rPr>
      </w:r>
    </w:p>
    <w:p>
      <w:pPr>
        <w:pStyle w:val="MetinGvdesi"/>
        <w:rPr>
          <w:sz w:val="20"/>
        </w:rPr>
      </w:pPr>
      <w:r>
        <w:rPr>
          <w:sz w:val="20"/>
        </w:rPr>
      </w:r>
    </w:p>
    <w:tbl>
      <w:tblPr>
        <w:tblStyle w:val="TabloKlavuzu"/>
        <w:tblW w:w="8685" w:type="dxa"/>
        <w:jc w:val="left"/>
        <w:tblInd w:w="-15" w:type="dxa"/>
        <w:tblCellMar>
          <w:top w:w="0" w:type="dxa"/>
          <w:left w:w="93" w:type="dxa"/>
          <w:bottom w:w="0" w:type="dxa"/>
          <w:right w:w="108" w:type="dxa"/>
        </w:tblCellMar>
        <w:tblLook w:firstRow="1" w:noVBand="1" w:lastRow="0" w:firstColumn="1" w:lastColumn="0" w:noHBand="0" w:val="04a0"/>
      </w:tblPr>
      <w:tblGrid>
        <w:gridCol w:w="2895"/>
        <w:gridCol w:w="2895"/>
        <w:gridCol w:w="2895"/>
      </w:tblGrid>
      <w:tr>
        <w:trPr/>
        <w:tc>
          <w:tcPr>
            <w:tcW w:w="8685" w:type="dxa"/>
            <w:gridSpan w:val="3"/>
            <w:tcBorders/>
            <w:shd w:fill="auto" w:val="clear"/>
            <w:tcMar>
              <w:left w:w="93" w:type="dxa"/>
            </w:tcMar>
          </w:tcPr>
          <w:p>
            <w:pPr>
              <w:pStyle w:val="MetinGvdesi"/>
              <w:rPr>
                <w:sz w:val="20"/>
                <w:lang w:val="tr-TR"/>
              </w:rPr>
            </w:pPr>
            <w:r>
              <w:rPr>
                <w:sz w:val="20"/>
                <w:lang w:val="tr-TR"/>
              </w:rPr>
              <w:t>İl Ekonomisindeki Sektörlerin Yeri</w:t>
            </w:r>
          </w:p>
        </w:tc>
      </w:tr>
      <w:tr>
        <w:trPr/>
        <w:tc>
          <w:tcPr>
            <w:tcW w:w="2895" w:type="dxa"/>
            <w:vMerge w:val="restart"/>
            <w:tcBorders/>
            <w:shd w:fill="auto" w:val="clear"/>
            <w:tcMar>
              <w:left w:w="93" w:type="dxa"/>
            </w:tcMar>
          </w:tcPr>
          <w:p>
            <w:pPr>
              <w:pStyle w:val="MetinGvdesi"/>
              <w:rPr>
                <w:sz w:val="20"/>
              </w:rPr>
            </w:pPr>
            <w:r>
              <w:rPr>
                <w:sz w:val="20"/>
              </w:rPr>
              <w:t>Sektör</w:t>
            </w:r>
          </w:p>
        </w:tc>
        <w:tc>
          <w:tcPr>
            <w:tcW w:w="5790" w:type="dxa"/>
            <w:gridSpan w:val="2"/>
            <w:tcBorders/>
            <w:shd w:fill="auto" w:val="clear"/>
            <w:tcMar>
              <w:left w:w="93" w:type="dxa"/>
            </w:tcMar>
          </w:tcPr>
          <w:p>
            <w:pPr>
              <w:pStyle w:val="MetinGvdesi"/>
              <w:rPr>
                <w:sz w:val="20"/>
              </w:rPr>
            </w:pPr>
            <w:r>
              <w:rPr>
                <w:sz w:val="20"/>
              </w:rPr>
              <w:t>Gayri Safi Milli Hasıla İçindeki Payı</w:t>
            </w:r>
          </w:p>
        </w:tc>
      </w:tr>
      <w:tr>
        <w:trPr/>
        <w:tc>
          <w:tcPr>
            <w:tcW w:w="2895" w:type="dxa"/>
            <w:vMerge w:val="continue"/>
            <w:tcBorders/>
            <w:shd w:fill="auto" w:val="clear"/>
            <w:tcMar>
              <w:left w:w="93" w:type="dxa"/>
            </w:tcMar>
          </w:tcPr>
          <w:p>
            <w:pPr>
              <w:pStyle w:val="MetinGvdesi"/>
              <w:rPr>
                <w:sz w:val="20"/>
              </w:rPr>
            </w:pPr>
            <w:r>
              <w:rPr>
                <w:sz w:val="20"/>
              </w:rPr>
            </w:r>
          </w:p>
        </w:tc>
        <w:tc>
          <w:tcPr>
            <w:tcW w:w="2895" w:type="dxa"/>
            <w:tcBorders/>
            <w:shd w:fill="auto" w:val="clear"/>
            <w:tcMar>
              <w:left w:w="93" w:type="dxa"/>
            </w:tcMar>
          </w:tcPr>
          <w:p>
            <w:pPr>
              <w:pStyle w:val="MetinGvdesi"/>
              <w:rPr>
                <w:sz w:val="20"/>
              </w:rPr>
            </w:pPr>
            <w:r>
              <w:rPr>
                <w:sz w:val="20"/>
              </w:rPr>
              <w:t>Değer (Milyon/Dolar</w:t>
            </w:r>
          </w:p>
        </w:tc>
        <w:tc>
          <w:tcPr>
            <w:tcW w:w="2895" w:type="dxa"/>
            <w:tcBorders/>
            <w:shd w:fill="auto" w:val="clear"/>
            <w:tcMar>
              <w:left w:w="93" w:type="dxa"/>
            </w:tcMar>
          </w:tcPr>
          <w:p>
            <w:pPr>
              <w:pStyle w:val="MetinGvdesi"/>
              <w:rPr>
                <w:sz w:val="20"/>
              </w:rPr>
            </w:pPr>
            <w:r>
              <w:rPr>
                <w:sz w:val="20"/>
              </w:rPr>
              <w:t>Yüzde (%)</w:t>
            </w:r>
          </w:p>
        </w:tc>
      </w:tr>
      <w:tr>
        <w:trPr/>
        <w:tc>
          <w:tcPr>
            <w:tcW w:w="2895" w:type="dxa"/>
            <w:tcBorders/>
            <w:shd w:fill="auto" w:val="clear"/>
            <w:tcMar>
              <w:left w:w="93" w:type="dxa"/>
            </w:tcMar>
          </w:tcPr>
          <w:p>
            <w:pPr>
              <w:pStyle w:val="MetinGvdesi"/>
              <w:rPr>
                <w:sz w:val="20"/>
              </w:rPr>
            </w:pPr>
            <w:r>
              <w:rPr>
                <w:sz w:val="20"/>
              </w:rPr>
              <w:t>Sanayi</w:t>
            </w:r>
          </w:p>
        </w:tc>
        <w:tc>
          <w:tcPr>
            <w:tcW w:w="2895" w:type="dxa"/>
            <w:tcBorders/>
            <w:shd w:fill="auto" w:val="clear"/>
            <w:tcMar>
              <w:left w:w="93" w:type="dxa"/>
            </w:tcMar>
          </w:tcPr>
          <w:p>
            <w:pPr>
              <w:pStyle w:val="MetinGvdesi"/>
              <w:rPr>
                <w:sz w:val="20"/>
              </w:rPr>
            </w:pPr>
            <w:r>
              <w:rPr>
                <w:sz w:val="20"/>
              </w:rPr>
              <w:t>207.800.006</w:t>
            </w:r>
          </w:p>
        </w:tc>
        <w:tc>
          <w:tcPr>
            <w:tcW w:w="2895" w:type="dxa"/>
            <w:tcBorders/>
            <w:shd w:fill="auto" w:val="clear"/>
            <w:tcMar>
              <w:left w:w="93" w:type="dxa"/>
            </w:tcMar>
          </w:tcPr>
          <w:p>
            <w:pPr>
              <w:pStyle w:val="MetinGvdesi"/>
              <w:rPr>
                <w:sz w:val="20"/>
              </w:rPr>
            </w:pPr>
            <w:r>
              <w:rPr>
                <w:sz w:val="20"/>
              </w:rPr>
            </w:r>
          </w:p>
        </w:tc>
      </w:tr>
      <w:tr>
        <w:trPr/>
        <w:tc>
          <w:tcPr>
            <w:tcW w:w="2895" w:type="dxa"/>
            <w:tcBorders/>
            <w:shd w:fill="auto" w:val="clear"/>
            <w:tcMar>
              <w:left w:w="93" w:type="dxa"/>
            </w:tcMar>
          </w:tcPr>
          <w:p>
            <w:pPr>
              <w:pStyle w:val="MetinGvdesi"/>
              <w:rPr>
                <w:sz w:val="20"/>
              </w:rPr>
            </w:pPr>
            <w:r>
              <w:rPr>
                <w:sz w:val="20"/>
              </w:rPr>
              <w:t>Hizmet</w:t>
            </w:r>
          </w:p>
        </w:tc>
        <w:tc>
          <w:tcPr>
            <w:tcW w:w="2895" w:type="dxa"/>
            <w:tcBorders/>
            <w:shd w:fill="auto" w:val="clear"/>
            <w:tcMar>
              <w:left w:w="93" w:type="dxa"/>
            </w:tcMar>
          </w:tcPr>
          <w:p>
            <w:pPr>
              <w:pStyle w:val="MetinGvdesi"/>
              <w:rPr>
                <w:sz w:val="20"/>
              </w:rPr>
            </w:pPr>
            <w:r>
              <w:rPr>
                <w:sz w:val="20"/>
              </w:rPr>
              <w:t>383.116</w:t>
            </w:r>
          </w:p>
        </w:tc>
        <w:tc>
          <w:tcPr>
            <w:tcW w:w="2895" w:type="dxa"/>
            <w:tcBorders/>
            <w:shd w:fill="auto" w:val="clear"/>
            <w:tcMar>
              <w:left w:w="93" w:type="dxa"/>
            </w:tcMar>
          </w:tcPr>
          <w:p>
            <w:pPr>
              <w:pStyle w:val="MetinGvdesi"/>
              <w:rPr>
                <w:sz w:val="20"/>
              </w:rPr>
            </w:pPr>
            <w:r>
              <w:rPr>
                <w:sz w:val="20"/>
              </w:rPr>
            </w:r>
          </w:p>
        </w:tc>
      </w:tr>
      <w:tr>
        <w:trPr/>
        <w:tc>
          <w:tcPr>
            <w:tcW w:w="2895" w:type="dxa"/>
            <w:tcBorders/>
            <w:shd w:fill="auto" w:val="clear"/>
            <w:tcMar>
              <w:left w:w="93" w:type="dxa"/>
            </w:tcMar>
          </w:tcPr>
          <w:p>
            <w:pPr>
              <w:pStyle w:val="MetinGvdesi"/>
              <w:rPr>
                <w:sz w:val="20"/>
              </w:rPr>
            </w:pPr>
            <w:r>
              <w:rPr>
                <w:sz w:val="20"/>
              </w:rPr>
              <w:t>Tarım</w:t>
            </w:r>
          </w:p>
        </w:tc>
        <w:tc>
          <w:tcPr>
            <w:tcW w:w="2895" w:type="dxa"/>
            <w:tcBorders/>
            <w:shd w:fill="auto" w:val="clear"/>
            <w:tcMar>
              <w:left w:w="93" w:type="dxa"/>
            </w:tcMar>
          </w:tcPr>
          <w:p>
            <w:pPr>
              <w:pStyle w:val="MetinGvdesi"/>
              <w:rPr>
                <w:sz w:val="20"/>
              </w:rPr>
            </w:pPr>
            <w:r>
              <w:rPr>
                <w:sz w:val="20"/>
              </w:rPr>
              <w:t>4.6020.037</w:t>
            </w:r>
          </w:p>
        </w:tc>
        <w:tc>
          <w:tcPr>
            <w:tcW w:w="2895" w:type="dxa"/>
            <w:tcBorders/>
            <w:shd w:fill="auto" w:val="clear"/>
            <w:tcMar>
              <w:left w:w="93" w:type="dxa"/>
            </w:tcMar>
          </w:tcPr>
          <w:p>
            <w:pPr>
              <w:pStyle w:val="MetinGvdesi"/>
              <w:rPr>
                <w:sz w:val="20"/>
              </w:rPr>
            </w:pPr>
            <w:r>
              <w:rPr>
                <w:sz w:val="20"/>
              </w:rPr>
            </w:r>
          </w:p>
        </w:tc>
      </w:tr>
    </w:tbl>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4"/>
          <w:szCs w:val="24"/>
        </w:rPr>
      </w:pPr>
      <w:r>
        <w:rPr>
          <w:b/>
          <w:sz w:val="24"/>
          <w:szCs w:val="24"/>
        </w:rPr>
        <w:t>İlde Faaliyet Gösteren İmalat Sanayi Sektörleri</w:t>
      </w:r>
    </w:p>
    <w:p>
      <w:pPr>
        <w:pStyle w:val="MetinGvdesi"/>
        <w:rPr>
          <w:sz w:val="20"/>
        </w:rPr>
      </w:pPr>
      <w:r>
        <w:rPr>
          <w:sz w:val="20"/>
        </w:rPr>
      </w:r>
    </w:p>
    <w:tbl>
      <w:tblPr>
        <w:tblW w:w="8378"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1" w:noVBand="1" w:lastRow="0" w:firstColumn="1" w:lastColumn="0" w:noHBand="0" w:val="04a0"/>
      </w:tblPr>
      <w:tblGrid>
        <w:gridCol w:w="3197"/>
        <w:gridCol w:w="1560"/>
        <w:gridCol w:w="1982"/>
        <w:gridCol w:w="1638"/>
      </w:tblGrid>
      <w:tr>
        <w:trPr>
          <w:trHeight w:val="30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rPr>
                <w:rFonts w:ascii="Calibri" w:hAnsi="Calibri"/>
                <w:b/>
                <w:b/>
                <w:bCs/>
                <w:color w:val="000000"/>
                <w:lang w:val="tr-TR" w:eastAsia="tr-TR"/>
              </w:rPr>
            </w:pPr>
            <w:r>
              <w:rPr>
                <w:rFonts w:ascii="Calibri" w:hAnsi="Calibri"/>
                <w:b/>
                <w:bCs/>
                <w:color w:val="000000"/>
                <w:lang w:val="tr-TR" w:eastAsia="tr-TR"/>
              </w:rPr>
              <w:t>FİRMA ADI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b/>
                <w:b/>
                <w:bCs/>
                <w:color w:val="000000"/>
                <w:lang w:val="tr-TR" w:eastAsia="tr-TR"/>
              </w:rPr>
            </w:pPr>
            <w:r>
              <w:rPr>
                <w:rFonts w:ascii="Calibri" w:hAnsi="Calibri"/>
                <w:b/>
                <w:bCs/>
                <w:color w:val="000000"/>
                <w:lang w:val="tr-TR" w:eastAsia="tr-TR"/>
              </w:rPr>
              <w:t>FAALİYET ALANI</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b/>
                <w:b/>
                <w:bCs/>
                <w:color w:val="000000"/>
                <w:lang w:val="tr-TR" w:eastAsia="tr-TR"/>
              </w:rPr>
            </w:pPr>
            <w:r>
              <w:rPr>
                <w:rFonts w:ascii="Calibri" w:hAnsi="Calibri"/>
                <w:b/>
                <w:bCs/>
                <w:color w:val="000000"/>
                <w:lang w:val="tr-TR" w:eastAsia="tr-TR"/>
              </w:rPr>
              <w:t>ÜRETİM ADI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b/>
                <w:b/>
                <w:bCs/>
                <w:color w:val="000000"/>
                <w:lang w:val="tr-TR" w:eastAsia="tr-TR"/>
              </w:rPr>
            </w:pPr>
            <w:r>
              <w:rPr>
                <w:rFonts w:ascii="Calibri" w:hAnsi="Calibri"/>
                <w:b/>
                <w:bCs/>
                <w:color w:val="000000"/>
                <w:lang w:val="tr-TR" w:eastAsia="tr-TR"/>
              </w:rPr>
              <w:t>ÜRETİM MİKTARI</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PUCCİNELLİ-ELMATAŞ GÖLLER BÖLGESİ MEYVE VE SEBZE DEĞERLENDİRME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10.39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ELMA MARMELATI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20000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ELMA-SU ELMA VE DİĞER MEYVELER ÖZÜ VE SULARI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10.32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ELMA SUYU KONSANTRESİ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13114000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YILDIRIMKAYA HALI TEKSTİL ÜRÜNLERİ GIDA TURİZM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 HALISI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104</w:t>
            </w:r>
          </w:p>
        </w:tc>
      </w:tr>
      <w:tr>
        <w:trPr>
          <w:trHeight w:val="127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METAMAR MERMER GRANİT MADENCİLİK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TRAVERTEN LİMRA MERMER ONXY LEVHA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19159200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HAS SU ÜRÜNLERİ TİCARET VE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10.20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İŞLENMİŞ BALIK (GLAZELENMİŞ)</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261</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MODÜLMER MODÜL MERMER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MERMER VEYA TRAVERTEN LEVHA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3800500</w:t>
            </w:r>
          </w:p>
        </w:tc>
      </w:tr>
      <w:tr>
        <w:trPr>
          <w:trHeight w:val="127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ASYA MEYVE SUYU VE GIDA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10.32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70 BRİX ELMA SUYU KONSANTRESİ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9099000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HASYEM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10.91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KARMA YEM</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24000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İPLİKSAN ISPARTA İPLİK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AKRİLİK İPLİK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228096</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YÜKSELEN KERESTE İMALAT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ALAEDDİN ÖZDEMİR ORMAN ÜRÜNLERİ SAN.VE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MASİF PANEL</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561</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ISBAŞ ISPARTA BELEDİYESİ BİMS YAPI ELAMANLARI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23.20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BİMSBLOK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95616000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BİOLANDES GÜL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FABRİKASYON İNCE GÜLYAĞI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590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ÇAM HALI İMALAT İHRACAT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ASİT BOYAMA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456300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ADIM-YAPI ÜRÜNLERİ TİCARET VE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16.24</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MELAMİN REÇİNELERİ VE KATKILARI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1800000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GÜRKAN HALI VE GÜLYAĞI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FABRİKASYON İNCE GÜLYAĞI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241</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KİMO TEKSTİL KONFEKSİYON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14.14</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CEKET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46656</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YORGANCİOĞLU TEKSTİL MADENCİLİK PETROL MÜHENDİSLİK İNŞAAT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MAKİNA HALISI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72575</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PEKSAN ORMAN ÜRÜNLERİ İMALAT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DİRİTEKS DİRİLİŞ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BATTANİYE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377000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GÖLTAŞ HAZIR BETON VE YAPI ELEMANLARI SAN. VE TİC. ISPARTA GÖLTAŞ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23.63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HAZIR BETON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132000000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ERGÜNLER İNŞAAT PETROL ÜRÜNLERİ OTOMOTİV TEKSTİL MADENCİLİK SU ÜRÜNLERİ SAN.VE TİC.LTD.ŞTİ.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28.13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ELEKTRONİK AKARYAKIT POMPASI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662</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SEDİR SAUNA İMALAT VE ORMAN ÜRÜNLERİ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BUHAR ODASI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YÜCEER KERESTE SANAYİ VE TİCARET LİMİTED ŞİRKETİ 1.ŞUBESİ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26040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GÖLTAŞ GÖLLER BÖLGESİ ÇİMENTO SANAYİ VE TİCARET AŞ-ISPARTA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23.51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KLİNKER ÜRETİMİ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2079000000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AYHAN PLASTİK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22.22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NAYLON TORBA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535920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ŞAHLANLAR GIDA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10.20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İŞLENMİŞ KEREVİT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1350000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ISPARTA MENSUCAT SANAYİ VE TİCARET A.Ş. ISPARTA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KARDE PAMUK İPLİĞİ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1941600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SEBAT GÜLYAĞI VE UÇUCU YAĞLAR KOZMETİK İNŞAAT MAKİNE TURİZM SAN.VE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GÜL ABSOLÜTÜ</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4182</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HAYRAT NEŞRİYAT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18.12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MUHTELİF KİTAP BASKISI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23736000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YUMAK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KARDE İPLİK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225504</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AKSU ENERJİ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35.11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ELEKTRİK ENERJİSİ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41472</w:t>
            </w:r>
          </w:p>
        </w:tc>
      </w:tr>
      <w:tr>
        <w:trPr>
          <w:trHeight w:val="127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ADIM TEKSTİL SANAYİ VE TİCARET AŞ.</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KISA ELYAF İPLİĞİ (OPEN-END)</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357399</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ORMA ORMAN MAHSÜLLERİ İNTEGRE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EMPRENYELENMİŞ KAĞIT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106997760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SÜTÇÜLER ENERJİ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35.11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ELEKTRİK ENERJİSİ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17344,8</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GAYE ASANSÖR SANAYİ VE TİCARET LİMİTED ŞİRKETİ ISPARTA SANAYİ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28.22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İNSAN VE YÜK ASANSÖRÜ MONTAJI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TANUS ZİRAİ ALETLER TEKSTİL MAKİNALARI TURİZM. MAK.SAN.VETİCARET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28.30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RODAVATÖR ÇAPALAMA MAKİNASI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437</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ÇIRAKLAR TEKSTİL VE OTOMOTİV SANAYİ VE TİCARET LTD.ŞTİ. ORGANİZE SANAYİ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KARDE PAMUK İPLİĞİ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160728</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ÇANAKOĞLU METAL İŞLEME SANAYİ VE TİCARET LİMİTED ŞİRKETİ- ORGANİZE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25.62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METAL İŞLEME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689</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ROBERTET GÜLYAĞI VE İTRİYAT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TÜTÜN ABSOLÜTÜ</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1530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ERKOTEKS ERKOÇLAR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PAMUK İPLİĞİ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206155</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İŞMER MERMER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MERMER LEVHA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2021760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ÜNLÜ ORMAN ÜRÜNLERİ TAŞIMACILIK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SAKARYA KERESTECİLİK SANAYİ VE TİCARET A.Ş.</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20520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ÖZKOÇ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PAMUK İPLİĞİ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864906</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BEŞLER KURUYEMİŞ VE GIDA MADDELERİ İMALAT VE PAZARLAMA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BEYAZ LEBLEBİ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2142000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ÖNGÜL İNŞAAT MALZEMESİ VE İNŞAAT TUR.TEKS.GIDA SANAYİ VE NAKLİYE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23.69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SÜPÜRGELİK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956250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YÜNTEKS TEKSTİL SANAYİ VE TİCARET LİMİTED ŞİRKETİ-ISPARTA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TOW BOYAMA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852000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HEDİYE UN FABRİKASI İMALAT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10.61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UN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35263000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ARICAN MAKİNA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28.94</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YÜN KURUTMA MAKİNASI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GÖLMER MERMER SAN. KOLL.ŞTİ.-ABDULLAH İLHAN BİLGİÇ-EMİN ERHAN BİLGİÇ</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MERMER  FAYANS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2332800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YÜCE ÇAM ORMAN ÜRÜNLERİ SANAYİ VE DIŞ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 </w:t>
            </w:r>
            <w:r>
              <w:rPr>
                <w:rFonts w:cs="Arial" w:ascii="Arial" w:hAnsi="Arial"/>
                <w:color w:val="000000"/>
                <w:sz w:val="20"/>
                <w:szCs w:val="20"/>
                <w:lang w:val="tr-TR" w:eastAsia="tr-TR"/>
              </w:rPr>
              <w:t xml:space="preserve">KERESTE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21600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GÖZDE KERESTECİLİK -RAMAZAN ARSLAN</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7200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TAFT-EL TAFTİNG EL HALICILIK MAKİNA SANAYİ VE DIŞ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YÜN TAFTING MAKİNE HALISI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19673</w:t>
            </w:r>
          </w:p>
        </w:tc>
      </w:tr>
      <w:tr>
        <w:trPr>
          <w:trHeight w:val="30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ALTIN NAKLİYAT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18000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AKSAKAL GÜLYAĞI UÇUCU YAĞLAR TARIM ÜRÜNLERİ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FABRİKASYON İNCE GÜLYAĞI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294</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MEHMET ALİ DOĞAN</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LAVANTA YAĞI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3400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ESENDİR MAKİNA SANAYİ İNŞAAT TAAHHÜT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KALORİFER KAZANI VE BUHAR KAZANI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898000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ÜNLÜSOY YAPI MALZEMELERİ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KATI YAKITLI KAZAN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1312</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IYAŞ OBELLİ MOBİLYA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KENAR BANTLAMA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356</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IYAŞ OBELLİ MOBİLYA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16.21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LAMİNANT KAPLAMA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356</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BETAŞ BETON PREFABRİK ALT VE ÜST YAPI ELEMANLARI NAKLİYAT MADENCİLİK İNŞAAT SANAYİ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23.61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BETON ÜST YAPI ELEMANLARI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3686400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ÖZKUTLU MOBİLYA-RAMAZAN İRFAN ÖZKUTLU</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31.00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ÇİFT K. YATAK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6000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AKER UN MAMÜLLERİ İMALAT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10.71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HALK TİPİ EKMEK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187200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KAHVECİLER SARRAFLIK TİCARET VE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20.53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GÜLYAĞI(INCE)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93</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DERE MÜHENDİSLİK UN İMALAT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10.61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UN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21759000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GÜLAL TARIM HAYVANCILIK ÜRÜNLERİ İTHALAT İHRACAAT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10.51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YOĞURT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350000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TULUM GIDA SANAYİ VE NAKLİYAT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SICAK ÇİKOLATA İÇECEK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146880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GÖRGÜLÜ KERESTE -  ADNAN GÖRGÜLÜ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5400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GENÇGÜÇSAN TARIM ALETLERİ MAKİNALARI SAC METAL PLASTİK NAKLİYE SANAYİ VE TİCARET LİMİTED ŞİRKETİ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28.30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FORKLİFT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38</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DÖNMEZLER GIDA PAZARLAMA NAKLİYE VE PETROL ÜRÜNLERİ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22.22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900 GR ELMA KASASI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33222</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ÖZGIDA TOPOSMANOĞLU GIDA MADDELERİ PAZARLAMA DAĞITIM OTOMOTİV TURİZM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TAHİN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244800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AKDENİZ MERMER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23.70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MERMER FAYANS</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1929600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SARTEKS SARIOĞLU TEKSTİL SANAYİ İNŞAAT PAZARLAMA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14.13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MONT-KABAN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129932</w:t>
            </w:r>
          </w:p>
        </w:tc>
      </w:tr>
      <w:tr>
        <w:trPr>
          <w:trHeight w:val="30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YAYLA SÜT -DURMUŞ GÜRDAL</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10.51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AYRAN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778680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YAPI KERESTE İNŞAAT TAAHHÜT TİCARET VE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5400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ALTIN KERESTE İMALAT İNŞAAT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10800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AKTEKS AKDENİZ KAMGARN İPLİK TEKSTİL SAN VE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KAMGARN YÜN İPLİĞİ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283050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EGE BALIK AĞLARI GIDA NAK.VE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13.94</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 xml:space="preserve">NAYLON İP </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229500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DİRİİPLİK DİRİLİŞ İPLİK SANAYİ VE TİCARET ANONİM ŞİRKETİ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KAMGARN AKRİLİK İPLİK</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1186338</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ERMER MADEN İNŞAAT PAZARLAMA TİCARET VE SANAYİ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08.11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MERMER FAYANS</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2333000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ZEYBEK KERESTE NAKLİYE TURİZM TEKSTİL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5400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KATRE GIDA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10.71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TULUMBA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6000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ATILIM METAL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25.12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ÇELİK KONSTRÜKSİYON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1459000</w:t>
            </w:r>
          </w:p>
        </w:tc>
      </w:tr>
      <w:tr>
        <w:trPr>
          <w:trHeight w:val="153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EMTAŞ PANEL RADYATÖR VE ISI SANAYİ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25.30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KATI YAKITLI TERMOSİFON ( 60 LT.LİK GÖMLEKLİ)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13828</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KARDEŞLER KURUYEMİŞ İMALAT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10.39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KAVRULMUŞ NOHUT</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146880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NAİL TURAN KAAN UNLU MAMULLER</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10.71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BAKLAVA ÜRETİMİ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7200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ALİ GÜNGÖR 1001 EVLER EKMEK FIRINI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10.71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EKMEK (250 GR)</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27000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HASGÜL CAM METAL ALÜMİNYUM PVC TASARIM TURİZM İNŞAAT SANAYİ VE TİCARET LTD.ŞTİ.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23.12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ISICAM</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40928</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UĞUR ÜNLÜ İNŞAAT TAAHHÜT NAKLİYE MADENCİLİK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08.12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MICIR</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549120000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İZOGÜL İZOLASYON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23.43</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STRAFOR (3*50*100CM)</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5610000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BAYRAMOĞLU METAL KONSTRÜKSİYON VE SICAK DALDIRMA GALVANİZ SAN.VE TİC.AŞ - ORGANİZE ŞUBESİ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25.11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ÇELİK KONSTRÜKSİYON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2101000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BİRLİK PEN İNŞAAT NAKLİYAT VE KAPI PENCERE SİSTEMLERİSANAYİ VE TİC.</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25.12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PVC PLASTİK DOĞRAMA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16320</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SOFTAOĞLU MAKİNA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28.99</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LASTİK KAPLAMA MAKİNASI</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6</w:t>
            </w:r>
          </w:p>
        </w:tc>
      </w:tr>
      <w:tr>
        <w:trPr>
          <w:trHeight w:val="765"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SER İNŞAAT GIDA TEKSTİL, TURİZM TEMİZLİK İŞLERİ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32.30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BÜYÜK YAPAY HAVUZ</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3264</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GÜLÇİÇEK KOLONYALARI-İSMET PEKCAN</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20.42</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KOLONYA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48000</w:t>
            </w:r>
          </w:p>
        </w:tc>
      </w:tr>
      <w:tr>
        <w:trPr>
          <w:trHeight w:val="102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HİLALLER ORMAN İNŞAAT REKLAM MADEN NAKLİYAT SANAYİ TİCARET LİMİTED ŞİRKETİ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5400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GÜÇLÜ KERESTE FABRİKASI ALTINER GÜÇ</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16.10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KERESTE</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1404</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BURDUR MENSUCAT SANAYİ VE TİCARET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13.20</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PAMUKLU DOKUMA</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12830400</w:t>
            </w:r>
          </w:p>
        </w:tc>
      </w:tr>
      <w:tr>
        <w:trPr>
          <w:trHeight w:val="510"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ŞENOL KİMYA-MEMİŞ ŞENOL</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20.41</w:t>
            </w:r>
          </w:p>
        </w:tc>
        <w:tc>
          <w:tcPr>
            <w:tcW w:w="1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SIVI DETERJAN</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Arial" w:hAnsi="Arial" w:cs="Arial"/>
                <w:color w:val="000000"/>
                <w:sz w:val="20"/>
                <w:szCs w:val="20"/>
                <w:lang w:val="tr-TR" w:eastAsia="tr-TR"/>
              </w:rPr>
            </w:pPr>
            <w:r>
              <w:rPr>
                <w:rFonts w:cs="Arial" w:ascii="Arial" w:hAnsi="Arial"/>
                <w:color w:val="000000"/>
                <w:sz w:val="20"/>
                <w:szCs w:val="20"/>
                <w:lang w:val="tr-TR" w:eastAsia="tr-TR"/>
              </w:rPr>
              <w:t>300000</w:t>
            </w:r>
          </w:p>
        </w:tc>
      </w:tr>
    </w:tbl>
    <w:p>
      <w:pPr>
        <w:pStyle w:val="MetinGvdesi"/>
        <w:rPr>
          <w:sz w:val="20"/>
        </w:rPr>
      </w:pPr>
      <w:r>
        <w:rPr>
          <w:sz w:val="20"/>
        </w:rPr>
      </w:r>
    </w:p>
    <w:p>
      <w:pPr>
        <w:pStyle w:val="MetinGvdesi"/>
        <w:rPr>
          <w:sz w:val="20"/>
        </w:rPr>
      </w:pPr>
      <w:r>
        <w:rPr>
          <w:sz w:val="20"/>
        </w:rPr>
      </w:r>
    </w:p>
    <w:p>
      <w:pPr>
        <w:pStyle w:val="Balk1"/>
        <w:spacing w:before="232" w:after="0"/>
        <w:ind w:left="0" w:right="71" w:hanging="0"/>
        <w:rPr/>
      </w:pPr>
      <w:r>
        <w:rPr/>
        <w:t>2-İLİMİZİN TİCARET YAPISI</w:t>
      </w:r>
    </w:p>
    <w:p>
      <w:pPr>
        <w:pStyle w:val="MetinGvdesi"/>
        <w:spacing w:before="161" w:after="0"/>
        <w:ind w:right="120" w:hanging="0"/>
        <w:jc w:val="both"/>
        <w:rPr/>
      </w:pPr>
      <w:r>
        <w:rPr/>
        <w:t>Isparta’da kurulu ticaret işletmelerinin büyük bir bölümü ferdi teşebbüs ve adi ortaklık şeklindeki işletmelerden oluşmaktadır. İl Merkezinde bulunan Isparta Esnaf ve Sanatkarlar Odaları Birliği, il merkezinde 13, ilçelerde 15 olmak üzere kendine bağlı toplam 28 meslek odası ile faaliyet göstermektedir.</w:t>
      </w:r>
    </w:p>
    <w:p>
      <w:pPr>
        <w:pStyle w:val="MetinGvdesi"/>
        <w:rPr/>
      </w:pPr>
      <w:r>
        <w:rPr/>
      </w:r>
    </w:p>
    <w:p>
      <w:pPr>
        <w:pStyle w:val="MetinGvdesi"/>
        <w:ind w:right="114" w:hanging="0"/>
        <w:jc w:val="both"/>
        <w:rPr/>
      </w:pPr>
      <w:r>
        <w:rPr/>
        <w:t>İlimiz Ticareti; elma, domates kiraz, kayısı, gül ve tahıl gibi tarımsal ürünlere, Taş ve Toprağa dayalı ürünler (özellikle mermer), Orman ve Ağaç sanayiine dayalı ürünler, meyve suları ve konsantreleri, işlenmiş deri ürünleri, tekstil ipliği gibi sanayi ürünleri il içi ve il dışı ticarete konu olan en önemli ürünlerdir.</w:t>
      </w:r>
    </w:p>
    <w:p>
      <w:pPr>
        <w:pStyle w:val="MetinGvdesi"/>
        <w:ind w:right="114" w:hanging="0"/>
        <w:jc w:val="both"/>
        <w:rPr/>
      </w:pPr>
      <w:r>
        <w:rPr/>
      </w:r>
    </w:p>
    <w:p>
      <w:pPr>
        <w:pStyle w:val="MetinGvdesi"/>
        <w:spacing w:lineRule="exact" w:line="276"/>
        <w:ind w:right="121" w:hanging="0"/>
        <w:jc w:val="both"/>
        <w:rPr/>
      </w:pPr>
      <w:r>
        <w:rPr/>
        <w:t>İlimiz ekonomisi büyük ölçüde tarıma dayalıdır. Ancak bunun yanı sıra tarıma dayalı sanayi, madencilik faaliyetleri ve hizmet sektörü de Isparta’da ekonominin lokomotifleri arasında yer almaktadır. Eko turizm ve inanç turizmi Isparta’nın önemli gelişim eksenleri arasında yer almaktadır.Bunların yanında Süleyman Demirel Üniversitesi personeli ve öğrencileri, Askeri Eğitim Birliklerinin personeli, Sağlık hizmet ağının genişliği sebebi ile çevre illerden gelen insanların katkısı, öğrenci yurt işletmeciliğinin önem kazanması, İl ticaretine katkı sağlayan faktörlerden başlıcalarıdır.</w:t>
      </w:r>
    </w:p>
    <w:p>
      <w:pPr>
        <w:pStyle w:val="MetinGvdesi"/>
        <w:spacing w:lineRule="exact" w:line="276"/>
        <w:ind w:right="121" w:hanging="0"/>
        <w:jc w:val="both"/>
        <w:rPr>
          <w:rFonts w:ascii="Times New Roman" w:hAnsi="Times New Roman" w:cs="Times New Roman"/>
          <w:b/>
          <w:b/>
          <w:i w:val="false"/>
          <w:i w:val="false"/>
          <w:color w:val="00000A"/>
        </w:rPr>
      </w:pPr>
      <w:r>
        <w:rPr>
          <w:rFonts w:cs="Times New Roman"/>
          <w:b/>
          <w:i w:val="false"/>
          <w:color w:val="00000A"/>
        </w:rPr>
      </w:r>
    </w:p>
    <w:p>
      <w:pPr>
        <w:pStyle w:val="Altbalk"/>
        <w:spacing w:before="227" w:after="0"/>
        <w:ind w:right="116" w:hanging="0"/>
        <w:jc w:val="both"/>
        <w:rPr/>
      </w:pPr>
      <w:r>
        <w:rPr>
          <w:rFonts w:cs="Times New Roman" w:ascii="Times New Roman" w:hAnsi="Times New Roman"/>
          <w:b/>
          <w:i w:val="false"/>
          <w:color w:val="00000A"/>
        </w:rPr>
        <w:t xml:space="preserve"> </w:t>
      </w:r>
      <w:r>
        <w:rPr>
          <w:rFonts w:cs="Times New Roman" w:ascii="Times New Roman" w:hAnsi="Times New Roman"/>
          <w:b/>
          <w:i w:val="false"/>
          <w:color w:val="00000A"/>
        </w:rPr>
        <w:t>Isparta İli Aylara Göre İhracat Grafiği</w:t>
      </w:r>
    </w:p>
    <w:p>
      <w:pPr>
        <w:pStyle w:val="MetinGvdesi"/>
        <w:spacing w:before="227" w:after="0"/>
        <w:ind w:left="116" w:right="116" w:hanging="0"/>
        <w:jc w:val="both"/>
        <w:rPr/>
      </w:pPr>
      <w:r>
        <w:rPr/>
        <w:drawing>
          <wp:inline distT="0" distB="0" distL="0" distR="0">
            <wp:extent cx="5743575" cy="32194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MetinGvdesi"/>
        <w:spacing w:before="10" w:after="0"/>
        <w:rPr>
          <w:sz w:val="25"/>
        </w:rPr>
      </w:pPr>
      <w:r>
        <w:rPr>
          <w:sz w:val="25"/>
        </w:rPr>
      </w:r>
    </w:p>
    <w:p>
      <w:pPr>
        <w:pStyle w:val="Normal"/>
        <w:jc w:val="both"/>
        <w:rPr/>
      </w:pPr>
      <w:r>
        <w:rPr>
          <w:sz w:val="24"/>
          <w:szCs w:val="24"/>
        </w:rPr>
        <w:t xml:space="preserve">Isparta ili 2014 yılı ihracat rakamlarına baktığımızda </w:t>
      </w:r>
      <w:r>
        <w:rPr>
          <w:b/>
          <w:bCs/>
          <w:color w:val="000000"/>
          <w:sz w:val="24"/>
          <w:szCs w:val="24"/>
          <w:lang w:eastAsia="tr-TR"/>
        </w:rPr>
        <w:t>229.370.210,00  $</w:t>
      </w:r>
    </w:p>
    <w:p>
      <w:pPr>
        <w:pStyle w:val="Normal"/>
        <w:jc w:val="both"/>
        <w:rPr/>
      </w:pPr>
      <w:r>
        <w:rPr>
          <w:sz w:val="24"/>
          <w:szCs w:val="24"/>
        </w:rPr>
        <w:t xml:space="preserve">Isparta ili 2015 yılı ihracat rakamlarına baktığımızda </w:t>
      </w:r>
      <w:r>
        <w:rPr>
          <w:b/>
          <w:bCs/>
          <w:color w:val="000000"/>
          <w:sz w:val="24"/>
          <w:szCs w:val="24"/>
          <w:lang w:eastAsia="tr-TR"/>
        </w:rPr>
        <w:t>206.901.510,00 $</w:t>
      </w:r>
    </w:p>
    <w:p>
      <w:pPr>
        <w:pStyle w:val="Normal"/>
        <w:jc w:val="both"/>
        <w:rPr/>
      </w:pPr>
      <w:r>
        <w:rPr>
          <w:sz w:val="24"/>
          <w:szCs w:val="24"/>
        </w:rPr>
        <w:t xml:space="preserve">Isparta ili 2016 yılı ihracat rakamlarına baktığımızda </w:t>
      </w:r>
      <w:r>
        <w:rPr>
          <w:b/>
          <w:bCs/>
          <w:sz w:val="24"/>
          <w:szCs w:val="24"/>
          <w:lang w:eastAsia="tr-TR"/>
        </w:rPr>
        <w:t>230.519.430,00 $</w:t>
      </w:r>
    </w:p>
    <w:p>
      <w:pPr>
        <w:pStyle w:val="Normal"/>
        <w:spacing w:before="10" w:after="0"/>
        <w:jc w:val="both"/>
        <w:rPr/>
      </w:pPr>
      <w:r>
        <w:rPr>
          <w:bCs/>
          <w:sz w:val="24"/>
          <w:szCs w:val="24"/>
          <w:lang w:eastAsia="tr-TR"/>
        </w:rPr>
        <w:t>2015-2016</w:t>
      </w:r>
      <w:r>
        <w:rPr>
          <w:b/>
          <w:bCs/>
          <w:sz w:val="24"/>
          <w:szCs w:val="24"/>
          <w:lang w:eastAsia="tr-TR"/>
        </w:rPr>
        <w:t xml:space="preserve"> </w:t>
      </w:r>
      <w:r>
        <w:rPr>
          <w:bCs/>
          <w:sz w:val="24"/>
          <w:szCs w:val="24"/>
          <w:lang w:eastAsia="tr-TR"/>
        </w:rPr>
        <w:t>ihracat artış oranı</w:t>
      </w:r>
      <w:r>
        <w:rPr>
          <w:b/>
          <w:bCs/>
          <w:sz w:val="24"/>
          <w:szCs w:val="24"/>
          <w:lang w:eastAsia="tr-TR"/>
        </w:rPr>
        <w:t xml:space="preserve"> %11,5</w:t>
      </w:r>
    </w:p>
    <w:p>
      <w:pPr>
        <w:pStyle w:val="Normal"/>
        <w:spacing w:before="10" w:after="0"/>
        <w:jc w:val="both"/>
        <w:rPr>
          <w:b/>
          <w:b/>
          <w:bCs/>
          <w:sz w:val="24"/>
          <w:szCs w:val="24"/>
          <w:lang w:eastAsia="tr-TR"/>
        </w:rPr>
      </w:pPr>
      <w:r>
        <w:rPr>
          <w:b/>
          <w:bCs/>
          <w:sz w:val="24"/>
          <w:szCs w:val="24"/>
          <w:lang w:eastAsia="tr-TR"/>
        </w:rPr>
      </w:r>
    </w:p>
    <w:p>
      <w:pPr>
        <w:pStyle w:val="Balk2"/>
        <w:spacing w:lineRule="exact" w:line="274" w:before="69" w:after="0"/>
        <w:ind w:left="116" w:hanging="0"/>
        <w:jc w:val="both"/>
        <w:rPr/>
      </w:pPr>
      <w:r>
        <w:rPr/>
        <w:t>Tarım:</w:t>
      </w:r>
    </w:p>
    <w:p>
      <w:pPr>
        <w:pStyle w:val="MetinGvdesi"/>
        <w:spacing w:lineRule="exact" w:line="276" w:before="1" w:after="0"/>
        <w:ind w:right="115" w:hanging="0"/>
        <w:jc w:val="both"/>
        <w:rPr/>
      </w:pPr>
      <w:r>
        <w:rPr/>
        <w:t>Hizmet sektörü ile birlikte tarım ve tarıma dayalı sanayi Isparta ili ekonomisi için lokomotif durumundadır. Elma, kiraz ve kayısı üretimi ilin önde gelen tarımsal ürünü iken son yıllara domates de ilin önemli tarımsal ürünleri arasına girdi. Ayrıyeten Isparta’da kesme çicekcilik hububat,  baklagiller (nohut, fasulye), endüstri bitkilerinden haşhaş, şeker pancarı, ayçiçeği, patates, yem bitkilerinden yonca, korunga, fiğ ve burçak yetiştirilmektedir. Ayrıca tatlı su balığı, kerevit, arıcılık vb. hayvancılık faaliyetleri de önemli gelir kaynaklarını teşkil</w:t>
      </w:r>
      <w:r>
        <w:rPr>
          <w:spacing w:val="-9"/>
        </w:rPr>
        <w:t xml:space="preserve"> </w:t>
      </w:r>
      <w:r>
        <w:rPr/>
        <w:t>eder.</w:t>
      </w:r>
    </w:p>
    <w:p>
      <w:pPr>
        <w:pStyle w:val="Normal"/>
        <w:spacing w:before="1" w:after="0"/>
        <w:ind w:firstLine="708"/>
        <w:jc w:val="both"/>
        <w:rPr>
          <w:sz w:val="24"/>
          <w:szCs w:val="24"/>
        </w:rPr>
      </w:pPr>
      <w:r>
        <w:rPr>
          <w:sz w:val="24"/>
          <w:szCs w:val="24"/>
        </w:rPr>
      </w:r>
    </w:p>
    <w:p>
      <w:pPr>
        <w:pStyle w:val="MetinGvdesi"/>
        <w:ind w:right="118" w:hanging="0"/>
        <w:jc w:val="both"/>
        <w:rPr/>
      </w:pPr>
      <w:r>
        <w:rPr/>
        <w:t>Gülcülük hem tarımsal alanda hem de tarımsal sanayi alanında Isparta’nın ve Türkiye’nin katma değeri çok yüksek olan önemli bir değeridir. Dünyada gülyağı   ihtiyacının % 65’i Isparta’dan karşılanmaktadır. 2016 yılında 2.377 (dekar) alandan 9.756 ton yağlık  gül çiçeği (rose damascana) üretimi yapılmıştır. Üretilen bu gül çiçeğinden 1650 kg gül yağı, 2137 ton gülsuyu ve 5.813 kg gül konkreti üretilmektedir. Üretilen gülyağının büyük bir miktarı ihraç edilerek ülke ekonomisine katkı</w:t>
      </w:r>
      <w:r>
        <w:rPr>
          <w:spacing w:val="-6"/>
        </w:rPr>
        <w:t xml:space="preserve"> </w:t>
      </w:r>
      <w:r>
        <w:rPr/>
        <w:t>sağlanmaktadır.</w:t>
      </w:r>
    </w:p>
    <w:p>
      <w:pPr>
        <w:pStyle w:val="MetinGvdesi"/>
        <w:ind w:right="118" w:hanging="0"/>
        <w:jc w:val="both"/>
        <w:rPr/>
      </w:pPr>
      <w:r>
        <w:rPr/>
      </w:r>
    </w:p>
    <w:p>
      <w:pPr>
        <w:pStyle w:val="Normal"/>
        <w:ind w:right="118" w:hanging="0"/>
        <w:jc w:val="both"/>
        <w:rPr/>
      </w:pPr>
      <w:r>
        <w:rPr>
          <w:rStyle w:val="SubtleEmphasis"/>
          <w:b/>
          <w:color w:val="00000A"/>
          <w:sz w:val="24"/>
          <w:szCs w:val="24"/>
        </w:rPr>
        <w:t xml:space="preserve">Süs Bitkileri ve Mamulleri: </w:t>
      </w:r>
      <w:r>
        <w:rPr>
          <w:rStyle w:val="SubtleEmphasis"/>
          <w:i w:val="false"/>
          <w:color w:val="00000A"/>
          <w:sz w:val="24"/>
          <w:szCs w:val="24"/>
        </w:rPr>
        <w:t xml:space="preserve">2016 yılsonu ihracat hacmi </w:t>
      </w:r>
      <w:r>
        <w:rPr>
          <w:rStyle w:val="SubtleEmphasis"/>
          <w:b/>
          <w:i w:val="false"/>
          <w:color w:val="00000A"/>
          <w:sz w:val="24"/>
          <w:szCs w:val="24"/>
        </w:rPr>
        <w:t>10.081.950 $</w:t>
      </w:r>
      <w:r>
        <w:rPr>
          <w:rStyle w:val="SubtleEmphasis"/>
          <w:i w:val="false"/>
          <w:color w:val="00000A"/>
          <w:sz w:val="24"/>
          <w:szCs w:val="24"/>
        </w:rPr>
        <w:t xml:space="preserve">, 2015 yılı ihracat hacmi </w:t>
      </w:r>
      <w:r>
        <w:rPr>
          <w:rStyle w:val="SubtleEmphasis"/>
          <w:b/>
          <w:i w:val="false"/>
          <w:color w:val="00000A"/>
          <w:sz w:val="24"/>
          <w:szCs w:val="24"/>
        </w:rPr>
        <w:t>1.389.920 $</w:t>
      </w:r>
      <w:r>
        <w:rPr>
          <w:rStyle w:val="SubtleEmphasis"/>
          <w:i w:val="false"/>
          <w:color w:val="00000A"/>
          <w:sz w:val="24"/>
          <w:szCs w:val="24"/>
        </w:rPr>
        <w:t xml:space="preserve"> dir. </w:t>
      </w:r>
      <w:r>
        <w:rPr>
          <w:sz w:val="24"/>
          <w:szCs w:val="24"/>
        </w:rPr>
        <w:t xml:space="preserve">2015-2016 yılı ihracat hacminde en büyük oransal </w:t>
      </w:r>
      <w:r>
        <w:rPr>
          <w:b/>
          <w:sz w:val="24"/>
          <w:szCs w:val="24"/>
        </w:rPr>
        <w:t>artış</w:t>
      </w:r>
      <w:r>
        <w:rPr>
          <w:sz w:val="24"/>
          <w:szCs w:val="24"/>
        </w:rPr>
        <w:t xml:space="preserve"> </w:t>
      </w:r>
      <w:r>
        <w:rPr>
          <w:b/>
          <w:sz w:val="24"/>
          <w:szCs w:val="24"/>
        </w:rPr>
        <w:t>%625</w:t>
      </w:r>
      <w:r>
        <w:rPr>
          <w:sz w:val="24"/>
          <w:szCs w:val="24"/>
        </w:rPr>
        <w:t xml:space="preserve"> ile bu sektördedir. Bunun nedeni 2016 yılında kesme çiçekçilik ve karanfil ihracatına yoğunlaşılmasıdır. Isparta tarım ekonomisi güçlü bir şehir olarak lüks tüketim sınıflarına hitaben son tüketiciye direk olarak ulaşabilen gül karanfil gibi tarım ürünlerine yönelebilir. Böylece tedarikçi olmaktan ve işlenmeye hazır ürün üretmekten ziyade son kullanıcıya doğrudan ulaşılarak ihracatımız artırılabilir. Bu sektöre getirilebilecek teşvikler sayesinde maliyetler düşürülebilir. Rol model olarak Konya şehri büyüklüğündeki Hollanda ülkesi alınmalıdır. Bu ülke dünya tarım ihracat birincisi olup 94 milyar Euro tarım ihracatı gerçekleştirmiştir. Bunun en önemli nedeni tarımsal teknolojiye yapılan yatırım olup hektar başına alınan verimlilik ve kalitedir.</w:t>
      </w:r>
    </w:p>
    <w:p>
      <w:pPr>
        <w:pStyle w:val="Normal"/>
        <w:ind w:right="118" w:hanging="0"/>
        <w:jc w:val="both"/>
        <w:rPr>
          <w:sz w:val="24"/>
          <w:szCs w:val="24"/>
        </w:rPr>
      </w:pPr>
      <w:r>
        <w:rPr>
          <w:sz w:val="24"/>
          <w:szCs w:val="24"/>
        </w:rPr>
      </w:r>
    </w:p>
    <w:p>
      <w:pPr>
        <w:pStyle w:val="Normal"/>
        <w:ind w:right="118" w:hanging="0"/>
        <w:jc w:val="both"/>
        <w:rPr/>
      </w:pPr>
      <w:r>
        <w:rPr>
          <w:rStyle w:val="SubtleEmphasis"/>
          <w:b/>
          <w:color w:val="00000A"/>
          <w:sz w:val="24"/>
          <w:szCs w:val="24"/>
        </w:rPr>
        <w:t>Yaş Sebze-Meyve:</w:t>
      </w:r>
      <w:r>
        <w:rPr>
          <w:sz w:val="24"/>
          <w:szCs w:val="24"/>
        </w:rPr>
        <w:t xml:space="preserve"> </w:t>
      </w:r>
      <w:r>
        <w:rPr>
          <w:rStyle w:val="SubtleEmphasis"/>
          <w:i w:val="false"/>
          <w:color w:val="00000A"/>
          <w:sz w:val="24"/>
          <w:szCs w:val="24"/>
        </w:rPr>
        <w:t xml:space="preserve">2016 yılsonu ihracat hacmi </w:t>
      </w:r>
      <w:r>
        <w:rPr>
          <w:rStyle w:val="SubtleEmphasis"/>
          <w:b/>
          <w:i w:val="false"/>
          <w:color w:val="00000A"/>
          <w:sz w:val="24"/>
          <w:szCs w:val="24"/>
        </w:rPr>
        <w:t>25.264.970 $</w:t>
      </w:r>
      <w:r>
        <w:rPr>
          <w:rStyle w:val="SubtleEmphasis"/>
          <w:i w:val="false"/>
          <w:color w:val="00000A"/>
          <w:sz w:val="24"/>
          <w:szCs w:val="24"/>
        </w:rPr>
        <w:t xml:space="preserve">, 2015 yılı ihracat hacmi </w:t>
      </w:r>
      <w:r>
        <w:rPr>
          <w:rStyle w:val="SubtleEmphasis"/>
          <w:b/>
          <w:i w:val="false"/>
          <w:color w:val="00000A"/>
          <w:sz w:val="24"/>
          <w:szCs w:val="24"/>
        </w:rPr>
        <w:t>13.685.230 $</w:t>
      </w:r>
      <w:r>
        <w:rPr>
          <w:rStyle w:val="SubtleEmphasis"/>
          <w:i w:val="false"/>
          <w:color w:val="00000A"/>
          <w:sz w:val="24"/>
          <w:szCs w:val="24"/>
        </w:rPr>
        <w:t xml:space="preserve"> dir</w:t>
      </w:r>
      <w:r>
        <w:rPr>
          <w:sz w:val="24"/>
          <w:szCs w:val="24"/>
        </w:rPr>
        <w:t xml:space="preserve">. </w:t>
      </w:r>
      <w:r>
        <w:rPr>
          <w:b/>
          <w:sz w:val="24"/>
          <w:szCs w:val="24"/>
        </w:rPr>
        <w:t>%92’lik bir artışla</w:t>
      </w:r>
      <w:r>
        <w:rPr>
          <w:sz w:val="24"/>
          <w:szCs w:val="24"/>
        </w:rPr>
        <w:t xml:space="preserve"> bir önceki seneye göre en büyük ihracat artışlarından biri bu sektörde gerçekleşmiştir. Bunun nedeni kiraz ihracat hacminin bir önceki seneye göre artırılmasıdır. Yürütülen UR-GE projeleri kapsamında elma ihracatının artırılması hedeflenmektedir. Türkiye dünya elma üretimde 3. sırada olmasına rağmen ihracatta aynı başarıyı gösterememektedir. Döviz kurlarının ihracata olumlu etkisiyle birlikte kg fiyat başına yaklaşık olarak 0,70 dolar cent ile Isparta ili elma ihracatında çok büyük avantajlara sahiptir.</w:t>
      </w:r>
    </w:p>
    <w:p>
      <w:pPr>
        <w:pStyle w:val="Normal"/>
        <w:ind w:hanging="0"/>
        <w:jc w:val="both"/>
        <w:rPr>
          <w:sz w:val="24"/>
          <w:szCs w:val="24"/>
        </w:rPr>
      </w:pPr>
      <w:r>
        <w:rPr>
          <w:sz w:val="24"/>
          <w:szCs w:val="24"/>
        </w:rPr>
      </w:r>
    </w:p>
    <w:p>
      <w:pPr>
        <w:pStyle w:val="Normal"/>
        <w:ind w:hanging="0"/>
        <w:jc w:val="both"/>
        <w:rPr/>
      </w:pPr>
      <w:r>
        <w:rPr>
          <w:sz w:val="24"/>
          <w:szCs w:val="24"/>
        </w:rPr>
        <w:t xml:space="preserve">Isparta İl Gıda Tarım ve Hayvancılık Müdürlüğü’nün 2016 verilerine göre ilimizde   596.503 ton elma üretimi gerçekleşmiştir. Ancak üreticilere yönelik sahada yapılan araştırmalara göre yaklaşık 800.000 ton elma üretimi gerçekleştiği hesaplanmaktadır. Isparta ili 2016 yılında </w:t>
      </w:r>
      <w:r>
        <w:rPr>
          <w:b/>
          <w:sz w:val="24"/>
          <w:szCs w:val="24"/>
        </w:rPr>
        <w:t xml:space="preserve">520.207,34 $ </w:t>
      </w:r>
      <w:r>
        <w:rPr>
          <w:sz w:val="24"/>
          <w:szCs w:val="24"/>
        </w:rPr>
        <w:t xml:space="preserve">elma ihracatı gerçekleştirmiştir. 2015 yılında ise ihracatımız </w:t>
      </w:r>
      <w:r>
        <w:rPr>
          <w:b/>
          <w:sz w:val="24"/>
          <w:szCs w:val="24"/>
        </w:rPr>
        <w:t>584.101,89 $</w:t>
      </w:r>
      <w:r>
        <w:rPr>
          <w:sz w:val="24"/>
          <w:szCs w:val="24"/>
        </w:rPr>
        <w:t xml:space="preserve"> olarak gerçekleşmiştir. Bu durumda, ihracat hacmimiz </w:t>
      </w:r>
      <w:r>
        <w:rPr>
          <w:color w:val="000000"/>
          <w:sz w:val="24"/>
          <w:szCs w:val="24"/>
          <w:lang w:eastAsia="tr-TR"/>
        </w:rPr>
        <w:t>2016 yılında, 2015 yılına göre %10,94 oranınd</w:t>
      </w:r>
      <w:r>
        <w:rPr>
          <w:rFonts w:eastAsia="Times New Roman" w:cs="Times New Roman"/>
          <w:color w:val="00000A"/>
          <w:sz w:val="24"/>
          <w:szCs w:val="24"/>
          <w:lang w:eastAsia="tr-TR"/>
        </w:rPr>
        <w:t xml:space="preserve">a </w:t>
      </w:r>
      <w:r>
        <w:rPr>
          <w:rFonts w:eastAsia="Times New Roman" w:cs="Times New Roman"/>
          <w:b w:val="false"/>
          <w:bCs w:val="false"/>
          <w:color w:val="00000A"/>
          <w:sz w:val="24"/>
          <w:szCs w:val="24"/>
          <w:highlight w:val="white"/>
          <w:lang w:eastAsia="tr-TR"/>
        </w:rPr>
        <w:t xml:space="preserve">küçülmüştür. </w:t>
      </w:r>
      <w:r>
        <w:rPr>
          <w:rFonts w:eastAsia="Times New Roman" w:cs="Times New Roman"/>
          <w:color w:val="00000A"/>
          <w:sz w:val="24"/>
          <w:szCs w:val="24"/>
          <w:lang w:eastAsia="tr-TR"/>
        </w:rPr>
        <w:t xml:space="preserve">Elmada kilogram olarak 2016 yılında </w:t>
      </w:r>
      <w:r>
        <w:rPr>
          <w:rFonts w:eastAsia="Times New Roman" w:cs="Times New Roman"/>
          <w:b/>
          <w:color w:val="00000A"/>
          <w:sz w:val="24"/>
          <w:szCs w:val="24"/>
          <w:lang w:eastAsia="tr-TR"/>
        </w:rPr>
        <w:t>1.171,80 ton</w:t>
      </w:r>
      <w:r>
        <w:rPr>
          <w:rFonts w:eastAsia="Times New Roman" w:cs="Times New Roman"/>
          <w:color w:val="00000A"/>
          <w:sz w:val="24"/>
          <w:szCs w:val="24"/>
          <w:lang w:eastAsia="tr-TR"/>
        </w:rPr>
        <w:t xml:space="preserve"> ürün ihracatı gerçekleşmiştir. 2015yılında ise </w:t>
      </w:r>
      <w:r>
        <w:rPr>
          <w:rFonts w:eastAsia="Times New Roman" w:cs="Times New Roman"/>
          <w:b/>
          <w:color w:val="00000A"/>
          <w:sz w:val="24"/>
          <w:szCs w:val="24"/>
          <w:lang w:eastAsia="tr-TR"/>
        </w:rPr>
        <w:t>979,21 ton</w:t>
      </w:r>
      <w:r>
        <w:rPr>
          <w:rFonts w:eastAsia="Times New Roman" w:cs="Times New Roman"/>
          <w:color w:val="00000A"/>
          <w:sz w:val="24"/>
          <w:szCs w:val="24"/>
          <w:lang w:eastAsia="tr-TR"/>
        </w:rPr>
        <w:t xml:space="preserve"> olan bu hacim %16,43 oranında </w:t>
      </w:r>
      <w:r>
        <w:rPr>
          <w:rFonts w:eastAsia="Times New Roman" w:cs="Times New Roman"/>
          <w:b w:val="false"/>
          <w:bCs w:val="false"/>
          <w:color w:val="00000A"/>
          <w:sz w:val="24"/>
          <w:szCs w:val="24"/>
          <w:lang w:eastAsia="tr-TR"/>
        </w:rPr>
        <w:t>daralmıştır.</w:t>
      </w:r>
      <w:r>
        <w:rPr>
          <w:rFonts w:eastAsia="Times New Roman" w:cs="Times New Roman"/>
          <w:color w:val="00000A"/>
          <w:sz w:val="24"/>
          <w:szCs w:val="24"/>
          <w:lang w:eastAsia="tr-TR"/>
        </w:rPr>
        <w:t>Kilogram kaybı %17’ye yakın olmasına rağmen dolar bazında fiya</w:t>
      </w:r>
      <w:r>
        <w:rPr>
          <w:color w:val="000000"/>
          <w:sz w:val="24"/>
          <w:szCs w:val="24"/>
          <w:lang w:eastAsia="tr-TR"/>
        </w:rPr>
        <w:t>t değişimimiz yaklaşık %11 oranında gerçekleşmiştir. Bu durum elmanın bir önceki seneye göre kilogram başına daha yüksek fiyattan satıldığını göstermektedir. Ayrıca ihracatçıların kurda yaşanan kayıptan ötürü TL cinsi kazanımları bir önceki seneye göre artmıştır.</w:t>
      </w:r>
    </w:p>
    <w:p>
      <w:pPr>
        <w:pStyle w:val="MetinGvdesi"/>
        <w:ind w:right="118" w:hanging="0"/>
        <w:jc w:val="both"/>
        <w:rPr/>
      </w:pPr>
      <w:r>
        <w:rPr/>
      </w:r>
    </w:p>
    <w:p>
      <w:pPr>
        <w:pStyle w:val="MetinGvdesi"/>
        <w:spacing w:lineRule="auto" w:line="218"/>
        <w:ind w:right="120" w:hanging="0"/>
        <w:jc w:val="both"/>
        <w:rPr/>
      </w:pPr>
      <w:r>
        <w:rPr/>
        <w:t xml:space="preserve">Isparta’nın Deregümü ve çevre beldelerinde son yıllarda seracılık faaliyetleri hızlı gelişim göstermiştir. Antalya’da örtü altı üretiminin bittiği dönemlerde yayla şartlarında Isparta’da yetiştirilen domates kalitesi ile yoğun talep görmekte olup </w:t>
      </w:r>
      <w:r>
        <w:rPr>
          <w:sz w:val="24"/>
          <w:szCs w:val="24"/>
        </w:rPr>
        <w:t xml:space="preserve">Deregümü Köyü bölgesinde toplamda 2.000 dönüm arazi üzerinde seracılık yapılmaktadır. Bu miktarın 400 dönümlük kısmında kesme çiçekçilik yapılırken 1.600 dönümlük kısmı ise domates üretimi için kullanılmaktadır. </w:t>
      </w:r>
    </w:p>
    <w:p>
      <w:pPr>
        <w:pStyle w:val="MetinGvdesi"/>
        <w:spacing w:lineRule="auto" w:line="218"/>
        <w:ind w:right="120" w:hanging="0"/>
        <w:jc w:val="both"/>
        <w:rPr>
          <w:sz w:val="24"/>
          <w:szCs w:val="24"/>
        </w:rPr>
      </w:pPr>
      <w:r>
        <w:rPr>
          <w:sz w:val="24"/>
          <w:szCs w:val="24"/>
        </w:rPr>
      </w:r>
    </w:p>
    <w:p>
      <w:pPr>
        <w:pStyle w:val="Normal"/>
        <w:ind w:hanging="0"/>
        <w:jc w:val="both"/>
        <w:rPr/>
      </w:pPr>
      <w:r>
        <w:rPr>
          <w:sz w:val="24"/>
          <w:szCs w:val="24"/>
        </w:rPr>
        <w:t xml:space="preserve">Bölgede 2016 yılında bir dönümlük araziden 15 Ton düzeylerinde verim alındı. Bu da toplamda yaklaşık 25.000 ton yıllık üretime tekabül etmektedir. 2016 yılında toplam üretimin yaklaşık 1.500 tonu ihraç edildi. İhracat ağırlıklı olarak Suudi Arabistan, Romanya, Katar, Birleşik Arap Emirlikleri, Bahreyn, Irak ve İsrail’e gerçekleşti. </w:t>
      </w:r>
    </w:p>
    <w:p>
      <w:pPr>
        <w:pStyle w:val="MetinGvdesi"/>
        <w:spacing w:lineRule="exact" w:line="276" w:before="6" w:after="0"/>
        <w:ind w:right="117" w:hanging="0"/>
        <w:jc w:val="both"/>
        <w:rPr/>
      </w:pPr>
      <w:r>
        <w:rPr/>
        <w:t xml:space="preserve">Yaş sebze ve meyve ihracatından 2016 yılı verilerine göre, </w:t>
      </w:r>
      <w:r>
        <w:rPr>
          <w:rFonts w:ascii="Calibri" w:hAnsi="Calibri"/>
          <w:lang w:eastAsia="tr-TR"/>
        </w:rPr>
        <w:t xml:space="preserve">25.264.970 </w:t>
      </w:r>
      <w:r>
        <w:rPr/>
        <w:t>$ gelir elde</w:t>
      </w:r>
      <w:r>
        <w:rPr>
          <w:spacing w:val="-4"/>
        </w:rPr>
        <w:t xml:space="preserve"> </w:t>
      </w:r>
      <w:r>
        <w:rPr/>
        <w:t>edilmiştir.</w:t>
      </w:r>
    </w:p>
    <w:p>
      <w:pPr>
        <w:pStyle w:val="MetinGvdesi"/>
        <w:spacing w:before="6" w:after="0"/>
        <w:rPr/>
      </w:pPr>
      <w:r>
        <w:rPr/>
      </w:r>
    </w:p>
    <w:p>
      <w:pPr>
        <w:pStyle w:val="MetinGvdesi"/>
        <w:spacing w:lineRule="exact" w:line="276"/>
        <w:ind w:right="115" w:hanging="0"/>
        <w:jc w:val="both"/>
        <w:rPr/>
      </w:pPr>
      <w:r>
        <w:rPr/>
        <w:t xml:space="preserve">Geniş ormanlık arazilerin ve yayların bulunduğu Isparta’da, 28.966 kovandan 285   ton/yıl bal üretimi yapılmaktadır. 2016 yılı balıkçılık ve su ürünleri olarak 3.577 ton  üretim gerçekleşmiş olup bunun 1.699 tonu ihrac edilmiştir. Bunun yanı sıra, önemli miktarlarda Sazan ve Levrek (Sudak) avcılığı da yapılmaktadır. 2016 yılı hayvancılık ve su ürünleri mamullerinden elde edilen ihracat geliri ise </w:t>
      </w:r>
      <w:r>
        <w:rPr>
          <w:rFonts w:ascii="Calibri" w:hAnsi="Calibri"/>
          <w:lang w:eastAsia="tr-TR"/>
        </w:rPr>
        <w:t xml:space="preserve">5.283.520 </w:t>
      </w:r>
      <w:r>
        <w:rPr>
          <w:rFonts w:ascii="Calibri" w:hAnsi="Calibri"/>
          <w:b w:val="false"/>
          <w:bCs w:val="false"/>
          <w:lang w:eastAsia="tr-TR"/>
        </w:rPr>
        <w:t>$</w:t>
      </w:r>
      <w:r>
        <w:rPr>
          <w:b w:val="false"/>
          <w:bCs w:val="false"/>
          <w:spacing w:val="-1"/>
        </w:rPr>
        <w:t xml:space="preserve"> </w:t>
      </w:r>
      <w:r>
        <w:rPr/>
        <w:t>olmuştur.</w:t>
      </w:r>
    </w:p>
    <w:p>
      <w:pPr>
        <w:pStyle w:val="MetinGvdesi"/>
        <w:spacing w:lineRule="exact" w:line="276"/>
        <w:ind w:right="115" w:hanging="0"/>
        <w:jc w:val="both"/>
        <w:rPr/>
      </w:pPr>
      <w:r>
        <w:rPr/>
      </w:r>
    </w:p>
    <w:p>
      <w:pPr>
        <w:pStyle w:val="MetinGvdesi"/>
        <w:spacing w:lineRule="exact" w:line="276"/>
        <w:ind w:right="115" w:hanging="0"/>
        <w:jc w:val="both"/>
        <w:rPr/>
      </w:pPr>
      <w:r>
        <w:rPr/>
      </w:r>
    </w:p>
    <w:p>
      <w:pPr>
        <w:pStyle w:val="Balk2"/>
        <w:spacing w:lineRule="exact" w:line="274" w:before="232" w:after="0"/>
        <w:ind w:left="116" w:hanging="0"/>
        <w:jc w:val="both"/>
        <w:rPr/>
      </w:pPr>
      <w:r>
        <w:rPr/>
        <w:t>Sanayi:</w:t>
      </w:r>
    </w:p>
    <w:p>
      <w:pPr>
        <w:pStyle w:val="MetinGvdesi"/>
        <w:ind w:right="113" w:hanging="0"/>
        <w:jc w:val="both"/>
        <w:rPr/>
      </w:pPr>
      <w:r>
        <w:rPr/>
        <w:t>Isparta, tekstil, halıcılık, gül ve gülyağı üretimi, dericilik, çimento, yonga levha, barit, mermer, kereste ve orman ürünleri, tarım makineleri, kalorifer kazanı ve radyatör imalatı ile tarım odaklı şehir olmanın yanı sıra sanayi şehri olma yolunda da ilerlemektedir.</w:t>
      </w:r>
    </w:p>
    <w:p>
      <w:pPr>
        <w:pStyle w:val="MetinGvdesi"/>
        <w:ind w:left="116" w:right="113" w:hanging="0"/>
        <w:jc w:val="both"/>
        <w:rPr/>
      </w:pPr>
      <w:r>
        <w:rPr/>
      </w:r>
    </w:p>
    <w:p>
      <w:pPr>
        <w:pStyle w:val="Normal"/>
        <w:ind w:right="113" w:hanging="0"/>
        <w:jc w:val="both"/>
        <w:rPr/>
      </w:pPr>
      <w:r>
        <w:rPr>
          <w:rStyle w:val="SubtleEmphasis"/>
          <w:b/>
          <w:color w:val="00000A"/>
          <w:sz w:val="24"/>
          <w:szCs w:val="24"/>
        </w:rPr>
        <w:t xml:space="preserve">Maden ve Metaller (Mermer): </w:t>
      </w:r>
      <w:r>
        <w:rPr>
          <w:rStyle w:val="SubtleEmphasis"/>
          <w:i w:val="false"/>
          <w:color w:val="00000A"/>
          <w:sz w:val="24"/>
          <w:szCs w:val="24"/>
        </w:rPr>
        <w:t xml:space="preserve">2016 yılsonu ihracat hacmi </w:t>
      </w:r>
      <w:r>
        <w:rPr>
          <w:rStyle w:val="SubtleEmphasis"/>
          <w:b/>
          <w:i w:val="false"/>
          <w:color w:val="00000A"/>
          <w:sz w:val="24"/>
          <w:szCs w:val="24"/>
        </w:rPr>
        <w:t>58.885.670 $</w:t>
      </w:r>
      <w:r>
        <w:rPr>
          <w:rStyle w:val="SubtleEmphasis"/>
          <w:i w:val="false"/>
          <w:color w:val="00000A"/>
          <w:sz w:val="24"/>
          <w:szCs w:val="24"/>
        </w:rPr>
        <w:t xml:space="preserve">, 2015 yılı ihracat hacmi </w:t>
      </w:r>
      <w:r>
        <w:rPr>
          <w:rStyle w:val="SubtleEmphasis"/>
          <w:b/>
          <w:i w:val="false"/>
          <w:color w:val="00000A"/>
          <w:sz w:val="24"/>
          <w:szCs w:val="24"/>
        </w:rPr>
        <w:t>68.784.190 $</w:t>
      </w:r>
      <w:r>
        <w:rPr>
          <w:rStyle w:val="SubtleEmphasis"/>
          <w:i w:val="false"/>
          <w:color w:val="00000A"/>
          <w:sz w:val="24"/>
          <w:szCs w:val="24"/>
        </w:rPr>
        <w:t xml:space="preserve"> dir</w:t>
      </w:r>
      <w:r>
        <w:rPr>
          <w:sz w:val="24"/>
          <w:szCs w:val="24"/>
        </w:rPr>
        <w:t xml:space="preserve">. Isparta ilinde rakamsal olarak en büyük ihracat kalemlerinden birini oluşturmaktadır. En büyük ticari işbirliklerini Çin’de gerçekleştirmekteyiz. 2016 yılında 2015 yılına göre yaklaşık </w:t>
      </w:r>
      <w:r>
        <w:rPr>
          <w:b/>
          <w:sz w:val="24"/>
          <w:szCs w:val="24"/>
        </w:rPr>
        <w:t>%15</w:t>
      </w:r>
      <w:r>
        <w:rPr>
          <w:sz w:val="24"/>
          <w:szCs w:val="24"/>
        </w:rPr>
        <w:t xml:space="preserve"> civarında bir </w:t>
      </w:r>
      <w:r>
        <w:rPr>
          <w:b/>
          <w:sz w:val="24"/>
          <w:szCs w:val="24"/>
        </w:rPr>
        <w:t>kayıp</w:t>
      </w:r>
      <w:r>
        <w:rPr>
          <w:sz w:val="24"/>
          <w:szCs w:val="24"/>
        </w:rPr>
        <w:t xml:space="preserve"> söz konusudur. Çin’e bloklar halinde işlenmemiş mermer satılarak katma değerli ürün satılamamaktadır. Mermercilik sektöründe yoğunlaşılması gereken, bloklardan ziyade katma değeri yükselterek işlenmiş ürün satışının gerçekleştirilmesidir. Bunun için pazarlama çalışmalarının yapılması ve firmaların özellikle Çince ve İngilizce bilen dış ticaret uzmanlarıyla çalışması gerekmektedir. Ayrıca katma değerli ürün üretebilmek adına tesislerin altyapı çalışmalarının yapılması ve ürün tasarımı için gerekli uzmanların istihdam edilmesi gerekmektedir.</w:t>
      </w:r>
    </w:p>
    <w:p>
      <w:pPr>
        <w:pStyle w:val="Normal"/>
        <w:ind w:right="113" w:hanging="0"/>
        <w:jc w:val="both"/>
        <w:rPr>
          <w:sz w:val="24"/>
          <w:szCs w:val="24"/>
        </w:rPr>
      </w:pPr>
      <w:r>
        <w:rPr>
          <w:sz w:val="24"/>
          <w:szCs w:val="24"/>
        </w:rPr>
      </w:r>
    </w:p>
    <w:p>
      <w:pPr>
        <w:pStyle w:val="Normal"/>
        <w:ind w:right="113" w:hanging="0"/>
        <w:jc w:val="both"/>
        <w:rPr/>
      </w:pPr>
      <w:r>
        <w:rPr>
          <w:rStyle w:val="SubtleEmphasis"/>
          <w:b/>
          <w:color w:val="00000A"/>
          <w:sz w:val="24"/>
          <w:szCs w:val="24"/>
        </w:rPr>
        <w:t xml:space="preserve">Kimyevi Maddeler ve Mamulleri: </w:t>
      </w:r>
      <w:r>
        <w:rPr>
          <w:rStyle w:val="SubtleEmphasis"/>
          <w:i w:val="false"/>
          <w:color w:val="00000A"/>
          <w:sz w:val="24"/>
          <w:szCs w:val="24"/>
        </w:rPr>
        <w:t xml:space="preserve">2016 yılsonu ihracat hacmi </w:t>
      </w:r>
      <w:r>
        <w:rPr>
          <w:rStyle w:val="SubtleEmphasis"/>
          <w:b/>
          <w:i w:val="false"/>
          <w:color w:val="00000A"/>
          <w:sz w:val="24"/>
          <w:szCs w:val="24"/>
        </w:rPr>
        <w:t>36.361.720 $</w:t>
      </w:r>
      <w:r>
        <w:rPr>
          <w:rStyle w:val="SubtleEmphasis"/>
          <w:i w:val="false"/>
          <w:color w:val="00000A"/>
          <w:sz w:val="24"/>
          <w:szCs w:val="24"/>
        </w:rPr>
        <w:t xml:space="preserve">, 2015 yılı ihracat hacmi </w:t>
      </w:r>
      <w:r>
        <w:rPr>
          <w:rStyle w:val="SubtleEmphasis"/>
          <w:b/>
          <w:i w:val="false"/>
          <w:color w:val="00000A"/>
          <w:sz w:val="24"/>
          <w:szCs w:val="24"/>
        </w:rPr>
        <w:t>27.384.960 $</w:t>
      </w:r>
      <w:r>
        <w:rPr>
          <w:rStyle w:val="SubtleEmphasis"/>
          <w:i w:val="false"/>
          <w:color w:val="00000A"/>
          <w:sz w:val="24"/>
          <w:szCs w:val="24"/>
        </w:rPr>
        <w:t xml:space="preserve"> dir</w:t>
      </w:r>
      <w:r>
        <w:rPr>
          <w:sz w:val="24"/>
          <w:szCs w:val="24"/>
        </w:rPr>
        <w:t xml:space="preserve">. Isparta ili dünya gülyağı ihracatının %65’ini tek başına karşılamaktadır. Gül yağı kozmetik sektöründe özellikle parfüm esansı olarak oldukça değerli bir ham madde girdisidir. 2015 yılına göre 2016 yılında </w:t>
      </w:r>
      <w:r>
        <w:rPr>
          <w:b/>
          <w:sz w:val="24"/>
          <w:szCs w:val="24"/>
        </w:rPr>
        <w:t>%33</w:t>
      </w:r>
      <w:r>
        <w:rPr>
          <w:sz w:val="24"/>
          <w:szCs w:val="24"/>
        </w:rPr>
        <w:t xml:space="preserve">’lük bir ihracat </w:t>
      </w:r>
      <w:r>
        <w:rPr>
          <w:b/>
          <w:sz w:val="24"/>
          <w:szCs w:val="24"/>
        </w:rPr>
        <w:t>artışı</w:t>
      </w:r>
      <w:r>
        <w:rPr>
          <w:sz w:val="24"/>
          <w:szCs w:val="24"/>
        </w:rPr>
        <w:t xml:space="preserve"> yaşanmıştır. Fakat gül ve kozmetik ürünlerinde tedarikçi olmaktan çıkıp dünya pazarında son kullanıcıya doğrudan ulaşabileceğimiz parfüm ve kozmetik ürünlerine sahip markalar geliştirerek bu firmaların pazarlama çalışmaları yapılmalıdır. Lüks tüketim ürünleri ihracatı dünyada çok büyük bir hacme sahiptir ve Fransa gibi ülkeler oluşturdukları kozmetik ürünleri markalarıyla pazardan büyük pay almaktadır. Gül ürünlerinde markalaşmaya önem verilmeli ve buna yönelik projeler geliştirilmelidir. Günümüzün teknolojik gelişmeleri kullanılarak e-ihracat ve e-ticaret alanlarında faaliyet gösterebilecek firmalar kurulmalıdır.</w:t>
      </w:r>
    </w:p>
    <w:p>
      <w:pPr>
        <w:pStyle w:val="Normal"/>
        <w:ind w:right="113" w:hanging="0"/>
        <w:jc w:val="both"/>
        <w:rPr>
          <w:sz w:val="24"/>
          <w:szCs w:val="24"/>
        </w:rPr>
      </w:pPr>
      <w:r>
        <w:rPr>
          <w:sz w:val="24"/>
          <w:szCs w:val="24"/>
        </w:rPr>
      </w:r>
    </w:p>
    <w:p>
      <w:pPr>
        <w:pStyle w:val="Normal"/>
        <w:jc w:val="both"/>
        <w:rPr/>
      </w:pPr>
      <w:r>
        <w:rPr>
          <w:rStyle w:val="SubtleEmphasis"/>
          <w:b/>
          <w:color w:val="00000A"/>
          <w:sz w:val="24"/>
          <w:szCs w:val="24"/>
        </w:rPr>
        <w:t xml:space="preserve">Mobilya Kağıt ve Orman Ürünleri: </w:t>
      </w:r>
      <w:r>
        <w:rPr>
          <w:rStyle w:val="SubtleEmphasis"/>
          <w:i w:val="false"/>
          <w:color w:val="00000A"/>
          <w:sz w:val="24"/>
          <w:szCs w:val="24"/>
        </w:rPr>
        <w:t xml:space="preserve">2016 yılsonu ihracat hacmi </w:t>
      </w:r>
      <w:r>
        <w:rPr>
          <w:rStyle w:val="SubtleEmphasis"/>
          <w:b/>
          <w:i w:val="false"/>
          <w:color w:val="00000A"/>
          <w:sz w:val="24"/>
          <w:szCs w:val="24"/>
        </w:rPr>
        <w:t>17.034.250 $</w:t>
      </w:r>
      <w:r>
        <w:rPr>
          <w:rStyle w:val="SubtleEmphasis"/>
          <w:i w:val="false"/>
          <w:color w:val="00000A"/>
          <w:sz w:val="24"/>
          <w:szCs w:val="24"/>
        </w:rPr>
        <w:t xml:space="preserve">, 2015 yılı ihracat hacmi </w:t>
      </w:r>
      <w:r>
        <w:rPr>
          <w:rStyle w:val="SubtleEmphasis"/>
          <w:b/>
          <w:i w:val="false"/>
          <w:color w:val="00000A"/>
          <w:sz w:val="24"/>
          <w:szCs w:val="24"/>
        </w:rPr>
        <w:t>16.309.230 $</w:t>
      </w:r>
      <w:r>
        <w:rPr>
          <w:rStyle w:val="SubtleEmphasis"/>
          <w:i w:val="false"/>
          <w:color w:val="00000A"/>
          <w:sz w:val="24"/>
          <w:szCs w:val="24"/>
        </w:rPr>
        <w:t xml:space="preserve"> dir</w:t>
      </w:r>
      <w:r>
        <w:rPr>
          <w:sz w:val="24"/>
          <w:szCs w:val="24"/>
        </w:rPr>
        <w:t xml:space="preserve">. 2016 yılında bir önceki yıla göre </w:t>
      </w:r>
      <w:r>
        <w:rPr>
          <w:b/>
          <w:sz w:val="24"/>
          <w:szCs w:val="24"/>
        </w:rPr>
        <w:t>%4.4’ lük bir artış</w:t>
      </w:r>
      <w:r>
        <w:rPr>
          <w:sz w:val="24"/>
          <w:szCs w:val="24"/>
        </w:rPr>
        <w:t xml:space="preserve"> yaşanmıştır. İhracat kaleminin alt gruplarına baktığımızda,  öncelikli olarak OR-MA tarafından yapılan yonga levha(sunta) ihracatı gelmektedir. Ayrıca ilde 10-15 arası ihracat yapan mobilya üreticileri ve satıcıları bulunmaktadır. Bu gruba yönelik Ekonomi Bakanlığı destekli UR-GE (Uluslararası Rekabetçiliğin Geliştirilmesi) çalışmalarına başlanılmakta ve ihracatın hızlı bir şekilde artması hedeflenmektedir. Ayrıca CNR Expo mobilya fuarında ihracatı artırmak amacıyla firmalarımıza stant ayarlama hizmetleri verilmiş ve fuara katılmaları sağlanmıştır.</w:t>
      </w:r>
    </w:p>
    <w:p>
      <w:pPr>
        <w:pStyle w:val="Normal"/>
        <w:ind w:left="116" w:right="113" w:hanging="0"/>
        <w:jc w:val="both"/>
        <w:rPr>
          <w:sz w:val="24"/>
          <w:szCs w:val="24"/>
        </w:rPr>
      </w:pPr>
      <w:r>
        <w:rPr>
          <w:sz w:val="24"/>
          <w:szCs w:val="24"/>
        </w:rPr>
      </w:r>
    </w:p>
    <w:p>
      <w:pPr>
        <w:pStyle w:val="MetinGvdesi"/>
        <w:ind w:right="115" w:hanging="0"/>
        <w:jc w:val="both"/>
        <w:rPr/>
      </w:pPr>
      <w:r>
        <w:rPr/>
        <w:t>İlimizde 2 adet faal Organize Sanayi Bölgesi mevcut olup, Süleyman Demirel Organize Sanayi Bölgesinde faaliyette bulunan 79 adet parselde, 67 adet işletmede, 2.300 adet personel istihdam edilmektedir. İzmir-Isparta-Konya; Ankara-Isparta-Antalya karayolu üzerinde kurulan, Isparta Süleyman Demirel OSB demiryolu ve yükleme boşaltma istasyonuna 600 m, Isparta Süleyman Demirel Hava Limanına 4 km mesafede</w:t>
      </w:r>
      <w:r>
        <w:rPr>
          <w:spacing w:val="32"/>
        </w:rPr>
        <w:t xml:space="preserve"> </w:t>
      </w:r>
      <w:r>
        <w:rPr/>
        <w:t>bulunmaktadır. Ayrıca Antalya Limanına olan uzaklık ise 120 km’dir.</w:t>
      </w:r>
      <w:r>
        <w:rPr>
          <w:highlight w:val="white"/>
        </w:rPr>
        <w:t>Bakanlığımızın onayı ile 252 hektarlık alanda 1992 yılında kurulmuştur. Bölgemiz 1993 Yılı yapılan İmar planına göre parselasyon ve alt yapı inşaatını tamamlamış ve faaliyetine başlamıştır. OSB çevresinde 50 metrelik Sağlık koruma bandı ve iç kısımdaki park alanlarına yaklaşık 80.000 ağaç dikilerek yeşil bir OSB haline dönüştürülmüştür. Bölgemizde 2000 yılında Atıksu Arıtma Tesisi inşaatına başlanmıştır. 8.000 m³/gün kapasiteli projelendirilen tesisin 4.000 m³/günlük kısmı tamamlanmış ve 2004 yılında faaliyete geçmiştir. Atıksu Arıtma Tesisimiz; Kimyasal Arıtma, Biyolojik Arıtma ve İleri Arıtma Üniteleri ile Bölge atık sularını arıtmaktadır. Ayrıca tesisten çıkan çamurların değerlendirilebilmesi adına Solar Çamur Kurutma Tesisi yapılarak faaliyete geçirilmiştir.</w:t>
      </w:r>
    </w:p>
    <w:p>
      <w:pPr>
        <w:pStyle w:val="MetinGvdesi"/>
        <w:ind w:right="115" w:hanging="0"/>
        <w:jc w:val="both"/>
        <w:rPr>
          <w:highlight w:val="white"/>
        </w:rPr>
      </w:pPr>
      <w:r>
        <w:rPr>
          <w:highlight w:val="white"/>
        </w:rPr>
      </w:r>
    </w:p>
    <w:p>
      <w:pPr>
        <w:pStyle w:val="MetinGvdesi"/>
        <w:ind w:right="115" w:hanging="0"/>
        <w:jc w:val="both"/>
        <w:rPr>
          <w:highlight w:val="white"/>
        </w:rPr>
      </w:pPr>
      <w:r>
        <w:rPr>
          <w:highlight w:val="white"/>
        </w:rPr>
        <w:t>Bilim Sanayi ve Teknoloji Bakanlığımızın 22</w:t>
      </w:r>
      <w:r>
        <w:rPr>
          <w:bCs/>
          <w:highlight w:val="white"/>
        </w:rPr>
        <w:t xml:space="preserve">/04/2016 tarihli yazısı </w:t>
      </w:r>
      <w:r>
        <w:rPr>
          <w:highlight w:val="white"/>
        </w:rPr>
        <w:t>ile mevcut OSB’nin batısında kalan 36 hektar ve güneydoğusunda kalan 144 hektar olmak üzere toplam da 180 hektar büyüklüğündeki arazi Isparta Süleyman Demirel OSB ilave alanı olarak kesinleştirilmiş ve 13</w:t>
      </w:r>
      <w:r>
        <w:rPr>
          <w:bCs/>
          <w:highlight w:val="white"/>
        </w:rPr>
        <w:t>/10/2016 tarihli</w:t>
      </w:r>
      <w:r>
        <w:rPr>
          <w:highlight w:val="white"/>
        </w:rPr>
        <w:t xml:space="preserve"> yazısı ile de kamu yararı kararı talebinde bulunulan parsellere ilişkin kamulaştırmaya esas teşkil etmek üzere kamu yararı kararı uygun görülmüştür.Söz konusu ilave alanlarla ilgili Kamulaştırma işlemleri İl Özel İdaresi ve Güneykent Belediyesi tarafından yapılmaktadır. Genişleme alanları ile ilgili İmar Planı çalışmaları devam etmektedir.</w:t>
      </w:r>
    </w:p>
    <w:p>
      <w:pPr>
        <w:pStyle w:val="MetinGvdesi"/>
        <w:ind w:left="116" w:right="115" w:hanging="0"/>
        <w:jc w:val="both"/>
        <w:rPr>
          <w:highlight w:val="yellow"/>
        </w:rPr>
      </w:pPr>
      <w:r>
        <w:rPr>
          <w:highlight w:val="yellow"/>
        </w:rPr>
      </w:r>
    </w:p>
    <w:p>
      <w:pPr>
        <w:pStyle w:val="MetinGvdesi"/>
        <w:ind w:right="115" w:hanging="0"/>
        <w:jc w:val="both"/>
        <w:rPr/>
      </w:pPr>
      <w:r>
        <w:rPr>
          <w:highlight w:val="white"/>
        </w:rPr>
        <w:t>Isparta Şehir Merkezi içerisinde kalan deri sanayicilerinin, çevreye zarar vermeden sağlıklı bir ortamda üretim yapmaları amacıyla 1993 yılında kurulan 2009 yılında Deri OSB olarak Deri sektöründe faaliyet gösteren Isparta Deri OSB’si 2015 yılı mayıs ayında Isparta Deri İhtisas ve karma Organize Sananayi Bölgesi Olarak unvan değişikliği yapılarak karma OSB’ye dönüştürülmüştür. 1.Etap alanında 56 sanayi parseli bulunmakta olup 54 sanayi parseli tahsis edilmi,ş olup 38 adeti deri sektörüne 16 adeti karma sektöre tahsis edilmiş olup 29 tesiste üretim yapılmakta olup tahsis edilmiş diğer parsellerde inşaatlar devam etmektedir. Faaliyette bulunan 29 tesiste  . Türkiye ayakkabı sektörünün astar ihtiyacının % 70’ni karşılamakta bu işletmelerde 180 kişi istihdam edilmektedir.</w:t>
      </w:r>
      <w:r>
        <w:rPr>
          <w:rFonts w:eastAsia="Times New Roman" w:cs="Times New Roman"/>
          <w:color w:val="00000A"/>
          <w:sz w:val="24"/>
          <w:szCs w:val="24"/>
          <w:highlight w:val="white"/>
        </w:rPr>
        <w:t xml:space="preserve"> Ayrıca, Yalvaç ilçesinde şubat 2014’te imar planı onaylanan Organize Sanayi Bölgesi’nin kamulaştırma çalışmaları devam etmekte ve alt yapı projelerinin ihale süreci başlamıştır. OSB imar planında büyüklükleri 5.000-20.000 metrekare aralığında olan 104 sanayi parseli bulunmaktadır. Yalvaç OSB Afyon, Konya, Antalya ve Isparta’nın verimli tarım</w:t>
      </w:r>
      <w:r>
        <w:rPr/>
        <w:t xml:space="preserve"> alanlarına yakın olması nedeni ile tarıma dayalı sanayi yatırımları için lojistik açıdan önemli bir noktada yer almaktadır. </w:t>
      </w:r>
      <w:r>
        <w:rPr>
          <w:rFonts w:eastAsia="Times New Roman" w:cs="Times New Roman"/>
          <w:color w:val="00000A"/>
          <w:sz w:val="24"/>
          <w:szCs w:val="24"/>
          <w:highlight w:val="white"/>
        </w:rPr>
        <w:t>Ayrıca yapımı tamamlanan ve kura çekimi gerçekleşen Yalvaç Deri Küçük Sanayi sitesinde faaliyet gösterecek 24 işletme dericilikte tarihi geçmişi olan Yalvaç ilçesinin deri</w:t>
      </w:r>
      <w:r>
        <w:rPr/>
        <w:t xml:space="preserve"> sektöründe markalaşmasına hizmet edecektir. Bunun yanı sıra; Isparta’da, 8 adet Küçük Sanayi Sitesi bulunmakta olup, buralarda mevcut toplam </w:t>
      </w:r>
      <w:r>
        <w:rPr>
          <w:rFonts w:eastAsia="Times New Roman" w:cs="Times New Roman"/>
          <w:color w:val="00000A"/>
          <w:sz w:val="24"/>
          <w:szCs w:val="24"/>
        </w:rPr>
        <w:t>2.400 işyerinde 5.350 personel istihdam edilmektedir.</w:t>
      </w:r>
    </w:p>
    <w:p>
      <w:pPr>
        <w:pStyle w:val="MetinGvdesi"/>
        <w:spacing w:lineRule="exact" w:line="277"/>
        <w:ind w:left="176" w:hanging="0"/>
        <w:jc w:val="both"/>
        <w:rPr>
          <w:sz w:val="16"/>
        </w:rPr>
      </w:pPr>
      <w:r>
        <w:rPr>
          <w:sz w:val="16"/>
        </w:rPr>
      </w:r>
    </w:p>
    <w:tbl>
      <w:tblPr>
        <w:tblStyle w:val="TableNormal"/>
        <w:tblW w:w="7148" w:type="dxa"/>
        <w:jc w:val="left"/>
        <w:tblInd w:w="6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3513"/>
        <w:gridCol w:w="1705"/>
        <w:gridCol w:w="1930"/>
      </w:tblGrid>
      <w:tr>
        <w:trPr>
          <w:trHeight w:val="746" w:hRule="exact"/>
        </w:trPr>
        <w:tc>
          <w:tcPr>
            <w:tcW w:w="71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90" w:after="0"/>
              <w:ind w:left="2542" w:right="604" w:hanging="1923"/>
              <w:jc w:val="left"/>
              <w:rPr>
                <w:color w:val="FF0000"/>
              </w:rPr>
            </w:pPr>
            <w:r>
              <w:rPr>
                <w:rFonts w:eastAsia="Times New Roman" w:cs="Times New Roman" w:ascii="Times New Roman" w:hAnsi="Times New Roman"/>
                <w:b/>
                <w:i/>
                <w:color w:val="00000A"/>
                <w:sz w:val="24"/>
                <w:szCs w:val="24"/>
                <w:highlight w:val="white"/>
              </w:rPr>
              <w:t>SEKTÖRLERE GÖRE ÜRETİM YAPAN SANAYİ TESİSLERİ</w:t>
            </w:r>
          </w:p>
        </w:tc>
      </w:tr>
      <w:tr>
        <w:trPr>
          <w:trHeight w:val="310" w:hRule="exact"/>
        </w:trPr>
        <w:tc>
          <w:tcPr>
            <w:tcW w:w="351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 w:after="0"/>
              <w:jc w:val="center"/>
              <w:rPr>
                <w:rFonts w:ascii="Times New Roman" w:hAnsi="Times New Roman" w:eastAsia="Times New Roman" w:cs="Times New Roman"/>
                <w:color w:val="00000A"/>
                <w:sz w:val="24"/>
                <w:szCs w:val="24"/>
                <w:highlight w:val="white"/>
              </w:rPr>
            </w:pPr>
            <w:r>
              <w:rPr>
                <w:rFonts w:eastAsia="Times New Roman" w:cs="Times New Roman" w:ascii="Times New Roman" w:hAnsi="Times New Roman"/>
                <w:b/>
                <w:color w:val="00000A"/>
                <w:sz w:val="24"/>
                <w:szCs w:val="24"/>
                <w:highlight w:val="white"/>
              </w:rPr>
              <w:t xml:space="preserve"> </w:t>
            </w:r>
            <w:r>
              <w:rPr>
                <w:rFonts w:eastAsia="Times New Roman" w:cs="Times New Roman" w:ascii="Times New Roman" w:hAnsi="Times New Roman"/>
                <w:b/>
                <w:color w:val="00000A"/>
                <w:sz w:val="24"/>
                <w:szCs w:val="24"/>
                <w:highlight w:val="white"/>
              </w:rPr>
              <w:t>SEKTÖRLER</w:t>
            </w:r>
          </w:p>
        </w:tc>
        <w:tc>
          <w:tcPr>
            <w:tcW w:w="36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22" w:after="0"/>
              <w:ind w:left="847" w:hanging="0"/>
              <w:jc w:val="left"/>
              <w:rPr>
                <w:color w:val="FF0000"/>
              </w:rPr>
            </w:pPr>
            <w:r>
              <w:rPr>
                <w:rFonts w:eastAsia="Times New Roman" w:cs="Times New Roman" w:ascii="Times New Roman" w:hAnsi="Times New Roman"/>
                <w:b/>
                <w:color w:val="00000A"/>
                <w:sz w:val="24"/>
                <w:szCs w:val="24"/>
                <w:highlight w:val="white"/>
              </w:rPr>
              <w:t>2016 YILI</w:t>
            </w:r>
          </w:p>
        </w:tc>
      </w:tr>
      <w:tr>
        <w:trPr>
          <w:trHeight w:val="518" w:hRule="exact"/>
        </w:trPr>
        <w:tc>
          <w:tcPr>
            <w:tcW w:w="351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22" w:after="0"/>
              <w:ind w:left="331" w:right="190" w:hanging="123"/>
              <w:jc w:val="left"/>
              <w:rPr>
                <w:color w:val="FF0000"/>
              </w:rPr>
            </w:pPr>
            <w:r>
              <w:rPr>
                <w:rFonts w:eastAsia="Times New Roman" w:cs="Times New Roman" w:ascii="Times New Roman" w:hAnsi="Times New Roman"/>
                <w:b/>
                <w:color w:val="00000A"/>
                <w:sz w:val="24"/>
                <w:szCs w:val="24"/>
                <w:highlight w:val="white"/>
              </w:rPr>
              <w:t>İŞLETME SAYISI</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37" w:after="0"/>
              <w:ind w:left="78" w:right="78" w:hanging="0"/>
              <w:jc w:val="center"/>
              <w:rPr>
                <w:color w:val="FF0000"/>
              </w:rPr>
            </w:pPr>
            <w:r>
              <w:rPr>
                <w:rFonts w:eastAsia="Times New Roman" w:cs="Times New Roman" w:ascii="Times New Roman" w:hAnsi="Times New Roman"/>
                <w:b/>
                <w:color w:val="00000A"/>
                <w:sz w:val="24"/>
                <w:szCs w:val="24"/>
                <w:highlight w:val="white"/>
              </w:rPr>
              <w:t>İSTİHDAM*</w:t>
            </w:r>
          </w:p>
        </w:tc>
      </w:tr>
      <w:tr>
        <w:trPr>
          <w:trHeight w:val="267"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 w:after="0"/>
              <w:ind w:left="64" w:hanging="0"/>
              <w:jc w:val="left"/>
              <w:rPr>
                <w:color w:val="FF0000"/>
              </w:rPr>
            </w:pPr>
            <w:r>
              <w:rPr>
                <w:rFonts w:eastAsia="Times New Roman" w:cs="Times New Roman" w:ascii="Times New Roman" w:hAnsi="Times New Roman"/>
                <w:color w:val="00000A"/>
                <w:sz w:val="24"/>
                <w:szCs w:val="24"/>
                <w:highlight w:val="white"/>
              </w:rPr>
              <w:t>GIDA</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 w:after="0"/>
              <w:ind w:right="511" w:hanging="0"/>
              <w:rPr>
                <w:color w:val="FF0000"/>
              </w:rPr>
            </w:pPr>
            <w:r>
              <w:rPr>
                <w:rFonts w:eastAsia="Times New Roman" w:cs="Times New Roman" w:ascii="Times New Roman" w:hAnsi="Times New Roman"/>
                <w:color w:val="00000A"/>
                <w:sz w:val="24"/>
                <w:szCs w:val="24"/>
                <w:highlight w:val="white"/>
              </w:rPr>
              <w:t>187</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 w:after="0"/>
              <w:ind w:left="78" w:right="78" w:hanging="0"/>
              <w:jc w:val="center"/>
              <w:rPr>
                <w:color w:val="FF0000"/>
              </w:rPr>
            </w:pPr>
            <w:r>
              <w:rPr>
                <w:rFonts w:eastAsia="Times New Roman" w:cs="Times New Roman" w:ascii="Times New Roman" w:hAnsi="Times New Roman"/>
                <w:color w:val="00000A"/>
                <w:sz w:val="24"/>
                <w:szCs w:val="24"/>
                <w:highlight w:val="white"/>
              </w:rPr>
              <w:t>1793</w:t>
            </w:r>
          </w:p>
        </w:tc>
      </w:tr>
      <w:tr>
        <w:trPr>
          <w:trHeight w:val="26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64" w:hanging="0"/>
              <w:jc w:val="left"/>
              <w:rPr>
                <w:color w:val="FF0000"/>
              </w:rPr>
            </w:pPr>
            <w:r>
              <w:rPr>
                <w:rFonts w:eastAsia="Times New Roman" w:cs="Times New Roman" w:ascii="Times New Roman" w:hAnsi="Times New Roman"/>
                <w:color w:val="00000A"/>
                <w:sz w:val="24"/>
                <w:szCs w:val="24"/>
                <w:highlight w:val="white"/>
              </w:rPr>
              <w:t>TEKSTİL</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right="563" w:hanging="0"/>
              <w:rPr>
                <w:color w:val="FF0000"/>
              </w:rPr>
            </w:pPr>
            <w:r>
              <w:rPr>
                <w:rFonts w:eastAsia="Times New Roman" w:cs="Times New Roman" w:ascii="Times New Roman" w:hAnsi="Times New Roman"/>
                <w:color w:val="00000A"/>
                <w:sz w:val="24"/>
                <w:szCs w:val="24"/>
                <w:highlight w:val="white"/>
              </w:rPr>
              <w:t>37</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78" w:right="78" w:hanging="0"/>
              <w:jc w:val="center"/>
              <w:rPr>
                <w:color w:val="FF0000"/>
              </w:rPr>
            </w:pPr>
            <w:r>
              <w:rPr>
                <w:rFonts w:eastAsia="Times New Roman" w:cs="Times New Roman" w:ascii="Times New Roman" w:hAnsi="Times New Roman"/>
                <w:color w:val="00000A"/>
                <w:sz w:val="24"/>
                <w:szCs w:val="24"/>
                <w:highlight w:val="white"/>
              </w:rPr>
              <w:t>2985</w:t>
            </w:r>
          </w:p>
        </w:tc>
      </w:tr>
      <w:tr>
        <w:trPr>
          <w:trHeight w:val="266"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64" w:hanging="0"/>
              <w:jc w:val="left"/>
              <w:rPr>
                <w:color w:val="FF0000"/>
              </w:rPr>
            </w:pPr>
            <w:r>
              <w:rPr>
                <w:rFonts w:eastAsia="Times New Roman" w:cs="Times New Roman" w:ascii="Times New Roman" w:hAnsi="Times New Roman"/>
                <w:color w:val="00000A"/>
                <w:sz w:val="24"/>
                <w:szCs w:val="24"/>
                <w:highlight w:val="white"/>
              </w:rPr>
              <w:t>ORMAN ÜRÜNLERİ</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right="563" w:hanging="0"/>
              <w:rPr>
                <w:color w:val="FF0000"/>
              </w:rPr>
            </w:pPr>
            <w:r>
              <w:rPr>
                <w:rFonts w:eastAsia="Times New Roman" w:cs="Times New Roman" w:ascii="Times New Roman" w:hAnsi="Times New Roman"/>
                <w:color w:val="00000A"/>
                <w:sz w:val="24"/>
                <w:szCs w:val="24"/>
                <w:highlight w:val="white"/>
              </w:rPr>
              <w:t>61</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78" w:right="78" w:hanging="0"/>
              <w:jc w:val="center"/>
              <w:rPr>
                <w:color w:val="FF0000"/>
              </w:rPr>
            </w:pPr>
            <w:r>
              <w:rPr>
                <w:rFonts w:eastAsia="Times New Roman" w:cs="Times New Roman" w:ascii="Times New Roman" w:hAnsi="Times New Roman"/>
                <w:color w:val="00000A"/>
                <w:sz w:val="24"/>
                <w:szCs w:val="24"/>
                <w:highlight w:val="white"/>
              </w:rPr>
              <w:t>1096</w:t>
            </w:r>
          </w:p>
        </w:tc>
      </w:tr>
      <w:tr>
        <w:trPr>
          <w:trHeight w:val="26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64" w:hanging="0"/>
              <w:jc w:val="left"/>
              <w:rPr>
                <w:color w:val="FF0000"/>
              </w:rPr>
            </w:pPr>
            <w:r>
              <w:rPr>
                <w:rFonts w:eastAsia="Times New Roman" w:cs="Times New Roman" w:ascii="Times New Roman" w:hAnsi="Times New Roman"/>
                <w:color w:val="00000A"/>
                <w:sz w:val="24"/>
                <w:szCs w:val="24"/>
                <w:highlight w:val="white"/>
              </w:rPr>
              <w:t>ENERJİ</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center"/>
              <w:rPr>
                <w:color w:val="FF0000"/>
              </w:rPr>
            </w:pPr>
            <w:r>
              <w:rPr>
                <w:rFonts w:eastAsia="Times New Roman" w:cs="Times New Roman" w:ascii="Times New Roman" w:hAnsi="Times New Roman"/>
                <w:color w:val="00000A"/>
                <w:w w:val="99"/>
                <w:sz w:val="24"/>
                <w:szCs w:val="24"/>
                <w:highlight w:val="white"/>
              </w:rPr>
              <w:t>4</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78" w:right="78" w:hanging="0"/>
              <w:jc w:val="center"/>
              <w:rPr>
                <w:color w:val="FF0000"/>
              </w:rPr>
            </w:pPr>
            <w:r>
              <w:rPr>
                <w:rFonts w:eastAsia="Times New Roman" w:cs="Times New Roman" w:ascii="Times New Roman" w:hAnsi="Times New Roman"/>
                <w:color w:val="00000A"/>
                <w:sz w:val="24"/>
                <w:szCs w:val="24"/>
                <w:highlight w:val="white"/>
              </w:rPr>
              <w:t>80</w:t>
            </w:r>
          </w:p>
        </w:tc>
      </w:tr>
      <w:tr>
        <w:trPr>
          <w:trHeight w:val="266"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64" w:hanging="0"/>
              <w:jc w:val="left"/>
              <w:rPr>
                <w:color w:val="FF0000"/>
              </w:rPr>
            </w:pPr>
            <w:r>
              <w:rPr>
                <w:rFonts w:eastAsia="Times New Roman" w:cs="Times New Roman" w:ascii="Times New Roman" w:hAnsi="Times New Roman"/>
                <w:color w:val="00000A"/>
                <w:sz w:val="24"/>
                <w:szCs w:val="24"/>
                <w:highlight w:val="white"/>
              </w:rPr>
              <w:t>METAL İŞLEME</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right="511" w:hanging="0"/>
              <w:rPr>
                <w:color w:val="FF0000"/>
              </w:rPr>
            </w:pPr>
            <w:r>
              <w:rPr>
                <w:rFonts w:eastAsia="Times New Roman" w:cs="Times New Roman" w:ascii="Times New Roman" w:hAnsi="Times New Roman"/>
                <w:color w:val="00000A"/>
                <w:sz w:val="24"/>
                <w:szCs w:val="24"/>
                <w:highlight w:val="white"/>
              </w:rPr>
              <w:t>138</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78" w:right="78" w:hanging="0"/>
              <w:jc w:val="center"/>
              <w:rPr>
                <w:color w:val="FF0000"/>
              </w:rPr>
            </w:pPr>
            <w:r>
              <w:rPr>
                <w:rFonts w:eastAsia="Times New Roman" w:cs="Times New Roman" w:ascii="Times New Roman" w:hAnsi="Times New Roman"/>
                <w:color w:val="00000A"/>
                <w:sz w:val="24"/>
                <w:szCs w:val="24"/>
                <w:highlight w:val="white"/>
              </w:rPr>
              <w:t>1083</w:t>
            </w:r>
          </w:p>
        </w:tc>
      </w:tr>
      <w:tr>
        <w:trPr>
          <w:trHeight w:val="26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64" w:hanging="0"/>
              <w:jc w:val="left"/>
              <w:rPr>
                <w:color w:val="FF0000"/>
              </w:rPr>
            </w:pPr>
            <w:r>
              <w:rPr>
                <w:rFonts w:eastAsia="Times New Roman" w:cs="Times New Roman" w:ascii="Times New Roman" w:hAnsi="Times New Roman"/>
                <w:color w:val="00000A"/>
                <w:sz w:val="24"/>
                <w:szCs w:val="24"/>
                <w:highlight w:val="white"/>
              </w:rPr>
              <w:t>KİMYA</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right="563" w:hanging="0"/>
              <w:rPr>
                <w:color w:val="FF0000"/>
              </w:rPr>
            </w:pPr>
            <w:r>
              <w:rPr>
                <w:rFonts w:eastAsia="Times New Roman" w:cs="Times New Roman" w:ascii="Times New Roman" w:hAnsi="Times New Roman"/>
                <w:color w:val="00000A"/>
                <w:sz w:val="24"/>
                <w:szCs w:val="24"/>
                <w:highlight w:val="white"/>
              </w:rPr>
              <w:t>41</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78" w:right="78" w:hanging="0"/>
              <w:jc w:val="center"/>
              <w:rPr>
                <w:color w:val="FF0000"/>
              </w:rPr>
            </w:pPr>
            <w:r>
              <w:rPr>
                <w:rFonts w:eastAsia="Times New Roman" w:cs="Times New Roman" w:ascii="Times New Roman" w:hAnsi="Times New Roman"/>
                <w:color w:val="00000A"/>
                <w:sz w:val="24"/>
                <w:szCs w:val="24"/>
                <w:highlight w:val="white"/>
              </w:rPr>
              <w:t>297</w:t>
            </w:r>
          </w:p>
        </w:tc>
      </w:tr>
      <w:tr>
        <w:trPr>
          <w:trHeight w:val="26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64" w:hanging="0"/>
              <w:jc w:val="left"/>
              <w:rPr>
                <w:color w:val="FF0000"/>
              </w:rPr>
            </w:pPr>
            <w:r>
              <w:rPr>
                <w:rFonts w:eastAsia="Times New Roman" w:cs="Times New Roman" w:ascii="Times New Roman" w:hAnsi="Times New Roman"/>
                <w:color w:val="00000A"/>
                <w:sz w:val="24"/>
                <w:szCs w:val="24"/>
                <w:highlight w:val="white"/>
              </w:rPr>
              <w:t>PLASTİK</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right="563" w:hanging="0"/>
              <w:rPr>
                <w:color w:val="FF0000"/>
              </w:rPr>
            </w:pPr>
            <w:r>
              <w:rPr>
                <w:rFonts w:eastAsia="Times New Roman" w:cs="Times New Roman" w:ascii="Times New Roman" w:hAnsi="Times New Roman"/>
                <w:color w:val="00000A"/>
                <w:sz w:val="24"/>
                <w:szCs w:val="24"/>
                <w:highlight w:val="white"/>
              </w:rPr>
              <w:t>48</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78" w:right="78" w:hanging="0"/>
              <w:jc w:val="center"/>
              <w:rPr>
                <w:color w:val="FF0000"/>
              </w:rPr>
            </w:pPr>
            <w:r>
              <w:rPr>
                <w:rFonts w:eastAsia="Times New Roman" w:cs="Times New Roman" w:ascii="Times New Roman" w:hAnsi="Times New Roman"/>
                <w:color w:val="00000A"/>
                <w:sz w:val="24"/>
                <w:szCs w:val="24"/>
                <w:highlight w:val="white"/>
              </w:rPr>
              <w:t>348</w:t>
            </w:r>
          </w:p>
        </w:tc>
      </w:tr>
      <w:tr>
        <w:trPr>
          <w:trHeight w:val="266"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64" w:hanging="0"/>
              <w:jc w:val="left"/>
              <w:rPr>
                <w:color w:val="FF0000"/>
              </w:rPr>
            </w:pPr>
            <w:r>
              <w:rPr>
                <w:rFonts w:eastAsia="Times New Roman" w:cs="Times New Roman" w:ascii="Times New Roman" w:hAnsi="Times New Roman"/>
                <w:color w:val="00000A"/>
                <w:sz w:val="24"/>
                <w:szCs w:val="24"/>
                <w:highlight w:val="white"/>
              </w:rPr>
              <w:t>DERİ(*)</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right="563" w:hanging="0"/>
              <w:rPr>
                <w:color w:val="FF0000"/>
              </w:rPr>
            </w:pPr>
            <w:r>
              <w:rPr>
                <w:rFonts w:eastAsia="Times New Roman" w:cs="Times New Roman" w:ascii="Times New Roman" w:hAnsi="Times New Roman"/>
                <w:color w:val="00000A"/>
                <w:sz w:val="24"/>
                <w:szCs w:val="24"/>
                <w:highlight w:val="white"/>
              </w:rPr>
              <w:t>31</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78" w:right="78" w:hanging="0"/>
              <w:jc w:val="center"/>
              <w:rPr>
                <w:color w:val="FF0000"/>
              </w:rPr>
            </w:pPr>
            <w:r>
              <w:rPr>
                <w:rFonts w:eastAsia="Times New Roman" w:cs="Times New Roman" w:ascii="Times New Roman" w:hAnsi="Times New Roman"/>
                <w:color w:val="00000A"/>
                <w:sz w:val="24"/>
                <w:szCs w:val="24"/>
                <w:highlight w:val="white"/>
              </w:rPr>
              <w:t>237</w:t>
            </w:r>
          </w:p>
        </w:tc>
      </w:tr>
      <w:tr>
        <w:trPr>
          <w:trHeight w:val="26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64" w:hanging="0"/>
              <w:jc w:val="left"/>
              <w:rPr>
                <w:color w:val="FF0000"/>
              </w:rPr>
            </w:pPr>
            <w:r>
              <w:rPr>
                <w:rFonts w:eastAsia="Times New Roman" w:cs="Times New Roman" w:ascii="Times New Roman" w:hAnsi="Times New Roman"/>
                <w:color w:val="00000A"/>
                <w:sz w:val="24"/>
                <w:szCs w:val="24"/>
                <w:highlight w:val="white"/>
              </w:rPr>
              <w:t>MADEN</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right="563" w:hanging="0"/>
              <w:rPr>
                <w:color w:val="FF0000"/>
              </w:rPr>
            </w:pPr>
            <w:r>
              <w:rPr>
                <w:rFonts w:eastAsia="Times New Roman" w:cs="Times New Roman" w:ascii="Times New Roman" w:hAnsi="Times New Roman"/>
                <w:color w:val="00000A"/>
                <w:sz w:val="24"/>
                <w:szCs w:val="24"/>
                <w:highlight w:val="white"/>
              </w:rPr>
              <w:t>94</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ind w:left="78" w:right="78" w:hanging="0"/>
              <w:jc w:val="center"/>
              <w:rPr>
                <w:color w:val="FF0000"/>
              </w:rPr>
            </w:pPr>
            <w:r>
              <w:rPr>
                <w:rFonts w:eastAsia="Times New Roman" w:cs="Times New Roman" w:ascii="Times New Roman" w:hAnsi="Times New Roman"/>
                <w:color w:val="00000A"/>
                <w:sz w:val="24"/>
                <w:szCs w:val="24"/>
                <w:highlight w:val="white"/>
              </w:rPr>
              <w:t>3068</w:t>
            </w:r>
          </w:p>
        </w:tc>
      </w:tr>
      <w:tr>
        <w:trPr>
          <w:trHeight w:val="266"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64" w:hanging="0"/>
              <w:jc w:val="left"/>
              <w:rPr>
                <w:color w:val="FF0000"/>
              </w:rPr>
            </w:pPr>
            <w:r>
              <w:rPr>
                <w:rFonts w:eastAsia="Times New Roman" w:cs="Times New Roman" w:ascii="Times New Roman" w:hAnsi="Times New Roman"/>
                <w:color w:val="00000A"/>
                <w:sz w:val="24"/>
                <w:szCs w:val="24"/>
                <w:highlight w:val="white"/>
              </w:rPr>
              <w:t>DİĞERLERİ</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right="511" w:hanging="0"/>
              <w:rPr>
                <w:color w:val="FF0000"/>
              </w:rPr>
            </w:pPr>
            <w:r>
              <w:rPr>
                <w:rFonts w:eastAsia="Times New Roman" w:cs="Times New Roman" w:ascii="Times New Roman" w:hAnsi="Times New Roman"/>
                <w:color w:val="00000A"/>
                <w:sz w:val="24"/>
                <w:szCs w:val="24"/>
                <w:highlight w:val="white"/>
              </w:rPr>
              <w:t>359</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ind w:left="78" w:right="78" w:hanging="0"/>
              <w:jc w:val="center"/>
              <w:rPr>
                <w:color w:val="FF0000"/>
              </w:rPr>
            </w:pPr>
            <w:r>
              <w:rPr>
                <w:rFonts w:eastAsia="Times New Roman" w:cs="Times New Roman" w:ascii="Times New Roman" w:hAnsi="Times New Roman"/>
                <w:color w:val="00000A"/>
                <w:sz w:val="24"/>
                <w:szCs w:val="24"/>
                <w:highlight w:val="white"/>
              </w:rPr>
              <w:t>2129</w:t>
            </w:r>
          </w:p>
        </w:tc>
      </w:tr>
      <w:tr>
        <w:trPr>
          <w:trHeight w:val="324" w:hRule="exact"/>
        </w:trPr>
        <w:tc>
          <w:tcPr>
            <w:tcW w:w="3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64" w:hanging="0"/>
              <w:jc w:val="left"/>
              <w:rPr>
                <w:color w:val="FF0000"/>
              </w:rPr>
            </w:pPr>
            <w:r>
              <w:rPr>
                <w:rFonts w:eastAsia="Times New Roman" w:cs="Times New Roman" w:ascii="Times New Roman" w:hAnsi="Times New Roman"/>
                <w:color w:val="00000A"/>
                <w:sz w:val="24"/>
                <w:szCs w:val="24"/>
                <w:highlight w:val="white"/>
              </w:rPr>
              <w:t>TOPLAM</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right="482" w:hanging="0"/>
              <w:rPr>
                <w:color w:val="FF0000"/>
              </w:rPr>
            </w:pPr>
            <w:r>
              <w:rPr>
                <w:rFonts w:eastAsia="Times New Roman" w:cs="Times New Roman" w:ascii="Times New Roman" w:hAnsi="Times New Roman"/>
                <w:color w:val="00000A"/>
                <w:sz w:val="24"/>
                <w:szCs w:val="24"/>
                <w:highlight w:val="white"/>
              </w:rPr>
              <w:t>1000</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78" w:right="78" w:hanging="0"/>
              <w:jc w:val="center"/>
              <w:rPr>
                <w:rFonts w:ascii="Times New Roman" w:hAnsi="Times New Roman" w:eastAsia="Times New Roman" w:cs="Times New Roman"/>
                <w:color w:val="00000A"/>
                <w:sz w:val="24"/>
                <w:szCs w:val="24"/>
                <w:highlight w:val="white"/>
              </w:rPr>
            </w:pPr>
            <w:r>
              <w:rPr>
                <w:rFonts w:eastAsia="Times New Roman" w:cs="Times New Roman" w:ascii="Times New Roman" w:hAnsi="Times New Roman"/>
                <w:color w:val="00000A"/>
                <w:sz w:val="24"/>
                <w:szCs w:val="24"/>
                <w:highlight w:val="white"/>
              </w:rPr>
              <w:t>13116</w:t>
            </w:r>
          </w:p>
        </w:tc>
      </w:tr>
    </w:tbl>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b/>
          <w:color w:val="00000A"/>
          <w:sz w:val="24"/>
          <w:szCs w:val="24"/>
          <w:highlight w:val="white"/>
        </w:rPr>
        <w:t>Isparta Süleyman Demirel Organize Sanayi Bölgesi :</w:t>
      </w:r>
    </w:p>
    <w:p>
      <w:pPr>
        <w:pStyle w:val="MetinGvdesi"/>
        <w:ind w:left="116"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İzmir-Isparta-Konya; Ankara-Isparta-Antalya karayolu üzerinde kurulan, Isparta Süleyman Demirel OSB demiryolu ve yükleme boşaltma istasyonuna 600 m, Isparta Süleyman Demirel Hava Limanına 4 km mesafede</w:t>
      </w:r>
      <w:r>
        <w:rPr>
          <w:rFonts w:eastAsia="Times New Roman" w:cs="Times New Roman"/>
          <w:color w:val="00000A"/>
          <w:spacing w:val="32"/>
          <w:sz w:val="24"/>
          <w:szCs w:val="24"/>
          <w:highlight w:val="white"/>
        </w:rPr>
        <w:t xml:space="preserve"> </w:t>
      </w:r>
      <w:r>
        <w:rPr>
          <w:rFonts w:eastAsia="Times New Roman" w:cs="Times New Roman"/>
          <w:color w:val="00000A"/>
          <w:sz w:val="24"/>
          <w:szCs w:val="24"/>
          <w:highlight w:val="white"/>
        </w:rPr>
        <w:t>bulunmaktadır. Ayrıca Antalya Limanına olan uzaklık ise 120 km’dir.</w:t>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 xml:space="preserve">Bakanlığımızın onayı ile 252 hektarlık alanda 1992 yılında kurulmuştur. Bölgemiz 1993 Yılı yapılan İmar planına göre parselasyon ve alt yapı inşaatını tamamlamış ve faaliyetine başlamıştır. OSB çevresinde 50 metrelik Sağlık koruma bandı ve iç kısımdaki park alanlarına yaklaşık 80.000 ağaç dikilerek yeşil bir OSB haline dönüştürülmüştür. </w:t>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 xml:space="preserve">Bölgemizde bulunan 79 tane sanayi parselinde, inşaatı tamamlanan 67 tane tesisin 8 tanesi geçici kapalı 59 tanesi faal olarak çalışmakta ve bu tesislerde 2.300 adet personel istihdam edilmektedir. Bölgemizde faaliyet gösteren firmaların sektörel dağılımı ve istihdam sayısı aşağıdaki tabloda verilmiştir. </w:t>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Bölgemizde 2000 yılında Atıksu Arıtma Tesisi inşaatına başlanmıştır. 8.000 m³/gün kapasiteli projelendirilen tesisin 4.000 m³/günlük kısmı tamamlanmış ve 2004 yılında faaliyete geçmiştir. Atıksu Arıtma Tesisimiz; Kimyasal Arıtma, Biyolojik Arıtma ve İleri Arıtma Üniteleri ile Bölge atık sularını arıtmaktadır. Ayrıca tesisten çıkan çamurların değerlendirilebilmesi adına Solar Çamur Kurutma Tesisi yapılarak faaliyete geçirilmiştir.</w:t>
      </w:r>
    </w:p>
    <w:p>
      <w:pPr>
        <w:pStyle w:val="Normal"/>
        <w:rPr>
          <w:rFonts w:ascii="Times New Roman" w:hAnsi="Times New Roman" w:eastAsia="Times New Roman" w:cs="Times New Roman"/>
          <w:b/>
          <w:b/>
          <w:color w:val="00000A"/>
          <w:sz w:val="24"/>
          <w:szCs w:val="24"/>
          <w:highlight w:val="white"/>
        </w:rPr>
      </w:pPr>
      <w:r>
        <w:rPr>
          <w:rFonts w:eastAsia="Times New Roman" w:cs="Times New Roman"/>
          <w:b/>
          <w:color w:val="00000A"/>
          <w:sz w:val="24"/>
          <w:szCs w:val="24"/>
          <w:highlight w:val="white"/>
        </w:rPr>
      </w:r>
    </w:p>
    <w:p>
      <w:pPr>
        <w:pStyle w:val="Normal"/>
        <w:rPr>
          <w:rFonts w:ascii="Times New Roman" w:hAnsi="Times New Roman" w:eastAsia="Times New Roman" w:cs="Times New Roman"/>
          <w:color w:val="00000A"/>
          <w:sz w:val="24"/>
          <w:szCs w:val="24"/>
          <w:highlight w:val="white"/>
        </w:rPr>
      </w:pPr>
      <w:r>
        <w:rPr>
          <w:rFonts w:eastAsia="Times New Roman" w:cs="Times New Roman"/>
          <w:b/>
          <w:color w:val="00000A"/>
          <w:sz w:val="24"/>
          <w:szCs w:val="24"/>
          <w:highlight w:val="white"/>
        </w:rPr>
        <w:t>Bölgemizin Parsel Durumu;</w:t>
      </w:r>
    </w:p>
    <w:p>
      <w:pPr>
        <w:pStyle w:val="Normal"/>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2017 Yılı Nisan Sonu itibari ile :</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Toplam Parsel Sayısı : 79 Adet</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Tahsis Yapılan Parsel Sayısı : 73 Adet</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Boş Parsel Sayısı : 6 Adet</w:t>
      </w:r>
    </w:p>
    <w:p>
      <w:pPr>
        <w:pStyle w:val="Normal"/>
        <w:tabs>
          <w:tab w:val="left" w:pos="2835" w:leader="none"/>
        </w:tabs>
        <w:spacing w:before="0" w:after="120"/>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 xml:space="preserve">Tahsisi Yapılan Parseller : </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Üretime Geçen Parsel Sayısı : 67 Adet</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İnşaat Halindeki Parsel Sayısı : 5 Adet</w:t>
      </w:r>
    </w:p>
    <w:p>
      <w:pPr>
        <w:pStyle w:val="ListParagraph"/>
        <w:numPr>
          <w:ilvl w:val="0"/>
          <w:numId w:val="6"/>
        </w:numPr>
        <w:spacing w:lineRule="auto" w:line="276" w:before="0" w:after="12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Proje Safhasındaki Parsel Sayısı : 1 Adet</w:t>
      </w:r>
    </w:p>
    <w:p>
      <w:pPr>
        <w:pStyle w:val="Normal"/>
        <w:spacing w:lineRule="auto" w:line="276" w:before="0" w:after="0"/>
        <w:contextualSpacing/>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 xml:space="preserve">Bölge içerisindeki Sanayicilerimizin Elektrik, Doğalgaz ve Su ihtiyaçlarının temini Bölge tarafından takip edildiği için, kaynakların daha verimli ve rasyonel kullanımı Bölge tarafından kontrol altında tutulmaktadır. Enerji sürekliliği ve Sanayiciye en hesaplı enerji temini konusundaki çalışmalar yapılmakta ve devam etmektedir. </w:t>
      </w:r>
    </w:p>
    <w:p>
      <w:pPr>
        <w:pStyle w:val="Normal"/>
        <w:spacing w:lineRule="auto" w:line="276"/>
        <w:ind w:hanging="0"/>
        <w:rPr>
          <w:b/>
          <w:b/>
        </w:rPr>
      </w:pPr>
      <w:r>
        <w:rPr>
          <w:b/>
        </w:rPr>
      </w:r>
    </w:p>
    <w:p>
      <w:pPr>
        <w:pStyle w:val="Normal"/>
        <w:spacing w:lineRule="auto" w:line="276"/>
        <w:ind w:hanging="0"/>
        <w:jc w:val="both"/>
        <w:rPr>
          <w:rFonts w:ascii="Times New Roman" w:hAnsi="Times New Roman" w:eastAsia="Times New Roman" w:cs="Times New Roman"/>
          <w:color w:val="00000A"/>
          <w:sz w:val="24"/>
          <w:szCs w:val="24"/>
          <w:highlight w:val="white"/>
        </w:rPr>
      </w:pPr>
      <w:r>
        <w:rPr>
          <w:rFonts w:eastAsia="Times New Roman" w:cs="Times New Roman"/>
          <w:b/>
          <w:color w:val="00000A"/>
          <w:sz w:val="24"/>
          <w:szCs w:val="24"/>
          <w:highlight w:val="white"/>
        </w:rPr>
        <w:t xml:space="preserve">Isparta Süleyman Demirel OSB Genişleme Alanları : </w:t>
      </w:r>
      <w:r>
        <w:rPr>
          <w:rFonts w:eastAsia="Times New Roman" w:cs="Times New Roman"/>
          <w:color w:val="00000A"/>
          <w:sz w:val="24"/>
          <w:szCs w:val="24"/>
          <w:highlight w:val="white"/>
        </w:rPr>
        <w:t>Bilim Sanayi ve Teknoloji Bakanlığımızın 22</w:t>
      </w:r>
      <w:r>
        <w:rPr>
          <w:rFonts w:eastAsia="Times New Roman" w:cs="Times New Roman"/>
          <w:bCs/>
          <w:color w:val="00000A"/>
          <w:sz w:val="24"/>
          <w:szCs w:val="24"/>
          <w:highlight w:val="white"/>
        </w:rPr>
        <w:t xml:space="preserve">/04/2016 tarihli yazısı </w:t>
      </w:r>
      <w:r>
        <w:rPr>
          <w:rFonts w:eastAsia="Times New Roman" w:cs="Times New Roman"/>
          <w:color w:val="00000A"/>
          <w:sz w:val="24"/>
          <w:szCs w:val="24"/>
          <w:highlight w:val="white"/>
        </w:rPr>
        <w:t>ile mevcut OSB’nin batısında kalan 36 hektar ve güneydoğusunda kalan 144 hektar olmak üzere toplam da 180 hektar büyüklüğündeki arazi Isparta Süleyman Demirel OSB ilave alanı olarak kesinleştirilmiş ve 13</w:t>
      </w:r>
      <w:r>
        <w:rPr>
          <w:rFonts w:eastAsia="Times New Roman" w:cs="Times New Roman"/>
          <w:bCs/>
          <w:color w:val="00000A"/>
          <w:sz w:val="24"/>
          <w:szCs w:val="24"/>
          <w:highlight w:val="white"/>
        </w:rPr>
        <w:t>/10/2016 tarihli</w:t>
      </w:r>
      <w:r>
        <w:rPr>
          <w:rFonts w:eastAsia="Times New Roman" w:cs="Times New Roman"/>
          <w:color w:val="00000A"/>
          <w:sz w:val="24"/>
          <w:szCs w:val="24"/>
          <w:highlight w:val="white"/>
        </w:rPr>
        <w:t xml:space="preserve"> yazısı ile de kamu yararı kararı talebinde bulunulan parsellere ilişkin kamulaştırmaya esas teşkil etmek üzere kamu yararı kararı uygun görülmüştür.</w:t>
      </w:r>
    </w:p>
    <w:p>
      <w:pPr>
        <w:pStyle w:val="Normal"/>
        <w:spacing w:lineRule="auto" w:line="276"/>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t>Söz konusu ilave alanlarla ilgili Kamulaştırma işlemleri İl Özel İdaresi ve Güneykent Belediyesi tarafından yapılmaktadır. Genişleme alanları ile ilgili İmar Planı çalışmaları devam etmektedir.</w:t>
      </w:r>
    </w:p>
    <w:p>
      <w:pPr>
        <w:pStyle w:val="MetinGvdesi"/>
        <w:ind w:right="115" w:hanging="0"/>
        <w:jc w:val="both"/>
        <w:rPr>
          <w:rFonts w:ascii="Times New Roman" w:hAnsi="Times New Roman" w:eastAsia="Times New Roman" w:cs="Times New Roman"/>
          <w:color w:val="00000A"/>
          <w:sz w:val="24"/>
          <w:szCs w:val="24"/>
          <w:highlight w:val="white"/>
        </w:rPr>
      </w:pPr>
      <w:r>
        <w:rPr>
          <w:rFonts w:eastAsia="Times New Roman" w:cs="Times New Roman"/>
          <w:color w:val="00000A"/>
          <w:sz w:val="24"/>
          <w:szCs w:val="24"/>
          <w:highlight w:val="white"/>
        </w:rPr>
      </w:r>
    </w:p>
    <w:p>
      <w:pPr>
        <w:pStyle w:val="MetinGvdesi"/>
        <w:rPr/>
      </w:pPr>
      <w:r>
        <w:rPr/>
      </w:r>
    </w:p>
    <w:p>
      <w:pPr>
        <w:pStyle w:val="Balk1"/>
        <w:spacing w:before="65" w:after="0"/>
        <w:ind w:left="0" w:hanging="0"/>
        <w:rPr/>
      </w:pPr>
      <w:r>
        <w:rPr/>
        <w:t>3-İLİMİZ SANAYİSİNDE ÖNE ÇIKAN YATIRIM ALANLARI</w:t>
      </w:r>
    </w:p>
    <w:p>
      <w:pPr>
        <w:pStyle w:val="Balk2"/>
        <w:numPr>
          <w:ilvl w:val="0"/>
          <w:numId w:val="0"/>
        </w:numPr>
        <w:tabs>
          <w:tab w:val="left" w:pos="1037" w:leader="none"/>
        </w:tabs>
        <w:spacing w:lineRule="auto" w:line="379" w:before="169" w:after="0"/>
        <w:ind w:left="116" w:right="3829" w:hanging="0"/>
        <w:jc w:val="both"/>
        <w:rPr/>
      </w:pPr>
      <w:r>
        <w:rPr/>
        <w:t xml:space="preserve"> </w:t>
      </w:r>
      <w:r>
        <w:rPr/>
        <w:t>a) Talebi Karşılamaya Yönelik Yatırımlar</w:t>
      </w:r>
    </w:p>
    <w:p>
      <w:pPr>
        <w:pStyle w:val="Balk2"/>
        <w:tabs>
          <w:tab w:val="left" w:pos="1037" w:leader="none"/>
        </w:tabs>
        <w:spacing w:lineRule="auto" w:line="379" w:before="169" w:after="0"/>
        <w:ind w:left="116" w:right="3829" w:hanging="0"/>
        <w:rPr/>
      </w:pPr>
      <w:r>
        <w:rPr/>
        <w:t>Gıda Sanayinde Yapılabilecek</w:t>
      </w:r>
      <w:r>
        <w:rPr>
          <w:spacing w:val="-9"/>
        </w:rPr>
        <w:t xml:space="preserve"> </w:t>
      </w:r>
      <w:r>
        <w:rPr/>
        <w:t>Yatırımlar</w:t>
      </w:r>
    </w:p>
    <w:p>
      <w:pPr>
        <w:pStyle w:val="ListParagraph"/>
        <w:numPr>
          <w:ilvl w:val="0"/>
          <w:numId w:val="8"/>
        </w:numPr>
        <w:tabs>
          <w:tab w:val="left" w:pos="1397" w:leader="none"/>
        </w:tabs>
        <w:spacing w:lineRule="exact" w:line="278"/>
        <w:ind w:left="720" w:hanging="0"/>
        <w:rPr/>
      </w:pPr>
      <w:r>
        <w:rPr>
          <w:sz w:val="24"/>
        </w:rPr>
        <w:t>Karma Yem Üretim</w:t>
      </w:r>
      <w:r>
        <w:rPr>
          <w:spacing w:val="-3"/>
          <w:sz w:val="24"/>
        </w:rPr>
        <w:t xml:space="preserve"> </w:t>
      </w:r>
      <w:r>
        <w:rPr>
          <w:sz w:val="24"/>
        </w:rPr>
        <w:t>Tesisi</w:t>
      </w:r>
    </w:p>
    <w:p>
      <w:pPr>
        <w:pStyle w:val="ListParagraph"/>
        <w:numPr>
          <w:ilvl w:val="0"/>
          <w:numId w:val="8"/>
        </w:numPr>
        <w:tabs>
          <w:tab w:val="left" w:pos="1397" w:leader="none"/>
        </w:tabs>
        <w:spacing w:lineRule="exact" w:line="278" w:before="8" w:after="0"/>
        <w:ind w:left="720" w:hanging="0"/>
        <w:rPr/>
      </w:pPr>
      <w:r>
        <w:rPr>
          <w:sz w:val="24"/>
        </w:rPr>
        <w:t>Dondurulmuş Gıda Üretim</w:t>
      </w:r>
      <w:r>
        <w:rPr>
          <w:spacing w:val="-6"/>
          <w:sz w:val="24"/>
        </w:rPr>
        <w:t xml:space="preserve"> </w:t>
      </w:r>
      <w:r>
        <w:rPr>
          <w:sz w:val="24"/>
        </w:rPr>
        <w:t>Tesisi</w:t>
      </w:r>
    </w:p>
    <w:p>
      <w:pPr>
        <w:pStyle w:val="ListParagraph"/>
        <w:numPr>
          <w:ilvl w:val="0"/>
          <w:numId w:val="8"/>
        </w:numPr>
        <w:tabs>
          <w:tab w:val="left" w:pos="1397" w:leader="none"/>
        </w:tabs>
        <w:spacing w:before="5" w:after="0"/>
        <w:ind w:left="720" w:hanging="0"/>
        <w:rPr/>
      </w:pPr>
      <w:r>
        <w:rPr>
          <w:sz w:val="24"/>
        </w:rPr>
        <w:t>Bisküvi ve Gofret Üretim</w:t>
      </w:r>
      <w:r>
        <w:rPr>
          <w:spacing w:val="-7"/>
          <w:sz w:val="24"/>
        </w:rPr>
        <w:t xml:space="preserve"> </w:t>
      </w:r>
      <w:r>
        <w:rPr>
          <w:sz w:val="24"/>
        </w:rPr>
        <w:t>Tesisi</w:t>
      </w:r>
    </w:p>
    <w:p>
      <w:pPr>
        <w:pStyle w:val="ListParagraph"/>
        <w:numPr>
          <w:ilvl w:val="0"/>
          <w:numId w:val="8"/>
        </w:numPr>
        <w:tabs>
          <w:tab w:val="left" w:pos="1397" w:leader="none"/>
        </w:tabs>
        <w:spacing w:before="6" w:after="0"/>
        <w:ind w:left="720" w:hanging="0"/>
        <w:rPr/>
      </w:pPr>
      <w:r>
        <w:rPr>
          <w:sz w:val="24"/>
        </w:rPr>
        <w:t>Kurutulmuş Meyve-Sebze Üretim</w:t>
      </w:r>
      <w:r>
        <w:rPr>
          <w:spacing w:val="-6"/>
          <w:sz w:val="24"/>
        </w:rPr>
        <w:t xml:space="preserve"> </w:t>
      </w:r>
      <w:r>
        <w:rPr>
          <w:sz w:val="24"/>
        </w:rPr>
        <w:t>Tesisi</w:t>
      </w:r>
    </w:p>
    <w:p>
      <w:pPr>
        <w:pStyle w:val="ListParagraph"/>
        <w:numPr>
          <w:ilvl w:val="0"/>
          <w:numId w:val="8"/>
        </w:numPr>
        <w:tabs>
          <w:tab w:val="left" w:pos="1397" w:leader="none"/>
        </w:tabs>
        <w:spacing w:before="6" w:after="0"/>
        <w:ind w:left="720" w:hanging="0"/>
        <w:rPr/>
      </w:pPr>
      <w:r>
        <w:rPr>
          <w:sz w:val="24"/>
        </w:rPr>
        <w:t>Reçel ve Marmelât Üretim</w:t>
      </w:r>
      <w:r>
        <w:rPr>
          <w:spacing w:val="-8"/>
          <w:sz w:val="24"/>
        </w:rPr>
        <w:t xml:space="preserve"> </w:t>
      </w:r>
      <w:r>
        <w:rPr>
          <w:sz w:val="24"/>
        </w:rPr>
        <w:t>Tesisi</w:t>
      </w:r>
    </w:p>
    <w:p>
      <w:pPr>
        <w:pStyle w:val="ListParagraph"/>
        <w:numPr>
          <w:ilvl w:val="0"/>
          <w:numId w:val="8"/>
        </w:numPr>
        <w:tabs>
          <w:tab w:val="left" w:pos="1397" w:leader="none"/>
        </w:tabs>
        <w:spacing w:before="8" w:after="0"/>
        <w:ind w:left="720" w:hanging="0"/>
        <w:rPr/>
      </w:pPr>
      <w:r>
        <w:rPr>
          <w:sz w:val="24"/>
        </w:rPr>
        <w:t>Kayısı Kurutma ve İşleme</w:t>
      </w:r>
      <w:r>
        <w:rPr>
          <w:spacing w:val="-4"/>
          <w:sz w:val="24"/>
        </w:rPr>
        <w:t xml:space="preserve"> </w:t>
      </w:r>
      <w:r>
        <w:rPr>
          <w:sz w:val="24"/>
        </w:rPr>
        <w:t>Tesisi</w:t>
      </w:r>
    </w:p>
    <w:p>
      <w:pPr>
        <w:pStyle w:val="ListParagraph"/>
        <w:numPr>
          <w:ilvl w:val="0"/>
          <w:numId w:val="8"/>
        </w:numPr>
        <w:tabs>
          <w:tab w:val="left" w:pos="1397" w:leader="none"/>
        </w:tabs>
        <w:spacing w:before="5" w:after="0"/>
        <w:ind w:left="720" w:hanging="0"/>
        <w:rPr/>
      </w:pPr>
      <w:r>
        <w:rPr>
          <w:sz w:val="24"/>
        </w:rPr>
        <w:t>Soğuk Hava Deposu</w:t>
      </w:r>
      <w:r>
        <w:rPr>
          <w:spacing w:val="-7"/>
          <w:sz w:val="24"/>
        </w:rPr>
        <w:t xml:space="preserve"> </w:t>
      </w:r>
      <w:r>
        <w:rPr>
          <w:sz w:val="24"/>
        </w:rPr>
        <w:t>Tesisi</w:t>
      </w:r>
    </w:p>
    <w:p>
      <w:pPr>
        <w:pStyle w:val="ListParagraph"/>
        <w:numPr>
          <w:ilvl w:val="0"/>
          <w:numId w:val="8"/>
        </w:numPr>
        <w:tabs>
          <w:tab w:val="left" w:pos="805" w:leader="none"/>
        </w:tabs>
        <w:spacing w:before="57" w:after="0"/>
        <w:ind w:left="720" w:hanging="0"/>
        <w:rPr/>
      </w:pPr>
      <w:r>
        <w:rPr>
          <w:sz w:val="24"/>
        </w:rPr>
        <w:t>Alabalık ve kerevit işleme</w:t>
      </w:r>
      <w:r>
        <w:rPr>
          <w:spacing w:val="-3"/>
          <w:sz w:val="24"/>
        </w:rPr>
        <w:t xml:space="preserve"> </w:t>
      </w:r>
      <w:r>
        <w:rPr>
          <w:sz w:val="24"/>
        </w:rPr>
        <w:t>tesisleri</w:t>
      </w:r>
    </w:p>
    <w:p>
      <w:pPr>
        <w:pStyle w:val="ListParagraph"/>
        <w:numPr>
          <w:ilvl w:val="0"/>
          <w:numId w:val="8"/>
        </w:numPr>
        <w:tabs>
          <w:tab w:val="left" w:pos="805" w:leader="none"/>
        </w:tabs>
        <w:spacing w:before="57" w:after="0"/>
        <w:ind w:left="720" w:hanging="0"/>
        <w:rPr>
          <w:rFonts w:ascii="Times New Roman" w:hAnsi="Times New Roman" w:eastAsia="Times New Roman" w:cs="Times New Roman"/>
          <w:color w:val="00000A"/>
          <w:sz w:val="24"/>
        </w:rPr>
      </w:pPr>
      <w:r>
        <w:rPr>
          <w:rFonts w:eastAsia="Times New Roman" w:cs="Times New Roman"/>
          <w:color w:val="00000A"/>
          <w:sz w:val="24"/>
        </w:rPr>
        <w:t>Süt işleme tesisleri</w:t>
      </w:r>
    </w:p>
    <w:p>
      <w:pPr>
        <w:pStyle w:val="ListParagraph"/>
        <w:numPr>
          <w:ilvl w:val="0"/>
          <w:numId w:val="8"/>
        </w:numPr>
        <w:tabs>
          <w:tab w:val="left" w:pos="805" w:leader="none"/>
        </w:tabs>
        <w:spacing w:before="57" w:after="0"/>
        <w:ind w:left="720" w:hanging="0"/>
        <w:rPr/>
      </w:pPr>
      <w:r>
        <w:rPr>
          <w:sz w:val="24"/>
        </w:rPr>
        <w:t>Kırsal turizm ve konaklama tesisleri</w:t>
      </w:r>
    </w:p>
    <w:p>
      <w:pPr>
        <w:pStyle w:val="ListParagraph"/>
        <w:numPr>
          <w:ilvl w:val="0"/>
          <w:numId w:val="8"/>
        </w:numPr>
        <w:tabs>
          <w:tab w:val="left" w:pos="805" w:leader="none"/>
        </w:tabs>
        <w:spacing w:before="57" w:after="0"/>
        <w:ind w:left="720" w:hanging="0"/>
        <w:rPr/>
      </w:pPr>
      <w:r>
        <w:rPr>
          <w:sz w:val="24"/>
        </w:rPr>
        <w:t>Süt ürünleri üretim tesisleri</w:t>
      </w:r>
    </w:p>
    <w:p>
      <w:pPr>
        <w:pStyle w:val="ListParagraph"/>
        <w:numPr>
          <w:ilvl w:val="0"/>
          <w:numId w:val="8"/>
        </w:numPr>
        <w:tabs>
          <w:tab w:val="left" w:pos="805" w:leader="none"/>
        </w:tabs>
        <w:spacing w:before="57" w:after="0"/>
        <w:ind w:left="720" w:hanging="0"/>
        <w:rPr/>
      </w:pPr>
      <w:r>
        <w:rPr>
          <w:sz w:val="24"/>
        </w:rPr>
        <w:t>Meyve tasnifleme ve paketleme</w:t>
      </w:r>
    </w:p>
    <w:p>
      <w:pPr>
        <w:pStyle w:val="ListParagraph"/>
        <w:numPr>
          <w:ilvl w:val="0"/>
          <w:numId w:val="8"/>
        </w:numPr>
        <w:tabs>
          <w:tab w:val="left" w:pos="805" w:leader="none"/>
        </w:tabs>
        <w:spacing w:before="43" w:after="0"/>
        <w:ind w:left="720" w:right="364" w:hanging="0"/>
        <w:rPr/>
      </w:pPr>
      <w:r>
        <w:rPr>
          <w:sz w:val="24"/>
        </w:rPr>
        <w:t>Kozmetik ve gül, lavanta, kekik, zambak gibi tıbbi aromatik bitkilerin üretimi ve işlenmesi</w:t>
      </w:r>
    </w:p>
    <w:p>
      <w:pPr>
        <w:pStyle w:val="ListParagraph"/>
        <w:numPr>
          <w:ilvl w:val="0"/>
          <w:numId w:val="8"/>
        </w:numPr>
        <w:tabs>
          <w:tab w:val="left" w:pos="805" w:leader="none"/>
        </w:tabs>
        <w:spacing w:lineRule="exact" w:line="311"/>
        <w:ind w:left="720" w:hanging="0"/>
        <w:rPr/>
      </w:pPr>
      <w:r>
        <w:rPr>
          <w:sz w:val="24"/>
        </w:rPr>
        <w:t>Öğrenci yurtları</w:t>
      </w:r>
    </w:p>
    <w:p>
      <w:pPr>
        <w:pStyle w:val="ListParagraph"/>
        <w:numPr>
          <w:ilvl w:val="0"/>
          <w:numId w:val="8"/>
        </w:numPr>
        <w:tabs>
          <w:tab w:val="left" w:pos="805" w:leader="none"/>
        </w:tabs>
        <w:spacing w:lineRule="exact" w:line="311"/>
        <w:ind w:left="720" w:hanging="0"/>
        <w:rPr/>
      </w:pPr>
      <w:r>
        <w:rPr>
          <w:sz w:val="24"/>
        </w:rPr>
        <w:t>Dondurulmuş ve Konserve  Gıda Üretim Tesisi</w:t>
      </w:r>
    </w:p>
    <w:p>
      <w:pPr>
        <w:pStyle w:val="Balk2"/>
        <w:spacing w:before="237" w:after="0"/>
        <w:ind w:left="116" w:hanging="0"/>
        <w:rPr/>
      </w:pPr>
      <w:r>
        <w:rPr/>
        <w:t>Dokuma ve Giyim Sanayinde Yapılabilecek Yatırımlar</w:t>
      </w:r>
    </w:p>
    <w:p>
      <w:pPr>
        <w:pStyle w:val="ListParagraph"/>
        <w:numPr>
          <w:ilvl w:val="0"/>
          <w:numId w:val="1"/>
        </w:numPr>
        <w:tabs>
          <w:tab w:val="left" w:pos="817" w:leader="none"/>
        </w:tabs>
        <w:spacing w:before="120" w:after="0"/>
        <w:ind w:left="804" w:hanging="0"/>
        <w:rPr/>
      </w:pPr>
      <w:r>
        <w:rPr>
          <w:sz w:val="24"/>
        </w:rPr>
        <w:t>El Halısı ve Kilim</w:t>
      </w:r>
      <w:r>
        <w:rPr>
          <w:spacing w:val="-3"/>
          <w:sz w:val="24"/>
        </w:rPr>
        <w:t xml:space="preserve"> </w:t>
      </w:r>
      <w:r>
        <w:rPr>
          <w:sz w:val="24"/>
        </w:rPr>
        <w:t>Dokuma</w:t>
      </w:r>
    </w:p>
    <w:p>
      <w:pPr>
        <w:pStyle w:val="ListParagraph"/>
        <w:numPr>
          <w:ilvl w:val="0"/>
          <w:numId w:val="1"/>
        </w:numPr>
        <w:tabs>
          <w:tab w:val="left" w:pos="817" w:leader="none"/>
        </w:tabs>
        <w:spacing w:before="8" w:after="0"/>
        <w:ind w:left="804" w:hanging="0"/>
        <w:rPr/>
      </w:pPr>
      <w:r>
        <w:rPr>
          <w:sz w:val="24"/>
        </w:rPr>
        <w:t>Çorap</w:t>
      </w:r>
      <w:r>
        <w:rPr>
          <w:spacing w:val="-3"/>
          <w:sz w:val="24"/>
        </w:rPr>
        <w:t xml:space="preserve"> </w:t>
      </w:r>
      <w:r>
        <w:rPr>
          <w:sz w:val="24"/>
        </w:rPr>
        <w:t>Üretimi</w:t>
      </w:r>
    </w:p>
    <w:p>
      <w:pPr>
        <w:pStyle w:val="ListParagraph"/>
        <w:numPr>
          <w:ilvl w:val="0"/>
          <w:numId w:val="1"/>
        </w:numPr>
        <w:tabs>
          <w:tab w:val="left" w:pos="817" w:leader="none"/>
        </w:tabs>
        <w:spacing w:before="6" w:after="0"/>
        <w:ind w:left="804" w:hanging="0"/>
        <w:rPr/>
      </w:pPr>
      <w:r>
        <w:rPr>
          <w:sz w:val="24"/>
        </w:rPr>
        <w:t>Örme Eşya</w:t>
      </w:r>
      <w:r>
        <w:rPr>
          <w:spacing w:val="-3"/>
          <w:sz w:val="24"/>
        </w:rPr>
        <w:t xml:space="preserve"> </w:t>
      </w:r>
      <w:r>
        <w:rPr>
          <w:sz w:val="24"/>
        </w:rPr>
        <w:t>üretimi</w:t>
      </w:r>
    </w:p>
    <w:p>
      <w:pPr>
        <w:pStyle w:val="ListParagraph"/>
        <w:numPr>
          <w:ilvl w:val="0"/>
          <w:numId w:val="1"/>
        </w:numPr>
        <w:tabs>
          <w:tab w:val="left" w:pos="817" w:leader="none"/>
        </w:tabs>
        <w:spacing w:before="5" w:after="0"/>
        <w:ind w:left="804" w:hanging="0"/>
        <w:rPr/>
      </w:pPr>
      <w:r>
        <w:rPr>
          <w:sz w:val="24"/>
        </w:rPr>
        <w:t>Hazır Giyim</w:t>
      </w:r>
      <w:r>
        <w:rPr>
          <w:spacing w:val="-3"/>
          <w:sz w:val="24"/>
        </w:rPr>
        <w:t xml:space="preserve"> </w:t>
      </w:r>
      <w:r>
        <w:rPr>
          <w:sz w:val="24"/>
        </w:rPr>
        <w:t>Üretimi</w:t>
      </w:r>
    </w:p>
    <w:p>
      <w:pPr>
        <w:pStyle w:val="ListParagraph"/>
        <w:numPr>
          <w:ilvl w:val="0"/>
          <w:numId w:val="1"/>
        </w:numPr>
        <w:tabs>
          <w:tab w:val="left" w:pos="817" w:leader="none"/>
        </w:tabs>
        <w:spacing w:before="5" w:after="0"/>
        <w:ind w:left="804" w:hanging="0"/>
        <w:rPr/>
      </w:pPr>
      <w:r>
        <w:rPr>
          <w:sz w:val="24"/>
        </w:rPr>
        <w:t>Ayakkabı</w:t>
      </w:r>
    </w:p>
    <w:p>
      <w:pPr>
        <w:pStyle w:val="ListParagraph"/>
        <w:numPr>
          <w:ilvl w:val="0"/>
          <w:numId w:val="1"/>
        </w:numPr>
        <w:tabs>
          <w:tab w:val="left" w:pos="817" w:leader="none"/>
        </w:tabs>
        <w:spacing w:before="5" w:after="0"/>
        <w:ind w:left="804" w:hanging="0"/>
        <w:rPr/>
      </w:pPr>
      <w:r>
        <w:rPr>
          <w:sz w:val="24"/>
        </w:rPr>
        <w:t>Dericilik Ürünleri (çanta, cüzdan, süs eşyaları)</w:t>
      </w:r>
    </w:p>
    <w:p>
      <w:pPr>
        <w:pStyle w:val="MetinGvdesi"/>
        <w:spacing w:before="3" w:after="0"/>
        <w:rPr>
          <w:sz w:val="31"/>
        </w:rPr>
      </w:pPr>
      <w:r>
        <w:rPr>
          <w:sz w:val="31"/>
        </w:rPr>
      </w:r>
    </w:p>
    <w:p>
      <w:pPr>
        <w:pStyle w:val="Balk2"/>
        <w:ind w:left="116" w:hanging="0"/>
        <w:rPr/>
      </w:pPr>
      <w:r>
        <w:rPr/>
        <w:t>Plastik Sanayinde Yapılabilecek Yatırımlar</w:t>
      </w:r>
    </w:p>
    <w:p>
      <w:pPr>
        <w:pStyle w:val="ListParagraph"/>
        <w:numPr>
          <w:ilvl w:val="0"/>
          <w:numId w:val="1"/>
        </w:numPr>
        <w:tabs>
          <w:tab w:val="left" w:pos="817" w:leader="none"/>
        </w:tabs>
        <w:spacing w:before="120" w:after="0"/>
        <w:ind w:left="804" w:hanging="0"/>
        <w:rPr/>
      </w:pPr>
      <w:r>
        <w:rPr>
          <w:sz w:val="24"/>
        </w:rPr>
        <w:t>PVC ve Pe Boru</w:t>
      </w:r>
      <w:r>
        <w:rPr>
          <w:spacing w:val="-4"/>
          <w:sz w:val="24"/>
        </w:rPr>
        <w:t xml:space="preserve"> </w:t>
      </w:r>
      <w:r>
        <w:rPr>
          <w:sz w:val="24"/>
        </w:rPr>
        <w:t>Üretimi</w:t>
      </w:r>
    </w:p>
    <w:p>
      <w:pPr>
        <w:pStyle w:val="ListParagraph"/>
        <w:numPr>
          <w:ilvl w:val="0"/>
          <w:numId w:val="1"/>
        </w:numPr>
        <w:tabs>
          <w:tab w:val="left" w:pos="817" w:leader="none"/>
        </w:tabs>
        <w:spacing w:before="5" w:after="0"/>
        <w:ind w:left="804" w:hanging="0"/>
        <w:rPr/>
      </w:pPr>
      <w:r>
        <w:rPr>
          <w:sz w:val="24"/>
        </w:rPr>
        <w:t>Plastik Eşya ve Ambalaj Malzemesi</w:t>
      </w:r>
      <w:r>
        <w:rPr>
          <w:spacing w:val="-3"/>
          <w:sz w:val="24"/>
        </w:rPr>
        <w:t xml:space="preserve"> </w:t>
      </w:r>
      <w:r>
        <w:rPr>
          <w:sz w:val="24"/>
        </w:rPr>
        <w:t>Üretimi</w:t>
      </w:r>
    </w:p>
    <w:p>
      <w:pPr>
        <w:pStyle w:val="MetinGvdesi"/>
        <w:spacing w:before="8" w:after="0"/>
        <w:rPr>
          <w:sz w:val="31"/>
        </w:rPr>
      </w:pPr>
      <w:r>
        <w:rPr>
          <w:sz w:val="31"/>
        </w:rPr>
      </w:r>
    </w:p>
    <w:p>
      <w:pPr>
        <w:pStyle w:val="Balk2"/>
        <w:ind w:left="116" w:hanging="0"/>
        <w:rPr/>
      </w:pPr>
      <w:r>
        <w:rPr/>
        <w:t>Makine ve Metal Sanayinde Yapılabilecek Yatırımlar</w:t>
      </w:r>
    </w:p>
    <w:p>
      <w:pPr>
        <w:pStyle w:val="ListParagraph"/>
        <w:numPr>
          <w:ilvl w:val="0"/>
          <w:numId w:val="1"/>
        </w:numPr>
        <w:tabs>
          <w:tab w:val="left" w:pos="817" w:leader="none"/>
        </w:tabs>
        <w:spacing w:before="121" w:after="0"/>
        <w:ind w:left="804" w:hanging="0"/>
        <w:rPr/>
      </w:pPr>
      <w:r>
        <w:rPr>
          <w:sz w:val="24"/>
        </w:rPr>
        <w:t>Ağaç İşleme Makinaları Üretim</w:t>
      </w:r>
      <w:r>
        <w:rPr>
          <w:spacing w:val="-6"/>
          <w:sz w:val="24"/>
        </w:rPr>
        <w:t xml:space="preserve"> </w:t>
      </w:r>
      <w:r>
        <w:rPr>
          <w:sz w:val="24"/>
        </w:rPr>
        <w:t>Tesisi</w:t>
      </w:r>
      <w:r>
        <w:rPr>
          <w:position w:val="11"/>
          <w:sz w:val="16"/>
        </w:rPr>
        <w:t xml:space="preserve"> </w:t>
      </w:r>
    </w:p>
    <w:p>
      <w:pPr>
        <w:pStyle w:val="ListParagraph"/>
        <w:numPr>
          <w:ilvl w:val="0"/>
          <w:numId w:val="1"/>
        </w:numPr>
        <w:tabs>
          <w:tab w:val="left" w:pos="817" w:leader="none"/>
        </w:tabs>
        <w:spacing w:before="5" w:after="0"/>
        <w:ind w:left="804" w:hanging="0"/>
        <w:rPr/>
      </w:pPr>
      <w:r>
        <w:rPr>
          <w:sz w:val="24"/>
        </w:rPr>
        <w:t>Güneş Kolektörü Üretim</w:t>
      </w:r>
      <w:r>
        <w:rPr>
          <w:spacing w:val="-4"/>
          <w:sz w:val="24"/>
        </w:rPr>
        <w:t xml:space="preserve"> </w:t>
      </w:r>
      <w:r>
        <w:rPr>
          <w:sz w:val="24"/>
        </w:rPr>
        <w:t>Tesisi</w:t>
      </w:r>
    </w:p>
    <w:p>
      <w:pPr>
        <w:pStyle w:val="ListParagraph"/>
        <w:numPr>
          <w:ilvl w:val="0"/>
          <w:numId w:val="1"/>
        </w:numPr>
        <w:tabs>
          <w:tab w:val="left" w:pos="817" w:leader="none"/>
        </w:tabs>
        <w:spacing w:before="8" w:after="0"/>
        <w:ind w:left="804" w:hanging="0"/>
        <w:rPr/>
      </w:pPr>
      <w:r>
        <w:rPr>
          <w:sz w:val="24"/>
        </w:rPr>
        <w:t>Tarım Makinaları</w:t>
      </w:r>
      <w:r>
        <w:rPr>
          <w:spacing w:val="-6"/>
          <w:sz w:val="24"/>
        </w:rPr>
        <w:t xml:space="preserve"> </w:t>
      </w:r>
      <w:r>
        <w:rPr>
          <w:sz w:val="24"/>
        </w:rPr>
        <w:t>Üretimi</w:t>
      </w:r>
    </w:p>
    <w:p>
      <w:pPr>
        <w:pStyle w:val="ListParagraph"/>
        <w:numPr>
          <w:ilvl w:val="0"/>
          <w:numId w:val="1"/>
        </w:numPr>
        <w:tabs>
          <w:tab w:val="left" w:pos="817" w:leader="none"/>
        </w:tabs>
        <w:spacing w:before="5" w:after="0"/>
        <w:ind w:left="804" w:hanging="0"/>
        <w:rPr/>
      </w:pPr>
      <w:r>
        <w:rPr>
          <w:sz w:val="24"/>
        </w:rPr>
        <w:t>Metal boru ve profil üretim</w:t>
      </w:r>
      <w:r>
        <w:rPr>
          <w:spacing w:val="-10"/>
          <w:sz w:val="24"/>
        </w:rPr>
        <w:t xml:space="preserve"> </w:t>
      </w:r>
      <w:r>
        <w:rPr>
          <w:sz w:val="24"/>
        </w:rPr>
        <w:t>sanayi</w:t>
      </w:r>
    </w:p>
    <w:p>
      <w:pPr>
        <w:pStyle w:val="ListParagraph"/>
        <w:numPr>
          <w:ilvl w:val="0"/>
          <w:numId w:val="1"/>
        </w:numPr>
        <w:tabs>
          <w:tab w:val="left" w:pos="817" w:leader="none"/>
        </w:tabs>
        <w:spacing w:before="5" w:after="0"/>
        <w:ind w:left="804" w:hanging="0"/>
        <w:rPr/>
      </w:pPr>
      <w:r>
        <w:rPr>
          <w:sz w:val="24"/>
        </w:rPr>
        <w:t>Organize Sanayi Bölgesinde Modern Talaşlı ve Talaşsız İmalat</w:t>
      </w:r>
      <w:r>
        <w:rPr>
          <w:spacing w:val="-8"/>
          <w:sz w:val="24"/>
        </w:rPr>
        <w:t xml:space="preserve"> </w:t>
      </w:r>
      <w:r>
        <w:rPr>
          <w:sz w:val="24"/>
        </w:rPr>
        <w:t>Merkezlerinin kurulması</w:t>
      </w:r>
      <w:r>
        <w:rPr>
          <w:rStyle w:val="Normaltextrun"/>
        </w:rPr>
        <w:t>Her türlü</w:t>
      </w:r>
      <w:r>
        <w:rPr>
          <w:rStyle w:val="Appleconvertedspace"/>
        </w:rPr>
        <w:t xml:space="preserve"> </w:t>
      </w:r>
      <w:r>
        <w:rPr>
          <w:rStyle w:val="Normaltextrun"/>
        </w:rPr>
        <w:t>Makine İmalatı,</w:t>
      </w:r>
      <w:r>
        <w:rPr>
          <w:rStyle w:val="Appleconvertedspace"/>
        </w:rPr>
        <w:t xml:space="preserve"> </w:t>
      </w:r>
      <w:r>
        <w:rPr>
          <w:rStyle w:val="Normaltextrun"/>
        </w:rPr>
        <w:t>Metal İşleme veya Şekillendirme Tesislerinin kurulması</w:t>
      </w:r>
    </w:p>
    <w:p>
      <w:pPr>
        <w:pStyle w:val="Balk2"/>
        <w:spacing w:before="1" w:after="0"/>
        <w:ind w:left="116" w:hanging="0"/>
        <w:rPr/>
      </w:pPr>
      <w:r>
        <w:rPr/>
      </w:r>
    </w:p>
    <w:p>
      <w:pPr>
        <w:pStyle w:val="Balk2"/>
        <w:spacing w:before="1" w:after="0"/>
        <w:ind w:left="116" w:hanging="0"/>
        <w:rPr/>
      </w:pPr>
      <w:r>
        <w:rPr/>
        <w:t>Diğer Sektörlerde Yapılabilecek Yatırımlar</w:t>
      </w:r>
    </w:p>
    <w:p>
      <w:pPr>
        <w:pStyle w:val="ListParagraph"/>
        <w:numPr>
          <w:ilvl w:val="0"/>
          <w:numId w:val="1"/>
        </w:numPr>
        <w:tabs>
          <w:tab w:val="left" w:pos="817" w:leader="none"/>
        </w:tabs>
        <w:spacing w:before="123" w:after="0"/>
        <w:ind w:left="804" w:hanging="0"/>
        <w:rPr/>
      </w:pPr>
      <w:r>
        <w:rPr>
          <w:sz w:val="24"/>
        </w:rPr>
        <w:t>Uçak sanayii için kompozit malzeme</w:t>
      </w:r>
      <w:r>
        <w:rPr>
          <w:spacing w:val="-6"/>
          <w:sz w:val="24"/>
        </w:rPr>
        <w:t xml:space="preserve"> </w:t>
      </w:r>
      <w:r>
        <w:rPr>
          <w:sz w:val="24"/>
        </w:rPr>
        <w:t>üretimi</w:t>
      </w:r>
    </w:p>
    <w:p>
      <w:pPr>
        <w:pStyle w:val="ListParagraph"/>
        <w:numPr>
          <w:ilvl w:val="0"/>
          <w:numId w:val="1"/>
        </w:numPr>
        <w:tabs>
          <w:tab w:val="left" w:pos="817" w:leader="none"/>
        </w:tabs>
        <w:spacing w:before="5" w:after="0"/>
        <w:ind w:left="804" w:hanging="0"/>
        <w:rPr/>
      </w:pPr>
      <w:r>
        <w:rPr>
          <w:sz w:val="24"/>
        </w:rPr>
        <w:t>Ahşap işleme teknolojisinde “ısıl işlem” kullanan sektörel</w:t>
      </w:r>
      <w:r>
        <w:rPr>
          <w:spacing w:val="-10"/>
          <w:sz w:val="24"/>
        </w:rPr>
        <w:t xml:space="preserve"> </w:t>
      </w:r>
      <w:r>
        <w:rPr>
          <w:sz w:val="24"/>
        </w:rPr>
        <w:t>yatırımlar</w:t>
      </w:r>
    </w:p>
    <w:p>
      <w:pPr>
        <w:pStyle w:val="ListParagraph"/>
        <w:numPr>
          <w:ilvl w:val="0"/>
          <w:numId w:val="1"/>
        </w:numPr>
        <w:tabs>
          <w:tab w:val="left" w:pos="817" w:leader="none"/>
        </w:tabs>
        <w:spacing w:before="6" w:after="0"/>
        <w:ind w:left="804" w:hanging="0"/>
        <w:rPr/>
      </w:pPr>
      <w:r>
        <w:rPr>
          <w:sz w:val="24"/>
        </w:rPr>
        <w:t>Teneke Kutu Üretim</w:t>
      </w:r>
      <w:r>
        <w:rPr>
          <w:spacing w:val="-2"/>
          <w:sz w:val="24"/>
        </w:rPr>
        <w:t xml:space="preserve"> </w:t>
      </w:r>
      <w:r>
        <w:rPr>
          <w:sz w:val="24"/>
        </w:rPr>
        <w:t>Tesisi</w:t>
      </w:r>
    </w:p>
    <w:p>
      <w:pPr>
        <w:pStyle w:val="ListParagraph"/>
        <w:numPr>
          <w:ilvl w:val="0"/>
          <w:numId w:val="1"/>
        </w:numPr>
        <w:tabs>
          <w:tab w:val="left" w:pos="817" w:leader="none"/>
        </w:tabs>
        <w:spacing w:before="5" w:after="0"/>
        <w:ind w:left="804" w:hanging="0"/>
        <w:rPr/>
      </w:pPr>
      <w:r>
        <w:rPr>
          <w:sz w:val="24"/>
        </w:rPr>
        <w:t>Mermer Üretim</w:t>
      </w:r>
      <w:r>
        <w:rPr>
          <w:spacing w:val="-6"/>
          <w:sz w:val="24"/>
        </w:rPr>
        <w:t xml:space="preserve"> </w:t>
      </w:r>
      <w:r>
        <w:rPr>
          <w:sz w:val="24"/>
        </w:rPr>
        <w:t>Tesisi</w:t>
      </w:r>
    </w:p>
    <w:p>
      <w:pPr>
        <w:pStyle w:val="ListParagraph"/>
        <w:numPr>
          <w:ilvl w:val="0"/>
          <w:numId w:val="1"/>
        </w:numPr>
        <w:tabs>
          <w:tab w:val="left" w:pos="817" w:leader="none"/>
        </w:tabs>
        <w:spacing w:before="8" w:after="0"/>
        <w:ind w:left="804" w:hanging="0"/>
        <w:rPr/>
      </w:pPr>
      <w:r>
        <w:rPr>
          <w:sz w:val="24"/>
        </w:rPr>
        <w:t>Gül Mamulleri Üretim</w:t>
      </w:r>
      <w:r>
        <w:rPr>
          <w:spacing w:val="-5"/>
          <w:sz w:val="24"/>
        </w:rPr>
        <w:t xml:space="preserve"> </w:t>
      </w:r>
      <w:r>
        <w:rPr>
          <w:sz w:val="24"/>
        </w:rPr>
        <w:t>Tesisi</w:t>
      </w:r>
    </w:p>
    <w:p>
      <w:pPr>
        <w:pStyle w:val="ListParagraph"/>
        <w:numPr>
          <w:ilvl w:val="0"/>
          <w:numId w:val="1"/>
        </w:numPr>
        <w:tabs>
          <w:tab w:val="left" w:pos="817" w:leader="none"/>
        </w:tabs>
        <w:spacing w:before="5" w:after="0"/>
        <w:ind w:left="804" w:hanging="0"/>
        <w:rPr/>
      </w:pPr>
      <w:r>
        <w:rPr>
          <w:sz w:val="24"/>
        </w:rPr>
        <w:t>Sulamaya yönelik damlama sulama malzemeleri üretim</w:t>
      </w:r>
      <w:r>
        <w:rPr>
          <w:spacing w:val="-8"/>
          <w:sz w:val="24"/>
        </w:rPr>
        <w:t xml:space="preserve"> </w:t>
      </w:r>
      <w:r>
        <w:rPr>
          <w:sz w:val="24"/>
        </w:rPr>
        <w:t>tesisi</w:t>
      </w:r>
    </w:p>
    <w:p>
      <w:pPr>
        <w:pStyle w:val="ListParagraph"/>
        <w:numPr>
          <w:ilvl w:val="0"/>
          <w:numId w:val="1"/>
        </w:numPr>
        <w:tabs>
          <w:tab w:val="left" w:pos="817" w:leader="none"/>
        </w:tabs>
        <w:spacing w:before="41" w:after="0"/>
        <w:ind w:left="804" w:right="117" w:hanging="0"/>
        <w:rPr/>
      </w:pPr>
      <w:r>
        <w:rPr>
          <w:sz w:val="24"/>
        </w:rPr>
        <w:t>Zirai mücadeleye yönelik modern alet ekipman üretim tesisi ve mücadelede kullanılan biyoteknolojik mücadele ekipmanlarının üretim</w:t>
      </w:r>
      <w:r>
        <w:rPr>
          <w:spacing w:val="-9"/>
          <w:sz w:val="24"/>
        </w:rPr>
        <w:t xml:space="preserve"> </w:t>
      </w:r>
      <w:r>
        <w:rPr>
          <w:sz w:val="24"/>
        </w:rPr>
        <w:t>tesisi</w:t>
      </w:r>
    </w:p>
    <w:p>
      <w:pPr>
        <w:pStyle w:val="ListParagraph"/>
        <w:numPr>
          <w:ilvl w:val="0"/>
          <w:numId w:val="1"/>
        </w:numPr>
        <w:tabs>
          <w:tab w:val="left" w:pos="817" w:leader="none"/>
        </w:tabs>
        <w:spacing w:before="2" w:after="0"/>
        <w:ind w:left="804" w:hanging="0"/>
        <w:rPr/>
      </w:pPr>
      <w:r>
        <w:rPr>
          <w:sz w:val="24"/>
        </w:rPr>
        <w:t>Orman ürünleri ve mobilya</w:t>
      </w:r>
      <w:r>
        <w:rPr>
          <w:spacing w:val="-3"/>
          <w:sz w:val="24"/>
        </w:rPr>
        <w:t xml:space="preserve"> </w:t>
      </w:r>
      <w:r>
        <w:rPr>
          <w:sz w:val="24"/>
        </w:rPr>
        <w:t>imalatı</w:t>
      </w:r>
    </w:p>
    <w:p>
      <w:pPr>
        <w:pStyle w:val="ListParagraph"/>
        <w:numPr>
          <w:ilvl w:val="0"/>
          <w:numId w:val="1"/>
        </w:numPr>
        <w:tabs>
          <w:tab w:val="left" w:pos="817" w:leader="none"/>
        </w:tabs>
        <w:spacing w:before="5" w:after="0"/>
        <w:ind w:left="804" w:hanging="0"/>
        <w:rPr/>
      </w:pPr>
      <w:r>
        <w:rPr>
          <w:sz w:val="24"/>
        </w:rPr>
        <w:t>Güneş, biokütle ve hidroelektrik</w:t>
      </w:r>
      <w:r>
        <w:rPr>
          <w:spacing w:val="-7"/>
          <w:sz w:val="24"/>
        </w:rPr>
        <w:t xml:space="preserve"> </w:t>
      </w:r>
      <w:r>
        <w:rPr>
          <w:sz w:val="24"/>
        </w:rPr>
        <w:t>santralleri</w:t>
      </w:r>
    </w:p>
    <w:p>
      <w:pPr>
        <w:pStyle w:val="ListParagraph"/>
        <w:numPr>
          <w:ilvl w:val="0"/>
          <w:numId w:val="1"/>
        </w:numPr>
        <w:tabs>
          <w:tab w:val="left" w:pos="817" w:leader="none"/>
        </w:tabs>
        <w:spacing w:before="5" w:after="0"/>
        <w:ind w:left="804" w:hanging="0"/>
        <w:rPr/>
      </w:pPr>
      <w:r>
        <w:rPr>
          <w:sz w:val="24"/>
        </w:rPr>
        <w:t>Kesme çiçek ve sebze üretimine yönelik</w:t>
      </w:r>
      <w:r>
        <w:rPr>
          <w:spacing w:val="-8"/>
          <w:sz w:val="24"/>
        </w:rPr>
        <w:t xml:space="preserve"> </w:t>
      </w:r>
      <w:r>
        <w:rPr>
          <w:sz w:val="24"/>
        </w:rPr>
        <w:t>seralar</w:t>
      </w:r>
    </w:p>
    <w:p>
      <w:pPr>
        <w:pStyle w:val="ListParagraph"/>
        <w:numPr>
          <w:ilvl w:val="0"/>
          <w:numId w:val="1"/>
        </w:numPr>
        <w:tabs>
          <w:tab w:val="left" w:pos="817" w:leader="none"/>
        </w:tabs>
        <w:spacing w:before="5" w:after="0"/>
        <w:ind w:left="804" w:hanging="0"/>
        <w:rPr/>
      </w:pPr>
      <w:r>
        <w:rPr>
          <w:sz w:val="24"/>
        </w:rPr>
        <w:t>Eko turizm yatırımları</w:t>
      </w:r>
    </w:p>
    <w:p>
      <w:pPr>
        <w:pStyle w:val="ListParagraph"/>
        <w:numPr>
          <w:ilvl w:val="0"/>
          <w:numId w:val="1"/>
        </w:numPr>
        <w:tabs>
          <w:tab w:val="left" w:pos="817" w:leader="none"/>
        </w:tabs>
        <w:spacing w:before="8" w:after="0"/>
        <w:ind w:left="804" w:hanging="0"/>
        <w:rPr/>
      </w:pPr>
      <w:r>
        <w:rPr>
          <w:sz w:val="24"/>
        </w:rPr>
        <w:t>Büyükbaş besi ve süt</w:t>
      </w:r>
      <w:r>
        <w:rPr>
          <w:spacing w:val="-3"/>
          <w:sz w:val="24"/>
        </w:rPr>
        <w:t xml:space="preserve"> </w:t>
      </w:r>
      <w:r>
        <w:rPr>
          <w:sz w:val="24"/>
        </w:rPr>
        <w:t>hayvancılığı</w:t>
      </w:r>
    </w:p>
    <w:p>
      <w:pPr>
        <w:pStyle w:val="ListParagraph"/>
        <w:numPr>
          <w:ilvl w:val="0"/>
          <w:numId w:val="1"/>
        </w:numPr>
        <w:tabs>
          <w:tab w:val="left" w:pos="817" w:leader="none"/>
        </w:tabs>
        <w:spacing w:before="5" w:after="0"/>
        <w:ind w:left="804" w:hanging="0"/>
        <w:rPr/>
      </w:pPr>
      <w:r>
        <w:rPr>
          <w:sz w:val="24"/>
        </w:rPr>
        <w:t>Yumurta üretimi için tavuk</w:t>
      </w:r>
      <w:r>
        <w:rPr>
          <w:spacing w:val="-3"/>
          <w:sz w:val="24"/>
        </w:rPr>
        <w:t xml:space="preserve"> </w:t>
      </w:r>
      <w:r>
        <w:rPr>
          <w:sz w:val="24"/>
        </w:rPr>
        <w:t>çiftlikleri</w:t>
      </w:r>
    </w:p>
    <w:p>
      <w:pPr>
        <w:pStyle w:val="ListParagraph"/>
        <w:numPr>
          <w:ilvl w:val="0"/>
          <w:numId w:val="1"/>
        </w:numPr>
        <w:tabs>
          <w:tab w:val="left" w:pos="837" w:leader="none"/>
        </w:tabs>
        <w:spacing w:before="57" w:after="0"/>
        <w:ind w:left="804" w:hanging="0"/>
        <w:rPr>
          <w:highlight w:val="white"/>
        </w:rPr>
      </w:pPr>
      <w:r>
        <w:rPr>
          <w:sz w:val="24"/>
          <w:highlight w:val="white"/>
        </w:rPr>
        <w:t>Panelve izalosyon malzemeleri</w:t>
      </w:r>
    </w:p>
    <w:p>
      <w:pPr>
        <w:pStyle w:val="ListParagraph"/>
        <w:numPr>
          <w:ilvl w:val="0"/>
          <w:numId w:val="1"/>
        </w:numPr>
        <w:tabs>
          <w:tab w:val="left" w:pos="837" w:leader="none"/>
        </w:tabs>
        <w:spacing w:before="57" w:after="0"/>
        <w:ind w:left="804" w:hanging="0"/>
        <w:rPr/>
      </w:pPr>
      <w:r>
        <w:rPr>
          <w:sz w:val="24"/>
          <w:highlight w:val="white"/>
        </w:rPr>
        <w:t>Bilişim Teknolojilerinde kulanılan parça ve malzemeler</w:t>
      </w:r>
    </w:p>
    <w:p>
      <w:pPr>
        <w:pStyle w:val="ListParagraph"/>
        <w:numPr>
          <w:ilvl w:val="0"/>
          <w:numId w:val="1"/>
        </w:numPr>
        <w:tabs>
          <w:tab w:val="left" w:pos="817" w:leader="none"/>
        </w:tabs>
        <w:spacing w:before="5" w:after="0"/>
        <w:ind w:left="804" w:hanging="0"/>
        <w:rPr/>
      </w:pPr>
      <w:r>
        <w:rPr>
          <w:sz w:val="24"/>
        </w:rPr>
        <w:t>Et ve süt işleme</w:t>
      </w:r>
      <w:r>
        <w:rPr>
          <w:spacing w:val="-7"/>
          <w:sz w:val="24"/>
        </w:rPr>
        <w:t xml:space="preserve"> </w:t>
      </w:r>
      <w:r>
        <w:rPr>
          <w:sz w:val="24"/>
        </w:rPr>
        <w:t>tesisleri</w:t>
      </w:r>
    </w:p>
    <w:p>
      <w:pPr>
        <w:pStyle w:val="ListParagraph"/>
        <w:numPr>
          <w:ilvl w:val="0"/>
          <w:numId w:val="1"/>
        </w:numPr>
        <w:tabs>
          <w:tab w:val="left" w:pos="817" w:leader="none"/>
        </w:tabs>
        <w:spacing w:before="5" w:after="0"/>
        <w:ind w:left="804" w:hanging="0"/>
        <w:rPr/>
      </w:pPr>
      <w:r>
        <w:rPr>
          <w:sz w:val="24"/>
        </w:rPr>
        <w:t>Küçükbaş</w:t>
      </w:r>
      <w:r>
        <w:rPr>
          <w:spacing w:val="-2"/>
          <w:sz w:val="24"/>
        </w:rPr>
        <w:t xml:space="preserve"> </w:t>
      </w:r>
      <w:r>
        <w:rPr>
          <w:sz w:val="24"/>
        </w:rPr>
        <w:t>besicilik</w:t>
      </w:r>
    </w:p>
    <w:p>
      <w:pPr>
        <w:pStyle w:val="ListParagraph"/>
        <w:numPr>
          <w:ilvl w:val="0"/>
          <w:numId w:val="1"/>
        </w:numPr>
        <w:tabs>
          <w:tab w:val="left" w:pos="817" w:leader="none"/>
        </w:tabs>
        <w:spacing w:before="8" w:after="0"/>
        <w:ind w:left="804" w:hanging="0"/>
        <w:rPr/>
      </w:pPr>
      <w:r>
        <w:rPr>
          <w:sz w:val="24"/>
        </w:rPr>
        <w:t>Uçak ve helikopter bakım, onarım</w:t>
      </w:r>
      <w:r>
        <w:rPr>
          <w:spacing w:val="-4"/>
          <w:sz w:val="24"/>
        </w:rPr>
        <w:t xml:space="preserve"> </w:t>
      </w:r>
      <w:r>
        <w:rPr>
          <w:sz w:val="24"/>
        </w:rPr>
        <w:t>hangarları</w:t>
      </w:r>
    </w:p>
    <w:p>
      <w:pPr>
        <w:pStyle w:val="ListParagraph"/>
        <w:numPr>
          <w:ilvl w:val="0"/>
          <w:numId w:val="1"/>
        </w:numPr>
        <w:tabs>
          <w:tab w:val="left" w:pos="837" w:leader="none"/>
        </w:tabs>
        <w:spacing w:before="57" w:after="0"/>
        <w:ind w:left="804" w:hanging="0"/>
        <w:rPr/>
      </w:pPr>
      <w:r>
        <w:rPr>
          <w:sz w:val="24"/>
        </w:rPr>
        <w:t>Arıcılık</w:t>
      </w:r>
    </w:p>
    <w:p>
      <w:pPr>
        <w:pStyle w:val="ListParagraph"/>
        <w:numPr>
          <w:ilvl w:val="0"/>
          <w:numId w:val="1"/>
        </w:numPr>
        <w:tabs>
          <w:tab w:val="left" w:pos="837" w:leader="none"/>
        </w:tabs>
        <w:spacing w:before="57" w:after="0"/>
        <w:ind w:left="804" w:hanging="0"/>
        <w:rPr/>
      </w:pPr>
      <w:r>
        <w:rPr>
          <w:rStyle w:val="Normaltextrun"/>
          <w:szCs w:val="22"/>
        </w:rPr>
        <w:t>Mermer İşleme Makinası Tasarımı ve İmalatı</w:t>
      </w:r>
    </w:p>
    <w:p>
      <w:pPr>
        <w:pStyle w:val="ListParagraph"/>
        <w:numPr>
          <w:ilvl w:val="0"/>
          <w:numId w:val="1"/>
        </w:numPr>
        <w:tabs>
          <w:tab w:val="left" w:pos="837" w:leader="none"/>
        </w:tabs>
        <w:spacing w:before="57" w:after="0"/>
        <w:ind w:left="804" w:hanging="0"/>
        <w:rPr/>
      </w:pPr>
      <w:r>
        <w:rPr>
          <w:sz w:val="24"/>
        </w:rPr>
        <w:t>Ambalaj malzemesi ve kasa-bax üretim tesisi</w:t>
      </w:r>
    </w:p>
    <w:p>
      <w:pPr>
        <w:pStyle w:val="MetinGvdesi"/>
        <w:spacing w:before="7" w:after="0"/>
        <w:rPr>
          <w:sz w:val="31"/>
        </w:rPr>
      </w:pPr>
      <w:r>
        <w:rPr>
          <w:sz w:val="31"/>
        </w:rPr>
      </w:r>
    </w:p>
    <w:p>
      <w:pPr>
        <w:pStyle w:val="Balk1"/>
        <w:numPr>
          <w:ilvl w:val="0"/>
          <w:numId w:val="0"/>
        </w:numPr>
        <w:tabs>
          <w:tab w:val="left" w:pos="477" w:leader="none"/>
        </w:tabs>
        <w:ind w:left="476" w:hanging="0"/>
        <w:rPr/>
      </w:pPr>
      <w:r>
        <w:rPr/>
        <w:t>a) Potansiyeli Değerlendirmeye Yönelik</w:t>
      </w:r>
      <w:r>
        <w:rPr>
          <w:spacing w:val="-23"/>
        </w:rPr>
        <w:t xml:space="preserve"> </w:t>
      </w:r>
      <w:r>
        <w:rPr/>
        <w:t>Yatırımlar</w:t>
      </w:r>
    </w:p>
    <w:p>
      <w:pPr>
        <w:pStyle w:val="Balk2"/>
        <w:spacing w:before="240" w:after="0"/>
        <w:ind w:left="116" w:hanging="0"/>
        <w:rPr/>
      </w:pPr>
      <w:r>
        <w:rPr/>
        <w:t>Tarım Sektöründe Yapılabilecek yatırımlar</w:t>
      </w:r>
    </w:p>
    <w:p>
      <w:pPr>
        <w:pStyle w:val="ListParagraph"/>
        <w:numPr>
          <w:ilvl w:val="0"/>
          <w:numId w:val="1"/>
        </w:numPr>
        <w:tabs>
          <w:tab w:val="left" w:pos="837" w:leader="none"/>
        </w:tabs>
        <w:spacing w:lineRule="exact" w:line="276" w:before="118" w:after="0"/>
        <w:ind w:left="804" w:right="118" w:hanging="0"/>
        <w:rPr/>
      </w:pPr>
      <w:r>
        <w:rPr>
          <w:sz w:val="24"/>
        </w:rPr>
        <w:t>Ekolojik Tarım yerine ‘ Organik Tarımın Usul ve Esasları’na uygun havza bazlı Bitkisel Üretim ve Et ve Yumurta Tavukçuluğu</w:t>
      </w:r>
      <w:r>
        <w:rPr>
          <w:spacing w:val="-10"/>
          <w:sz w:val="24"/>
        </w:rPr>
        <w:t xml:space="preserve"> </w:t>
      </w:r>
      <w:r>
        <w:rPr>
          <w:sz w:val="24"/>
        </w:rPr>
        <w:t>Tesisi</w:t>
      </w:r>
    </w:p>
    <w:p>
      <w:pPr>
        <w:pStyle w:val="ListParagraph"/>
        <w:numPr>
          <w:ilvl w:val="0"/>
          <w:numId w:val="1"/>
        </w:numPr>
        <w:tabs>
          <w:tab w:val="left" w:pos="889" w:leader="none"/>
          <w:tab w:val="left" w:pos="890" w:leader="none"/>
        </w:tabs>
        <w:spacing w:lineRule="exact" w:line="255"/>
        <w:ind w:left="804" w:hanging="0"/>
        <w:rPr/>
      </w:pPr>
      <w:r>
        <w:rPr>
          <w:sz w:val="24"/>
        </w:rPr>
        <w:t>Meyve sebze işleme paketleme</w:t>
      </w:r>
      <w:r>
        <w:rPr>
          <w:spacing w:val="-4"/>
          <w:sz w:val="24"/>
        </w:rPr>
        <w:t xml:space="preserve"> </w:t>
      </w:r>
      <w:r>
        <w:rPr>
          <w:sz w:val="24"/>
        </w:rPr>
        <w:t>tesisleri</w:t>
      </w:r>
    </w:p>
    <w:p>
      <w:pPr>
        <w:pStyle w:val="ListParagraph"/>
        <w:numPr>
          <w:ilvl w:val="0"/>
          <w:numId w:val="1"/>
        </w:numPr>
        <w:tabs>
          <w:tab w:val="left" w:pos="889" w:leader="none"/>
          <w:tab w:val="left" w:pos="890" w:leader="none"/>
        </w:tabs>
        <w:spacing w:lineRule="exact" w:line="276"/>
        <w:ind w:left="804" w:hanging="0"/>
        <w:rPr/>
      </w:pPr>
      <w:r>
        <w:rPr>
          <w:sz w:val="24"/>
        </w:rPr>
        <w:t xml:space="preserve">Pekmez üretim tesisi, üzüm suyu </w:t>
      </w:r>
      <w:r>
        <w:rPr>
          <w:spacing w:val="-3"/>
          <w:sz w:val="24"/>
        </w:rPr>
        <w:t xml:space="preserve">ya </w:t>
      </w:r>
      <w:r>
        <w:rPr>
          <w:sz w:val="24"/>
        </w:rPr>
        <w:t>da şarap üretim</w:t>
      </w:r>
      <w:r>
        <w:rPr>
          <w:spacing w:val="5"/>
          <w:sz w:val="24"/>
        </w:rPr>
        <w:t xml:space="preserve"> </w:t>
      </w:r>
      <w:r>
        <w:rPr>
          <w:sz w:val="24"/>
        </w:rPr>
        <w:t>tesisi</w:t>
      </w:r>
    </w:p>
    <w:p>
      <w:pPr>
        <w:pStyle w:val="ListParagraph"/>
        <w:numPr>
          <w:ilvl w:val="0"/>
          <w:numId w:val="1"/>
        </w:numPr>
        <w:tabs>
          <w:tab w:val="left" w:pos="889" w:leader="none"/>
          <w:tab w:val="left" w:pos="890" w:leader="none"/>
        </w:tabs>
        <w:spacing w:lineRule="exact" w:line="294"/>
        <w:ind w:left="804" w:hanging="0"/>
        <w:rPr/>
      </w:pPr>
      <w:r>
        <w:rPr>
          <w:sz w:val="24"/>
        </w:rPr>
        <w:t>Elma için meyve suyu ve konsantre üretim</w:t>
      </w:r>
      <w:r>
        <w:rPr>
          <w:spacing w:val="-10"/>
          <w:sz w:val="24"/>
        </w:rPr>
        <w:t xml:space="preserve"> </w:t>
      </w:r>
      <w:r>
        <w:rPr>
          <w:sz w:val="24"/>
        </w:rPr>
        <w:t>tesisleri</w:t>
      </w:r>
    </w:p>
    <w:p>
      <w:pPr>
        <w:pStyle w:val="ListParagraph"/>
        <w:numPr>
          <w:ilvl w:val="0"/>
          <w:numId w:val="1"/>
        </w:numPr>
        <w:tabs>
          <w:tab w:val="left" w:pos="889" w:leader="none"/>
          <w:tab w:val="left" w:pos="890" w:leader="none"/>
        </w:tabs>
        <w:spacing w:lineRule="exact" w:line="276" w:before="3" w:after="0"/>
        <w:ind w:left="804" w:right="122" w:hanging="0"/>
        <w:rPr/>
      </w:pPr>
      <w:r>
        <w:rPr>
          <w:sz w:val="24"/>
        </w:rPr>
        <w:t>Organik atıkların (elma, gül, kiraz ve hayvansal) kompost yapılarak gübre haline dönüştürmek için üretim</w:t>
      </w:r>
      <w:r>
        <w:rPr>
          <w:spacing w:val="-2"/>
          <w:sz w:val="24"/>
        </w:rPr>
        <w:t xml:space="preserve"> </w:t>
      </w:r>
      <w:r>
        <w:rPr>
          <w:sz w:val="24"/>
        </w:rPr>
        <w:t>tesisleri</w:t>
      </w:r>
    </w:p>
    <w:p>
      <w:pPr>
        <w:pStyle w:val="ListParagraph"/>
        <w:numPr>
          <w:ilvl w:val="0"/>
          <w:numId w:val="1"/>
        </w:numPr>
        <w:tabs>
          <w:tab w:val="left" w:pos="889" w:leader="none"/>
          <w:tab w:val="left" w:pos="890" w:leader="none"/>
        </w:tabs>
        <w:spacing w:lineRule="exact" w:line="276" w:before="3" w:after="0"/>
        <w:ind w:left="804" w:right="122" w:hanging="0"/>
        <w:rPr/>
      </w:pPr>
      <w:r>
        <w:rPr/>
        <w:t>Süt işleme tesisleri</w:t>
      </w:r>
    </w:p>
    <w:p>
      <w:pPr>
        <w:pStyle w:val="MetinGvdesi"/>
        <w:spacing w:before="5" w:after="0"/>
        <w:rPr>
          <w:sz w:val="31"/>
        </w:rPr>
      </w:pPr>
      <w:r>
        <w:rPr>
          <w:sz w:val="31"/>
        </w:rPr>
      </w:r>
    </w:p>
    <w:p>
      <w:pPr>
        <w:pStyle w:val="Normal"/>
        <w:tabs>
          <w:tab w:val="left" w:pos="720" w:leader="none"/>
        </w:tabs>
        <w:spacing w:lineRule="auto" w:line="276" w:before="0" w:after="120"/>
        <w:jc w:val="both"/>
        <w:rPr/>
      </w:pPr>
      <w:r>
        <w:rPr>
          <w:b/>
          <w:color w:val="000000"/>
        </w:rPr>
        <w:t>Hayvancılık Sektöründe Yapılabilecek Yatırımlar</w:t>
      </w:r>
    </w:p>
    <w:p>
      <w:pPr>
        <w:pStyle w:val="Normal"/>
        <w:numPr>
          <w:ilvl w:val="0"/>
          <w:numId w:val="1"/>
        </w:numPr>
        <w:tabs>
          <w:tab w:val="left" w:pos="1080" w:leader="none"/>
        </w:tabs>
        <w:ind w:left="804" w:hanging="0"/>
        <w:jc w:val="both"/>
        <w:rPr/>
      </w:pPr>
      <w:r>
        <w:rPr>
          <w:color w:val="000000"/>
        </w:rPr>
        <w:t>Su Ürünleri Üretimi</w:t>
      </w:r>
    </w:p>
    <w:p>
      <w:pPr>
        <w:pStyle w:val="Normal"/>
        <w:numPr>
          <w:ilvl w:val="0"/>
          <w:numId w:val="1"/>
        </w:numPr>
        <w:tabs>
          <w:tab w:val="left" w:pos="1080" w:leader="none"/>
        </w:tabs>
        <w:ind w:left="804" w:hanging="0"/>
        <w:jc w:val="both"/>
        <w:rPr/>
      </w:pPr>
      <w:r>
        <w:rPr>
          <w:color w:val="000000"/>
        </w:rPr>
        <w:t>Arıcılık</w:t>
      </w:r>
    </w:p>
    <w:p>
      <w:pPr>
        <w:pStyle w:val="Normal"/>
        <w:numPr>
          <w:ilvl w:val="0"/>
          <w:numId w:val="1"/>
        </w:numPr>
        <w:tabs>
          <w:tab w:val="left" w:pos="1080" w:leader="none"/>
        </w:tabs>
        <w:ind w:left="804" w:hanging="0"/>
        <w:jc w:val="both"/>
        <w:rPr/>
      </w:pPr>
      <w:r>
        <w:rPr>
          <w:color w:val="000000"/>
        </w:rPr>
        <w:t>Damızlık Et ve Süt Sığırcılığı</w:t>
      </w:r>
    </w:p>
    <w:p>
      <w:pPr>
        <w:pStyle w:val="Normal"/>
        <w:numPr>
          <w:ilvl w:val="0"/>
          <w:numId w:val="1"/>
        </w:numPr>
        <w:tabs>
          <w:tab w:val="left" w:pos="1080" w:leader="none"/>
        </w:tabs>
        <w:ind w:left="804" w:hanging="0"/>
        <w:jc w:val="both"/>
        <w:rPr/>
      </w:pPr>
      <w:r>
        <w:rPr>
          <w:color w:val="000000"/>
        </w:rPr>
        <w:t>Koyun Yetiştiriciliği</w:t>
      </w:r>
    </w:p>
    <w:p>
      <w:pPr>
        <w:pStyle w:val="Normal"/>
        <w:numPr>
          <w:ilvl w:val="0"/>
          <w:numId w:val="1"/>
        </w:numPr>
        <w:tabs>
          <w:tab w:val="left" w:pos="1080" w:leader="none"/>
        </w:tabs>
        <w:ind w:left="804" w:hanging="0"/>
        <w:jc w:val="both"/>
        <w:rPr/>
      </w:pPr>
      <w:r>
        <w:rPr>
          <w:color w:val="000000"/>
        </w:rPr>
        <w:t>Et ve Yumurta Tavukçuluğu</w:t>
      </w:r>
    </w:p>
    <w:p>
      <w:pPr>
        <w:pStyle w:val="Normal"/>
        <w:numPr>
          <w:ilvl w:val="0"/>
          <w:numId w:val="1"/>
        </w:numPr>
        <w:tabs>
          <w:tab w:val="left" w:pos="1080" w:leader="none"/>
        </w:tabs>
        <w:ind w:left="804" w:hanging="0"/>
        <w:jc w:val="both"/>
        <w:rPr/>
      </w:pPr>
      <w:r>
        <w:rPr>
          <w:color w:val="000000"/>
        </w:rPr>
        <w:t>Angora Tavşanı Yetiştiriciliği</w:t>
      </w:r>
    </w:p>
    <w:p>
      <w:pPr>
        <w:pStyle w:val="Normal"/>
        <w:numPr>
          <w:ilvl w:val="0"/>
          <w:numId w:val="1"/>
        </w:numPr>
        <w:tabs>
          <w:tab w:val="left" w:pos="1080" w:leader="none"/>
        </w:tabs>
        <w:spacing w:before="69" w:after="0"/>
        <w:ind w:left="804" w:hanging="0"/>
        <w:jc w:val="both"/>
        <w:rPr/>
      </w:pPr>
      <w:r>
        <w:rPr>
          <w:color w:val="000000"/>
        </w:rPr>
        <w:t>Hindi Yetiştiriciliği.</w:t>
      </w:r>
    </w:p>
    <w:p>
      <w:pPr>
        <w:pStyle w:val="Normal"/>
        <w:numPr>
          <w:ilvl w:val="0"/>
          <w:numId w:val="1"/>
        </w:numPr>
        <w:tabs>
          <w:tab w:val="left" w:pos="1080" w:leader="none"/>
        </w:tabs>
        <w:spacing w:before="69" w:after="0"/>
        <w:ind w:left="804" w:hanging="0"/>
        <w:jc w:val="both"/>
        <w:rPr/>
      </w:pPr>
      <w:r>
        <w:rPr>
          <w:color w:val="000000"/>
          <w:highlight w:val="white"/>
        </w:rPr>
        <w:t>Tavukçuluk (organik et ve yumurta tavukçuluğu)</w:t>
      </w:r>
    </w:p>
    <w:p>
      <w:pPr>
        <w:pStyle w:val="Normal"/>
        <w:numPr>
          <w:ilvl w:val="0"/>
          <w:numId w:val="1"/>
        </w:numPr>
        <w:tabs>
          <w:tab w:val="left" w:pos="1080" w:leader="none"/>
        </w:tabs>
        <w:spacing w:before="69" w:after="0"/>
        <w:ind w:left="804" w:hanging="0"/>
        <w:jc w:val="both"/>
        <w:rPr/>
      </w:pPr>
      <w:r>
        <w:rPr>
          <w:color w:val="000000"/>
          <w:highlight w:val="white"/>
        </w:rPr>
        <w:t>İpek böceği yetiştiriciliği.</w:t>
      </w:r>
    </w:p>
    <w:p>
      <w:pPr>
        <w:pStyle w:val="Normal"/>
        <w:numPr>
          <w:ilvl w:val="0"/>
          <w:numId w:val="1"/>
        </w:numPr>
        <w:tabs>
          <w:tab w:val="left" w:pos="1080" w:leader="none"/>
        </w:tabs>
        <w:spacing w:before="69" w:after="0"/>
        <w:ind w:left="804" w:hanging="0"/>
        <w:jc w:val="both"/>
        <w:rPr/>
      </w:pPr>
      <w:r>
        <w:rPr>
          <w:color w:val="000000"/>
          <w:highlight w:val="white"/>
        </w:rPr>
        <w:t>Solucan gübresi üretimi</w:t>
      </w:r>
    </w:p>
    <w:p>
      <w:pPr>
        <w:pStyle w:val="Balk2"/>
        <w:ind w:left="116" w:hanging="0"/>
        <w:jc w:val="both"/>
        <w:rPr/>
      </w:pPr>
      <w:r>
        <w:rPr/>
      </w:r>
    </w:p>
    <w:p>
      <w:pPr>
        <w:pStyle w:val="Balk2"/>
        <w:ind w:left="116" w:hanging="0"/>
        <w:jc w:val="both"/>
        <w:rPr/>
      </w:pPr>
      <w:r>
        <w:rPr/>
        <w:t>Ormancılık Sektöründe Yapılabilecek Yatırımlar</w:t>
      </w:r>
    </w:p>
    <w:p>
      <w:pPr>
        <w:pStyle w:val="ListParagraph"/>
        <w:numPr>
          <w:ilvl w:val="0"/>
          <w:numId w:val="9"/>
        </w:numPr>
        <w:tabs>
          <w:tab w:val="left" w:pos="817" w:leader="none"/>
        </w:tabs>
        <w:spacing w:before="156" w:after="0"/>
        <w:ind w:left="720" w:hanging="0"/>
        <w:jc w:val="both"/>
        <w:rPr/>
      </w:pPr>
      <w:r>
        <w:rPr>
          <w:sz w:val="24"/>
        </w:rPr>
        <w:t>Lamine Parke</w:t>
      </w:r>
      <w:r>
        <w:rPr>
          <w:spacing w:val="-7"/>
          <w:sz w:val="24"/>
        </w:rPr>
        <w:t xml:space="preserve"> </w:t>
      </w:r>
      <w:r>
        <w:rPr>
          <w:sz w:val="24"/>
        </w:rPr>
        <w:t>Üretimi</w:t>
      </w:r>
    </w:p>
    <w:p>
      <w:pPr>
        <w:pStyle w:val="ListParagraph"/>
        <w:numPr>
          <w:ilvl w:val="0"/>
          <w:numId w:val="9"/>
        </w:numPr>
        <w:tabs>
          <w:tab w:val="left" w:pos="817" w:leader="none"/>
        </w:tabs>
        <w:spacing w:lineRule="auto" w:line="276" w:before="43" w:after="0"/>
        <w:ind w:left="720" w:right="1040" w:hanging="0"/>
        <w:rPr/>
      </w:pPr>
      <w:r>
        <w:rPr>
          <w:sz w:val="24"/>
        </w:rPr>
        <w:t>Pellet üretimi (kereste fabrikaları artıkları, ormanda endüstriyel kesimler ve bahçelerde oluşan kesim-budama sonrası odunsu artıkların kullanılması</w:t>
      </w:r>
      <w:r>
        <w:rPr>
          <w:spacing w:val="-6"/>
          <w:sz w:val="24"/>
        </w:rPr>
        <w:t xml:space="preserve"> </w:t>
      </w:r>
      <w:r>
        <w:rPr>
          <w:sz w:val="24"/>
        </w:rPr>
        <w:t>ile)</w:t>
      </w:r>
    </w:p>
    <w:p>
      <w:pPr>
        <w:pStyle w:val="ListParagraph"/>
        <w:numPr>
          <w:ilvl w:val="0"/>
          <w:numId w:val="9"/>
        </w:numPr>
        <w:tabs>
          <w:tab w:val="left" w:pos="817" w:leader="none"/>
        </w:tabs>
        <w:spacing w:before="1" w:after="0"/>
        <w:ind w:left="720" w:hanging="0"/>
        <w:jc w:val="both"/>
        <w:rPr/>
      </w:pPr>
      <w:r>
        <w:rPr>
          <w:sz w:val="24"/>
        </w:rPr>
        <w:t>Isıl işlem teknolojisini kullanan ahşap Ürünleri İşleme</w:t>
      </w:r>
      <w:r>
        <w:rPr>
          <w:spacing w:val="-13"/>
          <w:sz w:val="24"/>
        </w:rPr>
        <w:t xml:space="preserve"> </w:t>
      </w:r>
      <w:r>
        <w:rPr>
          <w:sz w:val="24"/>
        </w:rPr>
        <w:t>Tesisi</w:t>
      </w:r>
    </w:p>
    <w:p>
      <w:pPr>
        <w:pStyle w:val="ListParagraph"/>
        <w:numPr>
          <w:ilvl w:val="1"/>
          <w:numId w:val="9"/>
        </w:numPr>
        <w:tabs>
          <w:tab w:val="left" w:pos="817" w:leader="none"/>
        </w:tabs>
        <w:spacing w:before="5" w:after="0"/>
        <w:ind w:left="1080" w:hanging="0"/>
        <w:jc w:val="both"/>
        <w:rPr/>
      </w:pPr>
      <w:r>
        <w:rPr>
          <w:sz w:val="24"/>
        </w:rPr>
        <w:t>Ahşap karkas ev</w:t>
      </w:r>
      <w:r>
        <w:rPr>
          <w:spacing w:val="-4"/>
          <w:sz w:val="24"/>
        </w:rPr>
        <w:t xml:space="preserve"> </w:t>
      </w:r>
      <w:r>
        <w:rPr>
          <w:sz w:val="24"/>
        </w:rPr>
        <w:t>imalatı</w:t>
      </w:r>
    </w:p>
    <w:p>
      <w:pPr>
        <w:pStyle w:val="ListParagraph"/>
        <w:numPr>
          <w:ilvl w:val="1"/>
          <w:numId w:val="9"/>
        </w:numPr>
        <w:tabs>
          <w:tab w:val="left" w:pos="817" w:leader="none"/>
        </w:tabs>
        <w:spacing w:before="8" w:after="0"/>
        <w:ind w:left="1080" w:hanging="0"/>
        <w:jc w:val="both"/>
        <w:rPr/>
      </w:pPr>
      <w:r>
        <w:rPr>
          <w:sz w:val="24"/>
        </w:rPr>
        <w:t>Mühendislik ürünü ahşap malzemeler: LVL, Glulam kereste, Ahşap kirişler,</w:t>
      </w:r>
      <w:r>
        <w:rPr>
          <w:spacing w:val="-5"/>
          <w:sz w:val="24"/>
        </w:rPr>
        <w:t xml:space="preserve"> </w:t>
      </w:r>
      <w:r>
        <w:rPr>
          <w:sz w:val="24"/>
        </w:rPr>
        <w:t>v.b.</w:t>
      </w:r>
    </w:p>
    <w:p>
      <w:pPr>
        <w:pStyle w:val="ListParagraph"/>
        <w:numPr>
          <w:ilvl w:val="1"/>
          <w:numId w:val="9"/>
        </w:numPr>
        <w:tabs>
          <w:tab w:val="left" w:pos="817" w:leader="none"/>
        </w:tabs>
        <w:spacing w:before="5" w:after="0"/>
        <w:ind w:left="1080" w:hanging="0"/>
        <w:jc w:val="both"/>
        <w:rPr/>
      </w:pPr>
      <w:r>
        <w:rPr>
          <w:sz w:val="24"/>
        </w:rPr>
        <w:t>Euro palet</w:t>
      </w:r>
      <w:r>
        <w:rPr>
          <w:spacing w:val="-3"/>
          <w:sz w:val="24"/>
        </w:rPr>
        <w:t xml:space="preserve"> </w:t>
      </w:r>
      <w:r>
        <w:rPr>
          <w:sz w:val="24"/>
        </w:rPr>
        <w:t>üretimi</w:t>
      </w:r>
    </w:p>
    <w:p>
      <w:pPr>
        <w:pStyle w:val="ListParagraph"/>
        <w:numPr>
          <w:ilvl w:val="1"/>
          <w:numId w:val="9"/>
        </w:numPr>
        <w:tabs>
          <w:tab w:val="left" w:pos="817" w:leader="none"/>
        </w:tabs>
        <w:spacing w:before="5" w:after="0"/>
        <w:ind w:left="1080" w:hanging="0"/>
        <w:jc w:val="both"/>
        <w:rPr/>
      </w:pPr>
      <w:r>
        <w:rPr>
          <w:sz w:val="24"/>
        </w:rPr>
        <w:t>Odun-plastik kompozit levha</w:t>
      </w:r>
      <w:r>
        <w:rPr>
          <w:spacing w:val="-8"/>
          <w:sz w:val="24"/>
        </w:rPr>
        <w:t xml:space="preserve"> </w:t>
      </w:r>
      <w:r>
        <w:rPr>
          <w:sz w:val="24"/>
        </w:rPr>
        <w:t>üretimi</w:t>
      </w:r>
    </w:p>
    <w:p>
      <w:pPr>
        <w:pStyle w:val="ListParagraph"/>
        <w:numPr>
          <w:ilvl w:val="1"/>
          <w:numId w:val="9"/>
        </w:numPr>
        <w:tabs>
          <w:tab w:val="left" w:pos="817" w:leader="none"/>
        </w:tabs>
        <w:spacing w:before="5" w:after="0"/>
        <w:ind w:left="1080" w:hanging="0"/>
        <w:jc w:val="both"/>
        <w:rPr/>
      </w:pPr>
      <w:r>
        <w:rPr>
          <w:sz w:val="24"/>
        </w:rPr>
        <w:t>Ahşap protez üretimi (yoğunlaştırılmış</w:t>
      </w:r>
      <w:r>
        <w:rPr>
          <w:spacing w:val="-6"/>
          <w:sz w:val="24"/>
        </w:rPr>
        <w:t xml:space="preserve"> </w:t>
      </w:r>
      <w:r>
        <w:rPr>
          <w:sz w:val="24"/>
        </w:rPr>
        <w:t>masif)</w:t>
      </w:r>
    </w:p>
    <w:p>
      <w:pPr>
        <w:pStyle w:val="ListParagraph"/>
        <w:numPr>
          <w:ilvl w:val="1"/>
          <w:numId w:val="9"/>
        </w:numPr>
        <w:tabs>
          <w:tab w:val="left" w:pos="817" w:leader="none"/>
        </w:tabs>
        <w:spacing w:before="8" w:after="0"/>
        <w:ind w:left="1080" w:hanging="0"/>
        <w:jc w:val="both"/>
        <w:rPr/>
      </w:pPr>
      <w:r>
        <w:rPr>
          <w:sz w:val="24"/>
        </w:rPr>
        <w:t>Ahşap mobilya elemanları</w:t>
      </w:r>
      <w:r>
        <w:rPr>
          <w:spacing w:val="-4"/>
          <w:sz w:val="24"/>
        </w:rPr>
        <w:t xml:space="preserve"> </w:t>
      </w:r>
      <w:r>
        <w:rPr>
          <w:sz w:val="24"/>
        </w:rPr>
        <w:t>üretimi</w:t>
      </w:r>
    </w:p>
    <w:p>
      <w:pPr>
        <w:pStyle w:val="ListParagraph"/>
        <w:numPr>
          <w:ilvl w:val="1"/>
          <w:numId w:val="9"/>
        </w:numPr>
        <w:tabs>
          <w:tab w:val="left" w:pos="817" w:leader="none"/>
        </w:tabs>
        <w:spacing w:before="5" w:after="0"/>
        <w:ind w:left="1080" w:hanging="0"/>
        <w:jc w:val="both"/>
        <w:rPr/>
      </w:pPr>
      <w:r>
        <w:rPr>
          <w:sz w:val="24"/>
        </w:rPr>
        <w:t>Askeri mühimmat sandıkları</w:t>
      </w:r>
      <w:r>
        <w:rPr>
          <w:spacing w:val="-5"/>
          <w:sz w:val="24"/>
        </w:rPr>
        <w:t xml:space="preserve"> </w:t>
      </w:r>
      <w:r>
        <w:rPr>
          <w:sz w:val="24"/>
        </w:rPr>
        <w:t>üretimi</w:t>
      </w:r>
    </w:p>
    <w:p>
      <w:pPr>
        <w:pStyle w:val="ListParagraph"/>
        <w:numPr>
          <w:ilvl w:val="1"/>
          <w:numId w:val="9"/>
        </w:numPr>
        <w:tabs>
          <w:tab w:val="left" w:pos="817" w:leader="none"/>
        </w:tabs>
        <w:spacing w:before="5" w:after="0"/>
        <w:ind w:left="1080" w:hanging="0"/>
        <w:jc w:val="both"/>
        <w:rPr/>
      </w:pPr>
      <w:r>
        <w:rPr>
          <w:sz w:val="24"/>
        </w:rPr>
        <w:t>Otel</w:t>
      </w:r>
      <w:r>
        <w:rPr>
          <w:spacing w:val="-7"/>
          <w:sz w:val="24"/>
        </w:rPr>
        <w:t xml:space="preserve"> </w:t>
      </w:r>
      <w:r>
        <w:rPr>
          <w:sz w:val="24"/>
        </w:rPr>
        <w:t>dekorasyonu</w:t>
      </w:r>
    </w:p>
    <w:p>
      <w:pPr>
        <w:pStyle w:val="ListParagraph"/>
        <w:numPr>
          <w:ilvl w:val="1"/>
          <w:numId w:val="9"/>
        </w:numPr>
        <w:tabs>
          <w:tab w:val="left" w:pos="817" w:leader="none"/>
        </w:tabs>
        <w:spacing w:before="5" w:after="0"/>
        <w:ind w:left="1080" w:hanging="0"/>
        <w:jc w:val="both"/>
        <w:rPr/>
      </w:pPr>
      <w:r>
        <w:rPr>
          <w:sz w:val="24"/>
        </w:rPr>
        <w:t>Kent Mobilyası</w:t>
      </w:r>
      <w:r>
        <w:rPr>
          <w:spacing w:val="-4"/>
          <w:sz w:val="24"/>
        </w:rPr>
        <w:t xml:space="preserve"> </w:t>
      </w:r>
      <w:r>
        <w:rPr>
          <w:sz w:val="24"/>
        </w:rPr>
        <w:t>Üretimi</w:t>
      </w:r>
    </w:p>
    <w:p>
      <w:pPr>
        <w:pStyle w:val="MetinGvdesi"/>
        <w:rPr>
          <w:sz w:val="28"/>
        </w:rPr>
      </w:pPr>
      <w:r>
        <w:rPr>
          <w:sz w:val="28"/>
        </w:rPr>
      </w:r>
    </w:p>
    <w:p>
      <w:pPr>
        <w:pStyle w:val="Balk2"/>
        <w:spacing w:before="163" w:after="0"/>
        <w:ind w:left="116" w:hanging="0"/>
        <w:jc w:val="both"/>
        <w:rPr/>
      </w:pPr>
      <w:r>
        <w:rPr/>
        <w:t>Turizm Sektöründe Yapılabilecek Yatırımlar</w:t>
      </w:r>
    </w:p>
    <w:p>
      <w:pPr>
        <w:pStyle w:val="ListParagraph"/>
        <w:numPr>
          <w:ilvl w:val="1"/>
          <w:numId w:val="5"/>
        </w:numPr>
        <w:tabs>
          <w:tab w:val="left" w:pos="817" w:leader="none"/>
        </w:tabs>
        <w:spacing w:before="120" w:after="0"/>
        <w:ind w:left="469" w:hanging="0"/>
        <w:jc w:val="both"/>
        <w:rPr/>
      </w:pPr>
      <w:r>
        <w:rPr>
          <w:sz w:val="24"/>
        </w:rPr>
        <w:t>Otel ve Kış Sporlarına Yönelik Kompleks</w:t>
      </w:r>
      <w:r>
        <w:rPr>
          <w:spacing w:val="-3"/>
          <w:sz w:val="24"/>
        </w:rPr>
        <w:t xml:space="preserve"> </w:t>
      </w:r>
      <w:r>
        <w:rPr>
          <w:sz w:val="24"/>
        </w:rPr>
        <w:t>Tesis.</w:t>
      </w:r>
    </w:p>
    <w:p>
      <w:pPr>
        <w:pStyle w:val="ListParagraph"/>
        <w:numPr>
          <w:ilvl w:val="1"/>
          <w:numId w:val="5"/>
        </w:numPr>
        <w:tabs>
          <w:tab w:val="left" w:pos="870" w:leader="none"/>
        </w:tabs>
        <w:spacing w:before="123" w:after="0"/>
        <w:ind w:left="469" w:hanging="0"/>
        <w:jc w:val="both"/>
        <w:rPr/>
      </w:pPr>
      <w:r>
        <w:rPr>
          <w:sz w:val="24"/>
        </w:rPr>
        <w:t>Kırsal Turizm</w:t>
      </w:r>
      <w:r>
        <w:rPr>
          <w:spacing w:val="-1"/>
          <w:sz w:val="24"/>
        </w:rPr>
        <w:t xml:space="preserve"> </w:t>
      </w:r>
      <w:r>
        <w:rPr>
          <w:sz w:val="24"/>
        </w:rPr>
        <w:t>Tesisleri</w:t>
      </w:r>
    </w:p>
    <w:p>
      <w:pPr>
        <w:pStyle w:val="ListParagraph"/>
        <w:numPr>
          <w:ilvl w:val="1"/>
          <w:numId w:val="5"/>
        </w:numPr>
        <w:tabs>
          <w:tab w:val="left" w:pos="870" w:leader="none"/>
        </w:tabs>
        <w:spacing w:before="123" w:after="0"/>
        <w:ind w:left="469" w:hanging="0"/>
        <w:jc w:val="both"/>
        <w:rPr/>
      </w:pPr>
      <w:r>
        <w:rPr>
          <w:sz w:val="24"/>
          <w:highlight w:val="white"/>
        </w:rPr>
        <w:t>Balon turizmi</w:t>
      </w:r>
    </w:p>
    <w:p>
      <w:pPr>
        <w:pStyle w:val="ListParagraph"/>
        <w:numPr>
          <w:ilvl w:val="1"/>
          <w:numId w:val="5"/>
        </w:numPr>
        <w:tabs>
          <w:tab w:val="left" w:pos="870" w:leader="none"/>
        </w:tabs>
        <w:spacing w:before="123" w:after="0"/>
        <w:ind w:left="469" w:hanging="0"/>
        <w:jc w:val="both"/>
        <w:rPr/>
      </w:pPr>
      <w:r>
        <w:rPr>
          <w:sz w:val="24"/>
          <w:highlight w:val="white"/>
        </w:rPr>
        <w:t>Trayking hatları  belirlenip turizme kazandırılmalıdır.</w:t>
      </w:r>
    </w:p>
    <w:p>
      <w:pPr>
        <w:pStyle w:val="MetinGvdesi"/>
        <w:spacing w:before="9" w:after="0"/>
        <w:rPr>
          <w:sz w:val="34"/>
        </w:rPr>
      </w:pPr>
      <w:r>
        <w:rPr>
          <w:sz w:val="34"/>
        </w:rPr>
      </w:r>
    </w:p>
    <w:p>
      <w:pPr>
        <w:pStyle w:val="Balk2"/>
        <w:ind w:left="116" w:hanging="0"/>
        <w:jc w:val="both"/>
        <w:rPr/>
      </w:pPr>
      <w:r>
        <w:rPr/>
        <w:t>Enerji Sektöründe Yapılabilecek Yatırımlar</w:t>
      </w:r>
    </w:p>
    <w:p>
      <w:pPr>
        <w:pStyle w:val="ListParagraph"/>
        <w:numPr>
          <w:ilvl w:val="1"/>
          <w:numId w:val="5"/>
        </w:numPr>
        <w:tabs>
          <w:tab w:val="left" w:pos="817" w:leader="none"/>
        </w:tabs>
        <w:spacing w:before="120" w:after="0"/>
        <w:ind w:left="469" w:hanging="0"/>
        <w:jc w:val="both"/>
        <w:rPr/>
      </w:pPr>
      <w:r>
        <w:rPr>
          <w:sz w:val="24"/>
        </w:rPr>
        <w:t>Rüzgar Enerjisi</w:t>
      </w:r>
      <w:r>
        <w:rPr>
          <w:spacing w:val="-5"/>
          <w:sz w:val="24"/>
        </w:rPr>
        <w:t xml:space="preserve"> </w:t>
      </w:r>
      <w:r>
        <w:rPr>
          <w:sz w:val="24"/>
        </w:rPr>
        <w:t>Santrali</w:t>
      </w:r>
    </w:p>
    <w:p>
      <w:pPr>
        <w:pStyle w:val="ListParagraph"/>
        <w:numPr>
          <w:ilvl w:val="1"/>
          <w:numId w:val="5"/>
        </w:numPr>
        <w:tabs>
          <w:tab w:val="left" w:pos="817" w:leader="none"/>
        </w:tabs>
        <w:spacing w:before="6" w:after="0"/>
        <w:ind w:left="469" w:hanging="0"/>
        <w:jc w:val="both"/>
        <w:rPr/>
      </w:pPr>
      <w:r>
        <w:rPr>
          <w:sz w:val="24"/>
        </w:rPr>
        <w:t>Güneş Enerjisi</w:t>
      </w:r>
      <w:r>
        <w:rPr>
          <w:spacing w:val="-5"/>
          <w:sz w:val="24"/>
        </w:rPr>
        <w:t xml:space="preserve"> </w:t>
      </w:r>
      <w:r>
        <w:rPr>
          <w:sz w:val="24"/>
        </w:rPr>
        <w:t>Santrali.</w:t>
      </w:r>
    </w:p>
    <w:p>
      <w:pPr>
        <w:pStyle w:val="ListParagraph"/>
        <w:numPr>
          <w:ilvl w:val="0"/>
          <w:numId w:val="0"/>
        </w:numPr>
        <w:tabs>
          <w:tab w:val="left" w:pos="817" w:leader="none"/>
        </w:tabs>
        <w:spacing w:before="6" w:after="0"/>
        <w:ind w:left="469" w:hanging="0"/>
        <w:jc w:val="both"/>
        <w:rPr>
          <w:sz w:val="24"/>
        </w:rPr>
      </w:pPr>
      <w:r>
        <w:rPr>
          <w:sz w:val="24"/>
        </w:rPr>
      </w:r>
    </w:p>
    <w:p>
      <w:pPr>
        <w:pStyle w:val="Balk2"/>
        <w:spacing w:before="57" w:after="0"/>
        <w:ind w:left="116" w:hanging="0"/>
        <w:jc w:val="both"/>
        <w:rPr/>
      </w:pPr>
      <w:r>
        <w:rPr/>
        <w:t>Maden Sektöründe Yapılabilecek Yatırımlar</w:t>
      </w:r>
    </w:p>
    <w:p>
      <w:pPr>
        <w:pStyle w:val="ListParagraph"/>
        <w:numPr>
          <w:ilvl w:val="0"/>
          <w:numId w:val="10"/>
        </w:numPr>
        <w:tabs>
          <w:tab w:val="left" w:pos="837" w:leader="none"/>
        </w:tabs>
        <w:spacing w:before="123" w:after="0"/>
        <w:ind w:left="720" w:hanging="0"/>
        <w:jc w:val="both"/>
        <w:rPr/>
      </w:pPr>
      <w:r>
        <w:rPr>
          <w:sz w:val="24"/>
        </w:rPr>
        <w:t>Olivin Üretimi (Yalvaç</w:t>
      </w:r>
      <w:r>
        <w:rPr>
          <w:spacing w:val="-10"/>
          <w:sz w:val="24"/>
        </w:rPr>
        <w:t xml:space="preserve"> </w:t>
      </w:r>
      <w:r>
        <w:rPr>
          <w:sz w:val="24"/>
        </w:rPr>
        <w:t>İlçesinde)</w:t>
      </w:r>
    </w:p>
    <w:p>
      <w:pPr>
        <w:pStyle w:val="ListParagraph"/>
        <w:numPr>
          <w:ilvl w:val="0"/>
          <w:numId w:val="10"/>
        </w:numPr>
        <w:tabs>
          <w:tab w:val="left" w:pos="837" w:leader="none"/>
          <w:tab w:val="left" w:pos="1923" w:leader="none"/>
          <w:tab w:val="left" w:pos="3601" w:leader="none"/>
          <w:tab w:val="left" w:pos="4864" w:leader="none"/>
          <w:tab w:val="left" w:pos="6869" w:leader="none"/>
          <w:tab w:val="left" w:pos="8297" w:leader="none"/>
        </w:tabs>
        <w:spacing w:before="41" w:after="0"/>
        <w:ind w:left="720" w:right="115" w:hanging="0"/>
        <w:rPr/>
      </w:pPr>
      <w:r>
        <w:rPr>
          <w:sz w:val="24"/>
        </w:rPr>
        <w:t>Mermer</w:t>
        <w:tab/>
        <w:t>Ocaklarındaki Artıkların Değerlendirilerek Ekonomiye Katkı Sağlanması</w:t>
      </w:r>
    </w:p>
    <w:p>
      <w:pPr>
        <w:pStyle w:val="MetinGvdesi"/>
        <w:spacing w:before="2" w:after="0"/>
        <w:rPr>
          <w:sz w:val="31"/>
        </w:rPr>
      </w:pPr>
      <w:r>
        <w:rPr>
          <w:sz w:val="31"/>
        </w:rPr>
      </w:r>
    </w:p>
    <w:p>
      <w:pPr>
        <w:pStyle w:val="Balk2"/>
        <w:ind w:left="116" w:hanging="0"/>
        <w:jc w:val="both"/>
        <w:rPr/>
      </w:pPr>
      <w:r>
        <w:rPr/>
        <w:t>Diğer Sektörlerde Yapılabilecek Yatırımlar</w:t>
      </w:r>
    </w:p>
    <w:p>
      <w:pPr>
        <w:pStyle w:val="ListParagraph"/>
        <w:numPr>
          <w:ilvl w:val="1"/>
          <w:numId w:val="5"/>
        </w:numPr>
        <w:tabs>
          <w:tab w:val="left" w:pos="837" w:leader="none"/>
        </w:tabs>
        <w:spacing w:before="156" w:after="0"/>
        <w:ind w:left="469" w:hanging="0"/>
        <w:jc w:val="both"/>
        <w:rPr/>
      </w:pPr>
      <w:r>
        <w:rPr>
          <w:sz w:val="24"/>
        </w:rPr>
        <w:t>Kozmetik Ürünleri Üretim</w:t>
      </w:r>
      <w:r>
        <w:rPr>
          <w:spacing w:val="-3"/>
          <w:sz w:val="24"/>
        </w:rPr>
        <w:t xml:space="preserve"> </w:t>
      </w:r>
      <w:r>
        <w:rPr>
          <w:sz w:val="24"/>
        </w:rPr>
        <w:t>Tesisi</w:t>
      </w:r>
    </w:p>
    <w:p>
      <w:pPr>
        <w:pStyle w:val="ListParagraph"/>
        <w:numPr>
          <w:ilvl w:val="1"/>
          <w:numId w:val="5"/>
        </w:numPr>
        <w:tabs>
          <w:tab w:val="left" w:pos="837" w:leader="none"/>
        </w:tabs>
        <w:spacing w:lineRule="auto" w:line="259" w:before="41" w:after="0"/>
        <w:ind w:left="469" w:right="122" w:hanging="0"/>
        <w:jc w:val="both"/>
        <w:rPr/>
      </w:pPr>
      <w:r>
        <w:rPr>
          <w:sz w:val="24"/>
        </w:rPr>
        <w:t>Geleneksel ve yöresel hediyelik ürünler (gül ve minyatür hali vb.) için kaliteli, albenisi yüksek, ahşap veya doğal taşlar gibi doğal malzemelerden üretilen ambalaj (kutu, minyatür halının tezgahı vb.) malzemeleri</w:t>
      </w:r>
      <w:r>
        <w:rPr>
          <w:spacing w:val="-6"/>
          <w:sz w:val="24"/>
        </w:rPr>
        <w:t xml:space="preserve"> </w:t>
      </w:r>
      <w:r>
        <w:rPr>
          <w:sz w:val="24"/>
        </w:rPr>
        <w:t>üretimi</w:t>
      </w:r>
    </w:p>
    <w:p>
      <w:pPr>
        <w:pStyle w:val="ListParagraph"/>
        <w:numPr>
          <w:ilvl w:val="1"/>
          <w:numId w:val="5"/>
        </w:numPr>
        <w:tabs>
          <w:tab w:val="left" w:pos="837" w:leader="none"/>
        </w:tabs>
        <w:spacing w:before="13" w:after="0"/>
        <w:ind w:left="469" w:hanging="0"/>
        <w:jc w:val="both"/>
        <w:rPr/>
      </w:pPr>
      <w:r>
        <w:rPr>
          <w:sz w:val="24"/>
        </w:rPr>
        <w:t>Isı Yalıtım Malzemeleri Üretim</w:t>
      </w:r>
      <w:r>
        <w:rPr>
          <w:spacing w:val="-8"/>
          <w:sz w:val="24"/>
        </w:rPr>
        <w:t xml:space="preserve"> </w:t>
      </w:r>
      <w:r>
        <w:rPr>
          <w:sz w:val="24"/>
        </w:rPr>
        <w:t>Tesisi</w:t>
      </w:r>
    </w:p>
    <w:p>
      <w:pPr>
        <w:pStyle w:val="ListParagraph"/>
        <w:numPr>
          <w:ilvl w:val="1"/>
          <w:numId w:val="5"/>
        </w:numPr>
        <w:tabs>
          <w:tab w:val="left" w:pos="810" w:leader="none"/>
        </w:tabs>
        <w:spacing w:before="3" w:after="0"/>
        <w:ind w:left="469" w:hanging="0"/>
        <w:jc w:val="both"/>
        <w:rPr/>
      </w:pPr>
      <w:r>
        <w:rPr>
          <w:sz w:val="24"/>
        </w:rPr>
        <w:t>Geleneksel ve yöresel ürünler üretim</w:t>
      </w:r>
      <w:r>
        <w:rPr>
          <w:spacing w:val="-6"/>
          <w:sz w:val="24"/>
        </w:rPr>
        <w:t xml:space="preserve"> </w:t>
      </w:r>
      <w:r>
        <w:rPr>
          <w:sz w:val="24"/>
        </w:rPr>
        <w:t>tesisleri</w:t>
      </w:r>
    </w:p>
    <w:p>
      <w:pPr>
        <w:pStyle w:val="MetinGvdesi"/>
        <w:spacing w:before="5" w:after="0"/>
        <w:rPr/>
      </w:pPr>
      <w:r>
        <w:rPr/>
      </w:r>
    </w:p>
    <w:p>
      <w:pPr>
        <w:pStyle w:val="Balk1"/>
        <w:spacing w:before="1" w:after="0"/>
        <w:ind w:left="116" w:hanging="0"/>
        <w:rPr/>
      </w:pPr>
      <w:r>
        <w:rPr/>
        <w:t>4-İLİN DIŞ TİCARETİ</w:t>
      </w:r>
    </w:p>
    <w:p>
      <w:pPr>
        <w:pStyle w:val="Normal"/>
        <w:spacing w:before="167" w:after="0"/>
        <w:ind w:left="476" w:hanging="0"/>
        <w:jc w:val="both"/>
        <w:rPr>
          <w:b/>
          <w:b/>
          <w:sz w:val="28"/>
        </w:rPr>
      </w:pPr>
      <w:r>
        <w:rPr>
          <w:b/>
          <w:sz w:val="28"/>
        </w:rPr>
        <w:t>a)İlin Dış Ticaretine Konu Olan Sektörleri:</w:t>
      </w:r>
    </w:p>
    <w:p>
      <w:pPr>
        <w:pStyle w:val="ListParagraph"/>
        <w:numPr>
          <w:ilvl w:val="0"/>
          <w:numId w:val="4"/>
        </w:numPr>
        <w:tabs>
          <w:tab w:val="left" w:pos="837" w:leader="none"/>
        </w:tabs>
        <w:spacing w:before="166" w:after="0"/>
        <w:jc w:val="both"/>
        <w:rPr>
          <w:sz w:val="24"/>
        </w:rPr>
      </w:pPr>
      <w:r>
        <w:rPr>
          <w:sz w:val="24"/>
        </w:rPr>
        <w:t>Gülyağı</w:t>
      </w:r>
    </w:p>
    <w:p>
      <w:pPr>
        <w:pStyle w:val="ListParagraph"/>
        <w:numPr>
          <w:ilvl w:val="0"/>
          <w:numId w:val="4"/>
        </w:numPr>
        <w:tabs>
          <w:tab w:val="left" w:pos="837" w:leader="none"/>
        </w:tabs>
        <w:spacing w:before="161" w:after="0"/>
        <w:jc w:val="both"/>
        <w:rPr>
          <w:sz w:val="24"/>
        </w:rPr>
      </w:pPr>
      <w:r>
        <w:rPr>
          <w:sz w:val="24"/>
        </w:rPr>
        <w:t>Mermer</w:t>
      </w:r>
    </w:p>
    <w:p>
      <w:pPr>
        <w:pStyle w:val="ListParagraph"/>
        <w:numPr>
          <w:ilvl w:val="0"/>
          <w:numId w:val="4"/>
        </w:numPr>
        <w:tabs>
          <w:tab w:val="left" w:pos="837" w:leader="none"/>
        </w:tabs>
        <w:spacing w:before="161" w:after="0"/>
        <w:jc w:val="both"/>
        <w:rPr>
          <w:sz w:val="24"/>
        </w:rPr>
      </w:pPr>
      <w:r>
        <w:rPr>
          <w:sz w:val="24"/>
        </w:rPr>
        <w:t>Isı Makinaları Üretimi (Kalorifer</w:t>
      </w:r>
      <w:r>
        <w:rPr>
          <w:spacing w:val="-9"/>
          <w:sz w:val="24"/>
        </w:rPr>
        <w:t xml:space="preserve"> </w:t>
      </w:r>
      <w:r>
        <w:rPr>
          <w:sz w:val="24"/>
        </w:rPr>
        <w:t>kazanı)</w:t>
      </w:r>
    </w:p>
    <w:p>
      <w:pPr>
        <w:pStyle w:val="ListParagraph"/>
        <w:numPr>
          <w:ilvl w:val="0"/>
          <w:numId w:val="4"/>
        </w:numPr>
        <w:tabs>
          <w:tab w:val="left" w:pos="837" w:leader="none"/>
        </w:tabs>
        <w:spacing w:before="161" w:after="0"/>
        <w:jc w:val="both"/>
        <w:rPr>
          <w:sz w:val="24"/>
        </w:rPr>
      </w:pPr>
      <w:r>
        <w:rPr>
          <w:sz w:val="24"/>
        </w:rPr>
        <w:t>Ahşap ve Orman Ürünleri</w:t>
      </w:r>
      <w:r>
        <w:rPr>
          <w:spacing w:val="-8"/>
          <w:sz w:val="24"/>
        </w:rPr>
        <w:t xml:space="preserve"> </w:t>
      </w:r>
      <w:r>
        <w:rPr>
          <w:sz w:val="24"/>
        </w:rPr>
        <w:t>Sanayi</w:t>
      </w:r>
    </w:p>
    <w:p>
      <w:pPr>
        <w:pStyle w:val="ListParagraph"/>
        <w:numPr>
          <w:ilvl w:val="0"/>
          <w:numId w:val="4"/>
        </w:numPr>
        <w:tabs>
          <w:tab w:val="left" w:pos="837" w:leader="none"/>
        </w:tabs>
        <w:spacing w:before="163" w:after="0"/>
        <w:jc w:val="both"/>
        <w:rPr>
          <w:sz w:val="24"/>
        </w:rPr>
      </w:pPr>
      <w:r>
        <w:rPr>
          <w:sz w:val="24"/>
        </w:rPr>
        <w:t>Tekstil Sanayi (Yün ve Pamuk</w:t>
      </w:r>
      <w:r>
        <w:rPr>
          <w:spacing w:val="-11"/>
          <w:sz w:val="24"/>
        </w:rPr>
        <w:t xml:space="preserve"> </w:t>
      </w:r>
      <w:r>
        <w:rPr>
          <w:sz w:val="24"/>
        </w:rPr>
        <w:t>İpliği)</w:t>
      </w:r>
    </w:p>
    <w:p>
      <w:pPr>
        <w:pStyle w:val="ListParagraph"/>
        <w:numPr>
          <w:ilvl w:val="0"/>
          <w:numId w:val="4"/>
        </w:numPr>
        <w:tabs>
          <w:tab w:val="left" w:pos="837" w:leader="none"/>
        </w:tabs>
        <w:spacing w:before="161" w:after="0"/>
        <w:jc w:val="both"/>
        <w:rPr/>
      </w:pPr>
      <w:r>
        <w:rPr>
          <w:sz w:val="24"/>
        </w:rPr>
        <w:t>Yapı malzemeleri Üretimi</w:t>
      </w:r>
      <w:r>
        <w:rPr>
          <w:spacing w:val="-6"/>
          <w:sz w:val="24"/>
        </w:rPr>
        <w:t xml:space="preserve"> </w:t>
      </w:r>
      <w:r>
        <w:rPr>
          <w:sz w:val="24"/>
        </w:rPr>
        <w:t>(Çimento)</w:t>
      </w:r>
    </w:p>
    <w:p>
      <w:pPr>
        <w:pStyle w:val="MetinGvdesi"/>
        <w:spacing w:before="3" w:after="0"/>
        <w:rPr>
          <w:sz w:val="28"/>
        </w:rPr>
      </w:pPr>
      <w:r>
        <w:rPr>
          <w:sz w:val="28"/>
        </w:rPr>
      </w:r>
    </w:p>
    <w:p>
      <w:pPr>
        <w:pStyle w:val="Balk1"/>
        <w:jc w:val="both"/>
        <w:rPr/>
      </w:pPr>
      <w:r>
        <w:rPr/>
        <w:t>b)İlin Dış Ticarete Konu Olabilecek Potansiyeli:</w:t>
      </w:r>
    </w:p>
    <w:p>
      <w:pPr>
        <w:pStyle w:val="ListParagraph"/>
        <w:numPr>
          <w:ilvl w:val="0"/>
          <w:numId w:val="3"/>
        </w:numPr>
        <w:tabs>
          <w:tab w:val="left" w:pos="837" w:leader="none"/>
        </w:tabs>
        <w:spacing w:before="166" w:after="0"/>
        <w:jc w:val="both"/>
        <w:rPr>
          <w:sz w:val="24"/>
        </w:rPr>
      </w:pPr>
      <w:r>
        <w:rPr>
          <w:sz w:val="24"/>
        </w:rPr>
        <w:t>Kozmetik Ürünleri</w:t>
      </w:r>
      <w:r>
        <w:rPr>
          <w:spacing w:val="-2"/>
          <w:sz w:val="24"/>
        </w:rPr>
        <w:t xml:space="preserve"> </w:t>
      </w:r>
      <w:r>
        <w:rPr>
          <w:sz w:val="24"/>
        </w:rPr>
        <w:t>Üretimi</w:t>
      </w:r>
    </w:p>
    <w:p>
      <w:pPr>
        <w:pStyle w:val="ListParagraph"/>
        <w:numPr>
          <w:ilvl w:val="0"/>
          <w:numId w:val="3"/>
        </w:numPr>
        <w:tabs>
          <w:tab w:val="left" w:pos="837" w:leader="none"/>
        </w:tabs>
        <w:spacing w:before="161" w:after="0"/>
        <w:jc w:val="both"/>
        <w:rPr>
          <w:sz w:val="24"/>
        </w:rPr>
      </w:pPr>
      <w:r>
        <w:rPr>
          <w:sz w:val="24"/>
        </w:rPr>
        <w:t>El ve Makine Halısı</w:t>
      </w:r>
      <w:r>
        <w:rPr>
          <w:spacing w:val="-4"/>
          <w:sz w:val="24"/>
        </w:rPr>
        <w:t xml:space="preserve"> </w:t>
      </w:r>
      <w:r>
        <w:rPr>
          <w:sz w:val="24"/>
        </w:rPr>
        <w:t>Üretimi</w:t>
      </w:r>
    </w:p>
    <w:p>
      <w:pPr>
        <w:pStyle w:val="ListParagraph"/>
        <w:numPr>
          <w:ilvl w:val="0"/>
          <w:numId w:val="3"/>
        </w:numPr>
        <w:tabs>
          <w:tab w:val="left" w:pos="837" w:leader="none"/>
        </w:tabs>
        <w:spacing w:before="161" w:after="0"/>
        <w:jc w:val="both"/>
        <w:rPr>
          <w:sz w:val="24"/>
        </w:rPr>
      </w:pPr>
      <w:r>
        <w:rPr>
          <w:sz w:val="24"/>
        </w:rPr>
        <w:t>Kesme</w:t>
      </w:r>
      <w:r>
        <w:rPr>
          <w:spacing w:val="-5"/>
          <w:sz w:val="24"/>
        </w:rPr>
        <w:t xml:space="preserve"> </w:t>
      </w:r>
      <w:r>
        <w:rPr>
          <w:sz w:val="24"/>
        </w:rPr>
        <w:t>Çiçekçilik</w:t>
      </w:r>
    </w:p>
    <w:p>
      <w:pPr>
        <w:pStyle w:val="ListParagraph"/>
        <w:numPr>
          <w:ilvl w:val="0"/>
          <w:numId w:val="3"/>
        </w:numPr>
        <w:tabs>
          <w:tab w:val="left" w:pos="837" w:leader="none"/>
        </w:tabs>
        <w:spacing w:before="161" w:after="0"/>
        <w:jc w:val="both"/>
        <w:rPr>
          <w:sz w:val="24"/>
        </w:rPr>
      </w:pPr>
      <w:r>
        <w:rPr>
          <w:sz w:val="24"/>
        </w:rPr>
        <w:t>Meyve Suyu ve Konsantresi</w:t>
      </w:r>
      <w:r>
        <w:rPr>
          <w:spacing w:val="-14"/>
          <w:sz w:val="24"/>
        </w:rPr>
        <w:t xml:space="preserve"> </w:t>
      </w:r>
      <w:r>
        <w:rPr>
          <w:sz w:val="24"/>
        </w:rPr>
        <w:t>Üretimi</w:t>
      </w:r>
    </w:p>
    <w:p>
      <w:pPr>
        <w:pStyle w:val="ListParagraph"/>
        <w:numPr>
          <w:ilvl w:val="0"/>
          <w:numId w:val="3"/>
        </w:numPr>
        <w:tabs>
          <w:tab w:val="left" w:pos="837" w:leader="none"/>
        </w:tabs>
        <w:spacing w:before="161" w:after="0"/>
        <w:jc w:val="both"/>
        <w:rPr>
          <w:sz w:val="24"/>
        </w:rPr>
      </w:pPr>
      <w:r>
        <w:rPr>
          <w:sz w:val="24"/>
        </w:rPr>
        <w:t>Deri Konfeksiyon Ürünleri</w:t>
      </w:r>
      <w:r>
        <w:rPr>
          <w:spacing w:val="-7"/>
          <w:sz w:val="24"/>
        </w:rPr>
        <w:t xml:space="preserve"> </w:t>
      </w:r>
      <w:r>
        <w:rPr>
          <w:sz w:val="24"/>
        </w:rPr>
        <w:t>Üretimi</w:t>
      </w:r>
    </w:p>
    <w:p>
      <w:pPr>
        <w:pStyle w:val="ListParagraph"/>
        <w:numPr>
          <w:ilvl w:val="0"/>
          <w:numId w:val="3"/>
        </w:numPr>
        <w:tabs>
          <w:tab w:val="left" w:pos="837" w:leader="none"/>
        </w:tabs>
        <w:spacing w:before="163" w:after="0"/>
        <w:jc w:val="both"/>
        <w:rPr/>
      </w:pPr>
      <w:r>
        <w:rPr>
          <w:sz w:val="24"/>
        </w:rPr>
        <w:t>Elma ve</w:t>
      </w:r>
      <w:r>
        <w:rPr>
          <w:spacing w:val="-6"/>
          <w:sz w:val="24"/>
        </w:rPr>
        <w:t xml:space="preserve"> </w:t>
      </w:r>
      <w:r>
        <w:rPr>
          <w:sz w:val="24"/>
        </w:rPr>
        <w:t>Kiraz</w:t>
      </w:r>
    </w:p>
    <w:p>
      <w:pPr>
        <w:pStyle w:val="Normal"/>
        <w:widowControl w:val="false"/>
        <w:ind w:right="-284" w:hanging="0"/>
        <w:jc w:val="center"/>
        <w:rPr>
          <w:b/>
          <w:b/>
          <w:bCs/>
          <w:color w:val="365F91"/>
        </w:rPr>
      </w:pPr>
      <w:r>
        <w:rPr>
          <w:b/>
          <w:bCs/>
          <w:color w:val="365F91"/>
        </w:rPr>
      </w:r>
    </w:p>
    <w:p>
      <w:pPr>
        <w:pStyle w:val="Normal"/>
        <w:widowControl w:val="false"/>
        <w:ind w:right="-284" w:hanging="0"/>
        <w:jc w:val="center"/>
        <w:rPr>
          <w:rFonts w:ascii="Calibri" w:hAnsi="Calibri" w:cs="Calibri"/>
          <w:b/>
          <w:b/>
          <w:bCs/>
          <w:color w:val="000000"/>
        </w:rPr>
      </w:pPr>
      <w:r>
        <w:rPr>
          <w:rFonts w:cs="Calibri" w:ascii="Calibri" w:hAnsi="Calibri"/>
          <w:b/>
          <w:bCs/>
          <w:color w:val="000000"/>
        </w:rPr>
        <w:t>DIŞ TİCARET İSTATİSTİKLERİ VERİ TABANI</w:t>
      </w:r>
    </w:p>
    <w:p>
      <w:pPr>
        <w:pStyle w:val="Normal"/>
        <w:widowControl w:val="false"/>
        <w:ind w:right="-284" w:hanging="0"/>
        <w:jc w:val="center"/>
        <w:rPr>
          <w:b/>
          <w:b/>
          <w:bCs/>
          <w:color w:val="365F91"/>
          <w:sz w:val="20"/>
          <w:szCs w:val="20"/>
        </w:rPr>
      </w:pPr>
      <w:r>
        <w:rPr>
          <w:b/>
          <w:bCs/>
          <w:color w:val="365F91"/>
          <w:sz w:val="20"/>
          <w:szCs w:val="20"/>
        </w:rPr>
      </w:r>
    </w:p>
    <w:tbl>
      <w:tblPr>
        <w:tblStyle w:val="TableNormal"/>
        <w:tblW w:w="10634" w:type="dxa"/>
        <w:jc w:val="left"/>
        <w:tblInd w:w="-80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firstRow="1" w:noVBand="1" w:lastRow="0" w:firstColumn="1" w:lastColumn="0" w:noHBand="0" w:val="04a0"/>
      </w:tblPr>
      <w:tblGrid>
        <w:gridCol w:w="849"/>
        <w:gridCol w:w="2990"/>
        <w:gridCol w:w="1133"/>
        <w:gridCol w:w="1138"/>
        <w:gridCol w:w="1132"/>
        <w:gridCol w:w="1133"/>
        <w:gridCol w:w="1138"/>
        <w:gridCol w:w="1119"/>
      </w:tblGrid>
      <w:tr>
        <w:trPr>
          <w:trHeight w:val="461" w:hRule="atLeast"/>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ISIC</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ISIC Adı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İhracat Dolar</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İhracat Euro</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İhracat TL</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İthalat Dolar</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t>İthalat Euro</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pPr>
            <w:r>
              <w:rPr/>
              <w:t>İthalat TL</w:t>
            </w:r>
          </w:p>
        </w:tc>
      </w:tr>
      <w:tr>
        <w:trPr>
          <w:trHeight w:val="514" w:hRule="atLeast"/>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Tahıl ve başka yerde sınıflandırılmamış bitkisel ürünler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84.755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76.875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257.791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4.575.772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4.130.495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13.475.659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Sebze, bahçe ve kültür bitkileri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13.383.211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11.927.842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38.869.620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105.618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94.178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303.922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Meyveler, sert kabuklular, içecek ve baharat bitkileri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22.201.040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19.883.406</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65.816.235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587.376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528.968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1.781.604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Sığır, koyun, keçi, at, eşek, bardo, katır v.b.</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522.686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470.248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1.506.559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hayvanlar ve hayvansal ürünler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1.640.161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1.497.817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5.135.836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573.479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516.336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1.714.653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Ormancılık ve tomrukçuluk</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319.632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287.653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969.792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1.425.942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1.287.196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4.290.977</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500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Balıkçılık</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600.365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545.222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1.844.100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Kum, kil ve taşocakçılığı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10.069.026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9.052.135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30.287.731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258.944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235.004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788.737</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1429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madencilik ve taşocakçılığı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7.770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7.236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23.383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Mezbahacılık</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23.250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21.638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77.605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Balık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3.035.276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2.756.760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9.253.088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742.903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674.794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2.321.466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İşlenmiş sebze ve meyveler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972.758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889.265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3.072.774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72.100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63.403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206.350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1514</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Bitkisel ve hayvansal sıvı ve katı yağlar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703.506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635.071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2.112.730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26.557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23.448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76.643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1533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Hazır hayvan yemleri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263.906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234.361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pPr>
            <w:r>
              <w:rPr>
                <w:sz w:val="20"/>
                <w:szCs w:val="20"/>
              </w:rPr>
              <w:t>777.303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1541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Fırın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985.179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883.881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2.959.373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1542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Şeker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41.250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37.320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124.555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1543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Kakao, çikolata ve şekerleme</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967.949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874.975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2.950.870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15.785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14.000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45.153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1549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gıda maddeleri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59.675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54.531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185.406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1554</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Alkolsüz içecekler, maden ve memba suları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2.397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2.172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7.051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Tekstil elyafınından iplik ve dokunmuş tekstil</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11.493.802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10.381.159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34.517.702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3.390.567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3.069.880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10.306.778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Giyim eşyası dışındaki hazır tekstil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157.824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143.730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483.528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9.691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8.964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30.006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Halı ve kilim</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8.041.889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7.245.292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24.195.272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1723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Halat, ip, sicim ve ağ</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387.464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351.539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1.206.792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383.514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341.938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1.134.098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1729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tekstil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49.350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44.497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147.335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7.551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6.816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22.810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Trikotaj (örme)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750.905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679.415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2.293.917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345.208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312.624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1.044.336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Giyim eşyası (kürk hariç)</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4.417.320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3.971.011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13.157.929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233.492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209.523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693.119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Dabaklanmış deri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1.409.686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1.272.175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4.255.215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Bavul, el çantası vb.saraciye</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4.957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4.377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14.708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13.171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11.646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38.280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Ayakkabı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99.696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89.573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301.073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Kereste ve parke</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20.162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17.870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59.334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37.343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33.483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110.028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Tahta plaka; kontrplak, yonga levha, sunta, diğer pano ve tahtalar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3.259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2.900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9.838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13.871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12.612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pPr>
            <w:r>
              <w:rPr>
                <w:sz w:val="20"/>
                <w:szCs w:val="20"/>
              </w:rPr>
              <w:t>42.069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İnşaat kerestesi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19.110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17.115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58.386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26.277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23.530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78.400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2023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Ağaçtan yapılan ambalaj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1.490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2029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Diğer ağaç ürünleri; hasır vb. örülerek yapılan maddeler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1.283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1.127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3.776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24.110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22.171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74.167</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2101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Kağıt hamuru, kağıt ve mukavva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31.320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28.503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95.403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2102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Oluklu karton ve mukavva ile kağıt ve mukavadan ambalajlar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1.893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1.782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6.578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10.100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9.128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30.392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2109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Diğer kağıt ve mukavva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1.585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1.397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4.673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10.570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9.494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31.373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Kitap, broşür, müzik kitapları ve diğer yayınlar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2.341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2.075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6.855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Plak, kaset vb.</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4.820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4.414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14.702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2219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Diğer yayımlar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4.011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3.591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11.808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Basım</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1.043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962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3.298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Basımla ilgili hizmetler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2.268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2.058</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7.036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Rafine edilmiş petrol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65.449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58.732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191.699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Ana kimyasal maddeler (kimyasal gübre ve azotlu bileşikler hariç)</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344.030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310.459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1.033.959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351.313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316.660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1.048.458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Kimyasal gübre ve azotlu bileşikler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48.786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43.357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141.952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89.668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79.068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260.046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Sentetik kauçuk ve plastik hammaddeler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18.056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16.584</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58.945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42.578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38.251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124.340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Pestisit (haşarat ilacı) ve diğer zirai-kimyasallar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9.421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31.092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Boya, vernik vb.kaplayıcı maddeler ile matbaa mürekkebi ve macun</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821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9.399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8.510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27.982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2423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Tıpta ve eczacılıkta kullanılan kimyasal ve bitkisel kaynaklı ürünler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1.163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1.045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3.425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2424</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Sabun, deterjan, temizlik , cilalama maddeleri; parfüm; kozmetik ve tuvalet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399.002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362.192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1.224.516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1.498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1.338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4.491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2429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kimyasal ürünler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32.183.510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28.968.049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96.491.305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4.200.881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3.793.228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12.392.986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Suni ve sentetik elyaf</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253.664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224.951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753.092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9.084.187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8.184.703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27.238.949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İç ve dış lastik</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15.933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14.318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47.963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2519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Diğer kauçuk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4.753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4.376</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15.275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105.280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94.219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311.171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Plastik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1.017.989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908.298</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2.948.877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587.725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530.252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1.777.347</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Cam ve cam ürünleri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4.894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4.406</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14.511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46.158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41.650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136.298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2691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Yapı malzemeleri dışındaki, ateşe dayanıklı olmayan seramik eşya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620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556</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1.820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10.367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9.926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36.692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2693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Ateşe dayanıklı olmayan, kil ve seramik yapı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18.366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16.347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54.628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2695</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Çimento ve alçı ile sertleştirilmiş maddeler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7.717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6.963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23.269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23.565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21.739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76.404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2696</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Taş</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21.161.249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19.086.292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63.856.688</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973.970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877.022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2.902.051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2699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metalik olmayan mineraller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3.964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3.577</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11.641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Demir-çelik ana sanayi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669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605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1.940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14.611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13.103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42.734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Demir-çelik dışındaki ana metal sanayi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5.974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5.330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17.506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Metal yapı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20.307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18.744</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65.259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152.888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138.961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467.569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Tank, sarnıç ve metal muhafazalar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10.524.122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9.540.943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32.160.134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5.308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4.773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15.365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Buhar kazanı (merkezi kalorifer kazanları hariç)</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175.995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159.858</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517.409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8.342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7.361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24.204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2893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Çatal-bıçak takımı, el aletleri ve hırdavat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2.889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2.776</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10.159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92.303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82.705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272.571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2899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metal eşya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389.645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346.070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1.129.492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192.341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172.210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572.302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İçten yanmalı motor ve türbin; (uçak, motorlu taşıt ve motosiklet motorları hariç)</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4.700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4.263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13.794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650.327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583.640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1.894.061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Pompa, kompresör, musluk ve vana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33.990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31.177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104.879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431.723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390.847</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1.291.551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Mil yatağı, dişli, dişli takımı ve tahrik tertibatı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386.407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344.896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1.131.298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2914</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Sanayi fırını, ocak ve ocak ateşleyiciler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956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841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2.767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2915</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Kaldırma ve taşıma teçhizatı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71.562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65.723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224.441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33.845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30.121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99.524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2919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Diğer genel amaçlı makineler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3.245.118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3.045.112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10.864.480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678.484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614.603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2.095.292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Tarım ve orman makineleri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3.434.374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3.074.507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10.125.641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681.751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613.022</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2.043.088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Takım tezgahları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138.801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124.067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402.874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924.478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825.864</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2.696.497</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2924</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Maden, taşocağı ve inşaat makineleri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148.530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136.324</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443.753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109.161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97.315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325.718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2925</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Gıda, içecek ve tütün işleyen makineler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342.935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311.105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1.003.705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58.938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53.269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178.998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2926</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Tekstil, giyim eşyası ve deri işlemede kullanılan makineler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1.175.125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1.069.423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3.646.115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4.253.100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4.040.143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14.767.368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2927</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Silah ve mühimmat</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703.535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638.174</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2.166.432</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2929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Diğer özel amaçlı makineler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116.653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103.109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332.613</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392.039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347.026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1.133.329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2930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ev aletleri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13.885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12.641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42.155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59.670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54.395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188.615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3000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Büro, muhasebe ve bilgi işleme makinaları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8.092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7.551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26.796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181.107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164.399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553.071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Elektrik mororu, jeneratör, trasformatörler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131.751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120.660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401.849</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2.404.645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2.153.695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7.077.682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Elektrik dağıtım ve kontrol cihazları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8.973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8.152</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28.050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171.784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153.201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508.039</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İzole edilmiş tel ve kablolar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2.374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2.204</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7.735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113.020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100.869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334.746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3140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Akümülatör, pil ve batarya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7.036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6.385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21.288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3150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Elektrik ampulü ve lambaları ile aydınlatma teçhizatı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1.877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1.707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5.826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11.734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10.568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34.724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3190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elektrikli teçhizat</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432.232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388.440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1.282.421</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Elektronik valf ve elektron tüpleri ile diğer elektronik parçalar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2.416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2.227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7.750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50.165.694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45.169.465</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148.985.380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Radyo ve televizyon vericileri ile telefon, telgraf teçhizatı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873</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815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2.891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13.909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12.629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42.644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Televizyon ve radyo alıcıları; ses ve görüntü kaydeden veya üreten teçhizat vb. ilgili araçlar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167.576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152.961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504.967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21.104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19.079</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62.320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3311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Tıbbi ve cerrahi teçhizat ile ortopetik araçlar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3.000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2.711</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8.700</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28.760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25.510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83.908</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3312</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Ölçme, kontrol, test, seyrüsefer vb. amaçlı alet ve cihazlar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39.422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35.195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113.371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315.985</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285.827</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950.334</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Optik alet ve fotografçılık teçhizatı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974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909</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3.226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148.412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135.703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446.963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Saat</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3.691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3.298</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10.793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3420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Motorlu kara taşıtlarının karasörleri ve römorkları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730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648</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2.105</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Motorlu kara taşıtlarının motorlarıyla ilgili parça ve aksesuarları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479.527</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428.903</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1.406.383</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3530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Hava ve uzay taşıtları</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38.364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35.847</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125.954</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466.358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419.461</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1.405.105</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3591</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Motosiklet</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8.940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7.980</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26.640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3610</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Mobilya</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1.749.722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1.577.413</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5.259.306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13.430</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11.956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38.706</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3693</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Spor malzemeleri</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339</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310</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1.001</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1.814</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1.626</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5.300</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3699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Başka yerde sınıflandırılmamış diğer ürünler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304.631</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274.955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916.317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34.132</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30.257</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sz w:val="20"/>
                <w:szCs w:val="20"/>
              </w:rPr>
            </w:pPr>
            <w:r>
              <w:rPr>
                <w:sz w:val="20"/>
                <w:szCs w:val="20"/>
              </w:rPr>
              <w:t>99.742</w:t>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5149</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Atık ve hurdalar</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383.116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344.545</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1.147.176</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rPr>
                <w:sz w:val="20"/>
                <w:szCs w:val="20"/>
              </w:rPr>
            </w:pPr>
            <w:r>
              <w:rPr>
                <w:sz w:val="20"/>
                <w:szCs w:val="20"/>
              </w:rPr>
            </w:r>
          </w:p>
        </w:tc>
      </w:tr>
      <w:tr>
        <w:trPr/>
        <w:tc>
          <w:tcPr>
            <w:tcW w:w="84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Toplam</w:t>
            </w:r>
          </w:p>
        </w:tc>
        <w:tc>
          <w:tcPr>
            <w:tcW w:w="299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sz w:val="20"/>
                <w:szCs w:val="20"/>
              </w:rPr>
            </w:pPr>
            <w:r>
              <w:rPr>
                <w:sz w:val="20"/>
                <w:szCs w:val="20"/>
              </w:rPr>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159.340.378</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143.540.358</w:t>
            </w:r>
          </w:p>
        </w:tc>
        <w:tc>
          <w:tcPr>
            <w:tcW w:w="1132"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pPr>
            <w:r>
              <w:rPr>
                <w:sz w:val="20"/>
                <w:szCs w:val="20"/>
              </w:rPr>
              <w:t>478.666.067</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94.970.126</w:t>
            </w:r>
          </w:p>
        </w:tc>
        <w:tc>
          <w:tcPr>
            <w:tcW w:w="113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rPr>
                <w:sz w:val="20"/>
                <w:szCs w:val="20"/>
              </w:rPr>
            </w:pPr>
            <w:r>
              <w:rPr>
                <w:sz w:val="20"/>
                <w:szCs w:val="20"/>
              </w:rPr>
              <w:t>85.745.227</w:t>
            </w:r>
          </w:p>
        </w:tc>
        <w:tc>
          <w:tcPr>
            <w:tcW w:w="1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rPr/>
            </w:pPr>
            <w:r>
              <w:rPr>
                <w:sz w:val="20"/>
                <w:szCs w:val="20"/>
              </w:rPr>
              <w:t>284.763.4</w:t>
            </w:r>
          </w:p>
        </w:tc>
      </w:tr>
    </w:tbl>
    <w:p>
      <w:pPr>
        <w:pStyle w:val="Normal"/>
        <w:tabs>
          <w:tab w:val="left" w:pos="837" w:leader="none"/>
        </w:tabs>
        <w:spacing w:before="163" w:after="0"/>
        <w:jc w:val="both"/>
        <w:rPr/>
      </w:pPr>
      <w:r>
        <w:rPr>
          <w:sz w:val="20"/>
          <w:szCs w:val="20"/>
        </w:rPr>
        <w:t>Kaynak: TÜİK 2016 yılı verileri geçicidir.</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4" w:after="0"/>
        <w:rPr>
          <w:sz w:val="20"/>
        </w:rPr>
      </w:pPr>
      <w:r>
        <w:rPr>
          <w:sz w:val="20"/>
        </w:rPr>
      </w:r>
    </w:p>
    <w:p>
      <w:pPr>
        <w:pStyle w:val="Normal"/>
        <w:jc w:val="center"/>
        <w:rPr/>
      </w:pPr>
      <w:r>
        <w:rPr/>
        <w:t>DIŞ TİCARET İSTATİSTİKLERİ VERİ TABANI</w:t>
      </w:r>
    </w:p>
    <w:p>
      <w:pPr>
        <w:pStyle w:val="Normal"/>
        <w:jc w:val="center"/>
        <w:rPr/>
      </w:pPr>
      <w:r>
        <w:rPr/>
      </w:r>
    </w:p>
    <w:tbl>
      <w:tblPr>
        <w:tblStyle w:val="TableNormal"/>
        <w:tblW w:w="6989" w:type="dxa"/>
        <w:jc w:val="left"/>
        <w:tblInd w:w="10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1" w:lastRow="0" w:firstColumn="1" w:lastColumn="0" w:noHBand="0" w:val="04a0"/>
      </w:tblPr>
      <w:tblGrid>
        <w:gridCol w:w="1116"/>
        <w:gridCol w:w="1975"/>
        <w:gridCol w:w="2066"/>
        <w:gridCol w:w="1831"/>
      </w:tblGrid>
      <w:tr>
        <w:trPr>
          <w:trHeight w:val="291" w:hRule="atLeast"/>
        </w:trPr>
        <w:tc>
          <w:tcPr>
            <w:tcW w:w="698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center"/>
              <w:rPr/>
            </w:pPr>
            <w:r>
              <w:rPr/>
              <w:t>Isparta İli Ülkelere Göre Dış Ticaret</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Ülke</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Ülke adı</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İhracat Dolar</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İthalat Dolar</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Fransa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24.712.517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796.297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Hollanda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186.093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2.385.834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Almanya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22.738.293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4.979.418</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İtalya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3.823.663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1.341.012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İngiltere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14.768.180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735.796</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İrlanda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11.484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7.231</w:t>
            </w:r>
          </w:p>
        </w:tc>
      </w:tr>
      <w:tr>
        <w:trPr>
          <w:trHeight w:val="318" w:hRule="atLeast"/>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Danimarka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88.123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714.732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Yunanistan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430.986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2.193.172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Portekiz</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3.830.568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333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İspanya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3.430.905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203.690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Belçika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449.659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291.645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Norveç</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1.490.044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İsveç</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626.256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103.680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Finlandiya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25.567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Avusturya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2.186.316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341.865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İsviçre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669.455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3.898.414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Estonya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403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Letonya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128.248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1.065.259</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Litvanya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103.236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Polonya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1.686.830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88.819</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Çek Cumhuriyeti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284.599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1.130.927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Slovakya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86.599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421.011</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Macaristan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5.917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5.208</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Romanya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3.670.831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967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Bulgaristan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2.181.778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3.317.322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Arnavutluk</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42.981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Ukrayna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955.367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37.343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Belarus</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98.336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Moldova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503.388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Rusya Federasyonu</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716.961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14.570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Gürcistan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1.449.395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Azerbaycan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423.449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Kazakistan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10.009.827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298.455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Türkmenistan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1.318.994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63.818</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Özbekistan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8.702.788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1.404.710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Tacikistan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356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Kırgızistan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4.350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22.685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Bosna-Hersek</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238.157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16.042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Kosova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534.602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207.290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Makedonya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163.477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111.411</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Sırbistan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52.943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72.317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Fas</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1.232.367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156.977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Cezayir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1.023.045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Tunus</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57.836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Libya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477.648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58.964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Mısır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6.224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1.570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Sudan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15.631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Gana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1.999</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Etiyopya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78.540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Cibuti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4.880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Somali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18.550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1.363.908</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Kenya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194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Tanzanya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23.610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Madagaskar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353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Güney Afrika Cumhuriyeti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45.939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ABD</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10.038.679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1.385.787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Kanada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883.316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26.974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Meksika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615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El Salvador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124.163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Panama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66.772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Haiti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Ekvator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103.000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Brezilya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43.305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301.217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Şili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4.194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Paraguay</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207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Uruguay</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36.996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25.076</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Arjantin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57.845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460.774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Kuzey Kıbrıs Türk Cum.</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97.840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Lübnan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230.098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Suriye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814.315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70.173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Irak</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3.047.591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21.353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İran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526.717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992.539</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İsrail</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389.335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71.153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Ürdün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467.835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Suudi Arabistan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4.189.696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2.866</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Kuveyt</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2.578.447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Bahreyn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742.348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Katar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382.894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BAE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2.418.896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Umman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567.025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Afganistan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765.519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Pakistan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40.555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12.100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Hindistan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780.529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4.052.505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Bangladeş</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15.169</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Maldivler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2.623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Sri Lanka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29.133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1.552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Tayland</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4.150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Vietnam</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35.388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3.222.263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89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Endonezya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2.392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760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Malezya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2.592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31.148.817</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Singapur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1.344.068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Filipinler</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12.120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Moğolistan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27.882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Çin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9.728.577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23.610.363</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Güney Kore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340.657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29.112</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96</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Japonya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121.260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201.080</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97</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Tayvan</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7.512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112.485</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98</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Hong Kong</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421.401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99</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Avustralya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1.928.111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392.721</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100</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Yeni Zelanda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173.656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613.856</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101</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Antalya Serbest Bölgesi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39.244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5.584</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102</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AHL Serbest Bölgesi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73.053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103</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Ege Serbest Bölgesi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122.599</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104</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Mersin Serbest Bölgesi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28.085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105</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Çorlu Avrupa Serbest Bölgesi</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19.178</w:t>
            </w:r>
          </w:p>
        </w:tc>
      </w:tr>
      <w:tr>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Toplam</w:t>
            </w:r>
          </w:p>
        </w:tc>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pPr>
            <w:r>
              <w:rPr/>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159.340.378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94.970.126</w:t>
            </w:r>
          </w:p>
        </w:tc>
      </w:tr>
    </w:tbl>
    <w:p>
      <w:pPr>
        <w:sectPr>
          <w:headerReference w:type="default" r:id="rId8"/>
          <w:headerReference w:type="first" r:id="rId9"/>
          <w:footerReference w:type="default" r:id="rId10"/>
          <w:footerReference w:type="first" r:id="rId11"/>
          <w:type w:val="nextPage"/>
          <w:pgSz w:w="11906" w:h="16838"/>
          <w:pgMar w:left="1417" w:right="1417" w:header="708" w:top="1417" w:footer="708" w:bottom="1417" w:gutter="0"/>
          <w:pgNumType w:fmt="decimal"/>
          <w:formProt w:val="false"/>
          <w:titlePg/>
          <w:textDirection w:val="lrTb"/>
          <w:docGrid w:type="default" w:linePitch="326" w:charSpace="4294965247"/>
        </w:sectPr>
        <w:pStyle w:val="Normal"/>
        <w:spacing w:lineRule="auto" w:line="348" w:before="59" w:after="0"/>
        <w:ind w:right="9415" w:hanging="0"/>
        <w:jc w:val="right"/>
        <w:rPr/>
      </w:pPr>
      <w:r>
        <w:rPr/>
        <w:t xml:space="preserve">                  </w:t>
      </w:r>
    </w:p>
    <w:p>
      <w:pPr>
        <w:pStyle w:val="MetinGvdesi"/>
        <w:spacing w:before="1" w:after="0"/>
        <w:rPr>
          <w:sz w:val="21"/>
        </w:rPr>
      </w:pPr>
      <w:r>
        <w:rPr>
          <w:sz w:val="21"/>
        </w:rPr>
      </w:r>
    </w:p>
    <w:p>
      <w:pPr>
        <w:pStyle w:val="MetinGvdesi"/>
        <w:spacing w:before="67" w:after="0"/>
        <w:ind w:left="999" w:hanging="0"/>
        <w:rPr/>
      </w:pPr>
      <w:r>
        <w:rPr>
          <w:rFonts w:ascii="Bookman Old Style" w:hAnsi="Bookman Old Style"/>
          <w:b/>
        </w:rPr>
        <w:t>Sektör Bazında İhracat Verileri ( 2012-2016)</w:t>
      </w:r>
    </w:p>
    <w:p>
      <w:pPr>
        <w:pStyle w:val="MetinGvdesi"/>
        <w:rPr>
          <w:rFonts w:ascii="Bookman Old Style" w:hAnsi="Bookman Old Style"/>
          <w:b/>
          <w:b/>
          <w:sz w:val="23"/>
        </w:rPr>
      </w:pPr>
      <w:r>
        <w:rPr>
          <w:rFonts w:ascii="Bookman Old Style" w:hAnsi="Bookman Old Style"/>
          <w:b/>
          <w:sz w:val="23"/>
        </w:rPr>
      </w:r>
    </w:p>
    <w:tbl>
      <w:tblPr>
        <w:tblStyle w:val="TableNormal"/>
        <w:tblW w:w="12452" w:type="dxa"/>
        <w:jc w:val="left"/>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1679"/>
        <w:gridCol w:w="852"/>
        <w:gridCol w:w="1134"/>
        <w:gridCol w:w="863"/>
        <w:gridCol w:w="1065"/>
        <w:gridCol w:w="929"/>
        <w:gridCol w:w="1091"/>
        <w:gridCol w:w="866"/>
        <w:gridCol w:w="1091"/>
        <w:gridCol w:w="1616"/>
        <w:gridCol w:w="1264"/>
      </w:tblGrid>
      <w:tr>
        <w:trPr>
          <w:trHeight w:val="963"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10" w:after="0"/>
              <w:jc w:val="left"/>
              <w:rPr>
                <w:rFonts w:ascii="Bookman Old Style" w:hAnsi="Bookman Old Style"/>
                <w:b/>
                <w:b/>
                <w:sz w:val="26"/>
              </w:rPr>
            </w:pPr>
            <w:r>
              <w:rPr>
                <w:rFonts w:ascii="Bookman Old Style" w:hAnsi="Bookman Old Style"/>
                <w:b/>
                <w:sz w:val="26"/>
              </w:rPr>
            </w:r>
          </w:p>
          <w:p>
            <w:pPr>
              <w:pStyle w:val="TableParagraph"/>
              <w:spacing w:before="1" w:after="0"/>
              <w:ind w:left="24" w:hanging="0"/>
              <w:jc w:val="left"/>
              <w:rPr/>
            </w:pPr>
            <w:r>
              <w:rPr>
                <w:rFonts w:ascii="Calibri" w:hAnsi="Calibri"/>
                <w:b/>
                <w:sz w:val="18"/>
              </w:rPr>
              <w:t>Sektör</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spacing w:lineRule="auto" w:line="264" w:before="1" w:after="0"/>
              <w:ind w:left="24" w:right="11" w:hanging="0"/>
              <w:jc w:val="left"/>
              <w:rPr/>
            </w:pPr>
            <w:r>
              <w:rPr>
                <w:rFonts w:ascii="Calibri" w:hAnsi="Calibri"/>
                <w:b/>
                <w:sz w:val="18"/>
              </w:rPr>
              <w:t>İhracat(USD) 2012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12" w:hanging="0"/>
              <w:jc w:val="left"/>
              <w:rPr/>
            </w:pPr>
            <w:r>
              <w:rPr>
                <w:rFonts w:ascii="Calibri" w:hAnsi="Calibri"/>
                <w:b/>
                <w:sz w:val="18"/>
              </w:rPr>
              <w:t>Sektörün İl İhracatındaki Payı (%) 2012</w:t>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spacing w:lineRule="auto" w:line="264" w:before="1" w:after="0"/>
              <w:ind w:left="24" w:right="11" w:hanging="0"/>
              <w:jc w:val="left"/>
              <w:rPr/>
            </w:pPr>
            <w:r>
              <w:rPr>
                <w:rFonts w:ascii="Calibri" w:hAnsi="Calibri"/>
                <w:b/>
                <w:sz w:val="18"/>
              </w:rPr>
              <w:t>İhracat(USD) 2013</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13" w:hanging="0"/>
              <w:jc w:val="left"/>
              <w:rPr/>
            </w:pPr>
            <w:r>
              <w:rPr>
                <w:rFonts w:ascii="Calibri" w:hAnsi="Calibri"/>
                <w:b/>
                <w:sz w:val="18"/>
              </w:rPr>
              <w:t>Sektörün İl İhracatın Payı (%) 2013</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spacing w:lineRule="auto" w:line="264" w:before="1" w:after="0"/>
              <w:ind w:left="24" w:right="-11" w:hanging="0"/>
              <w:jc w:val="left"/>
              <w:rPr/>
            </w:pPr>
            <w:r>
              <w:rPr>
                <w:rFonts w:ascii="Calibri" w:hAnsi="Calibri"/>
                <w:b/>
                <w:sz w:val="18"/>
              </w:rPr>
              <w:t>İhracat (USD) 2014</w:t>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right="38" w:hanging="0"/>
              <w:jc w:val="left"/>
              <w:rPr/>
            </w:pPr>
            <w:r>
              <w:rPr>
                <w:rFonts w:ascii="Calibri" w:hAnsi="Calibri"/>
                <w:b/>
                <w:sz w:val="18"/>
              </w:rPr>
              <w:t xml:space="preserve">Sektörün İl </w:t>
            </w:r>
            <w:r>
              <w:rPr>
                <w:rFonts w:ascii="Calibri" w:hAnsi="Calibri"/>
                <w:b/>
                <w:spacing w:val="-2"/>
                <w:sz w:val="18"/>
              </w:rPr>
              <w:t xml:space="preserve">İhracatındaki </w:t>
            </w:r>
            <w:r>
              <w:rPr>
                <w:rFonts w:ascii="Calibri" w:hAnsi="Calibri"/>
                <w:b/>
                <w:sz w:val="18"/>
              </w:rPr>
              <w:t xml:space="preserve">Payı (%) </w:t>
            </w:r>
            <w:r>
              <w:rPr>
                <w:rFonts w:ascii="Calibri" w:hAnsi="Calibri"/>
                <w:b/>
                <w:spacing w:val="-8"/>
                <w:sz w:val="18"/>
              </w:rPr>
              <w:t>2014</w:t>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45" w:hanging="0"/>
              <w:jc w:val="left"/>
              <w:rPr/>
            </w:pPr>
            <w:r>
              <w:rPr>
                <w:rFonts w:ascii="Calibri" w:hAnsi="Calibri"/>
                <w:b/>
                <w:sz w:val="18"/>
              </w:rPr>
              <w:t>İhracat (USD) 2015</w:t>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right="38" w:hanging="0"/>
              <w:jc w:val="left"/>
              <w:rPr/>
            </w:pPr>
            <w:r>
              <w:rPr>
                <w:rFonts w:ascii="Calibri" w:hAnsi="Calibri"/>
                <w:b/>
                <w:sz w:val="18"/>
              </w:rPr>
              <w:t xml:space="preserve">Sektörün İl </w:t>
            </w:r>
            <w:r>
              <w:rPr>
                <w:rFonts w:ascii="Calibri" w:hAnsi="Calibri"/>
                <w:b/>
                <w:spacing w:val="-2"/>
                <w:sz w:val="18"/>
              </w:rPr>
              <w:t xml:space="preserve">İhracatındaki </w:t>
            </w:r>
            <w:r>
              <w:rPr>
                <w:rFonts w:ascii="Calibri" w:hAnsi="Calibri"/>
                <w:b/>
                <w:sz w:val="18"/>
              </w:rPr>
              <w:t xml:space="preserve">Payı (%) </w:t>
            </w:r>
            <w:r>
              <w:rPr>
                <w:rFonts w:ascii="Calibri" w:hAnsi="Calibri"/>
                <w:b/>
                <w:spacing w:val="-8"/>
                <w:sz w:val="18"/>
              </w:rPr>
              <w:t>2015</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45" w:hanging="0"/>
              <w:jc w:val="left"/>
              <w:rPr/>
            </w:pPr>
            <w:r>
              <w:rPr>
                <w:rFonts w:ascii="Calibri" w:hAnsi="Calibri"/>
                <w:b/>
                <w:sz w:val="18"/>
              </w:rPr>
              <w:t>İhracat (USD) 2016</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right="38" w:hanging="0"/>
              <w:jc w:val="left"/>
              <w:rPr/>
            </w:pPr>
            <w:r>
              <w:rPr>
                <w:rFonts w:ascii="Calibri" w:hAnsi="Calibri"/>
                <w:b/>
                <w:sz w:val="18"/>
              </w:rPr>
              <w:t>Sektörün İl İhracatındaki</w:t>
            </w:r>
            <w:r>
              <w:rPr>
                <w:rFonts w:ascii="Calibri" w:hAnsi="Calibri"/>
                <w:b/>
                <w:spacing w:val="-2"/>
                <w:sz w:val="18"/>
              </w:rPr>
              <w:t xml:space="preserve"> </w:t>
            </w:r>
            <w:r>
              <w:rPr>
                <w:rFonts w:ascii="Calibri" w:hAnsi="Calibri"/>
                <w:b/>
                <w:sz w:val="18"/>
              </w:rPr>
              <w:t xml:space="preserve">Payı (%) </w:t>
            </w:r>
            <w:r>
              <w:rPr>
                <w:rFonts w:ascii="Calibri" w:hAnsi="Calibri"/>
                <w:b/>
                <w:spacing w:val="-8"/>
                <w:sz w:val="18"/>
              </w:rPr>
              <w:t>2016</w:t>
            </w:r>
          </w:p>
        </w:tc>
      </w:tr>
      <w:tr>
        <w:trPr>
          <w:trHeight w:val="240"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pPr>
            <w:r>
              <w:rPr>
                <w:rFonts w:ascii="Calibri" w:hAnsi="Calibri"/>
                <w:b/>
                <w:sz w:val="18"/>
              </w:rPr>
              <w:t>Tarım ve ormancılık</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56" w:right="2" w:hanging="0"/>
              <w:jc w:val="center"/>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jc w:val="center"/>
              <w:rPr/>
            </w:pPr>
            <w:r>
              <w:rPr/>
              <w:t>3.762.8799</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jc w:val="center"/>
              <w:rPr/>
            </w:pPr>
            <w:r>
              <w:rPr/>
              <w:t>23.63</w:t>
            </w:r>
          </w:p>
        </w:tc>
      </w:tr>
      <w:tr>
        <w:trPr>
          <w:trHeight w:val="355"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jc w:val="left"/>
              <w:rPr/>
            </w:pPr>
            <w:r>
              <w:rPr>
                <w:rFonts w:ascii="Calibri" w:hAnsi="Calibri"/>
                <w:b/>
                <w:sz w:val="18"/>
              </w:rPr>
              <w:t>Balıkçılık</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center"/>
              <w:rPr/>
            </w:pPr>
            <w:r>
              <w:rPr/>
              <w:t>600.365</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center"/>
              <w:rPr/>
            </w:pPr>
            <w:r>
              <w:rPr/>
              <w:t>0.4</w:t>
            </w:r>
          </w:p>
        </w:tc>
      </w:tr>
      <w:tr>
        <w:trPr>
          <w:trHeight w:val="482"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jc w:val="left"/>
              <w:rPr/>
            </w:pPr>
            <w:r>
              <w:rPr>
                <w:rFonts w:ascii="Calibri" w:hAnsi="Calibri"/>
                <w:b/>
                <w:sz w:val="18"/>
              </w:rPr>
              <w:t>Maden.taşocakcılığı</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4"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pPr>
            <w:r>
              <w:rPr/>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pPr>
            <w:r>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4" w:hanging="0"/>
              <w:rPr/>
            </w:pPr>
            <w:r>
              <w:rPr/>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left="140" w:right="2" w:hanging="0"/>
              <w:jc w:val="center"/>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pPr>
            <w:r>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center"/>
              <w:rPr>
                <w:rFonts w:ascii="Bookman Old Style" w:hAnsi="Bookman Old Style"/>
                <w:sz w:val="21"/>
              </w:rPr>
            </w:pPr>
            <w:r>
              <w:rPr>
                <w:rFonts w:ascii="Bookman Old Style" w:hAnsi="Bookman Old Style"/>
                <w:sz w:val="21"/>
              </w:rPr>
              <w:t>10.069.026</w:t>
            </w:r>
          </w:p>
          <w:p>
            <w:pPr>
              <w:pStyle w:val="TableParagraph"/>
              <w:spacing w:before="1" w:after="0"/>
              <w:ind w:right="15" w:hanging="0"/>
              <w:jc w:val="center"/>
              <w:rPr/>
            </w:pPr>
            <w:r>
              <w:rPr/>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center"/>
              <w:rPr>
                <w:rFonts w:ascii="Bookman Old Style" w:hAnsi="Bookman Old Style"/>
                <w:sz w:val="21"/>
              </w:rPr>
            </w:pPr>
            <w:r>
              <w:rPr>
                <w:rFonts w:ascii="Bookman Old Style" w:hAnsi="Bookman Old Style"/>
                <w:sz w:val="21"/>
              </w:rPr>
              <w:t>6.32</w:t>
            </w:r>
          </w:p>
          <w:p>
            <w:pPr>
              <w:pStyle w:val="TableParagraph"/>
              <w:spacing w:before="1" w:after="0"/>
              <w:ind w:right="15" w:hanging="0"/>
              <w:jc w:val="center"/>
              <w:rPr/>
            </w:pPr>
            <w:r>
              <w:rPr/>
            </w:r>
          </w:p>
        </w:tc>
      </w:tr>
      <w:tr>
        <w:trPr>
          <w:trHeight w:val="324"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pPr>
            <w:r>
              <w:rPr>
                <w:rFonts w:ascii="Calibri" w:hAnsi="Calibri"/>
                <w:b/>
                <w:sz w:val="18"/>
              </w:rPr>
              <w:t>İmalat Sanayi</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56" w:right="2" w:hanging="0"/>
              <w:jc w:val="center"/>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pPr>
            <w:r>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jc w:val="center"/>
              <w:rPr/>
            </w:pPr>
            <w:r>
              <w:rPr/>
              <w:t>110.551.727</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jc w:val="center"/>
              <w:rPr/>
            </w:pPr>
            <w:r>
              <w:rPr/>
              <w:t>69.43</w:t>
            </w:r>
          </w:p>
        </w:tc>
      </w:tr>
      <w:tr>
        <w:trPr>
          <w:trHeight w:val="427" w:hRule="exact"/>
        </w:trPr>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pPr>
            <w:r>
              <w:rPr>
                <w:rFonts w:ascii="Calibri" w:hAnsi="Calibri"/>
                <w:b/>
                <w:sz w:val="18"/>
              </w:rPr>
              <w:t>Toptan ve Perakende Ticaret</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center"/>
              <w:rPr/>
            </w:pPr>
            <w:r>
              <w:rPr/>
              <w:t>383.116</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center"/>
              <w:rPr/>
            </w:pPr>
            <w:r>
              <w:rPr/>
              <w:t>0.2</w:t>
            </w:r>
          </w:p>
        </w:tc>
      </w:tr>
    </w:tbl>
    <w:p>
      <w:pPr>
        <w:pStyle w:val="MetinGvdesi"/>
        <w:spacing w:before="1" w:after="0"/>
        <w:ind w:left="115" w:hanging="0"/>
        <w:rPr>
          <w:sz w:val="21"/>
        </w:rPr>
      </w:pPr>
      <w:r>
        <w:rPr>
          <w:sz w:val="21"/>
        </w:rPr>
        <w:t>*Kaynak: TÜİK</w:t>
      </w:r>
    </w:p>
    <w:p>
      <w:pPr>
        <w:pStyle w:val="MetinGvdesi"/>
        <w:spacing w:before="1" w:after="0"/>
        <w:ind w:left="115" w:hanging="0"/>
        <w:rPr>
          <w:sz w:val="21"/>
        </w:rPr>
      </w:pPr>
      <w:r>
        <w:rPr>
          <w:sz w:val="21"/>
        </w:rPr>
      </w:r>
    </w:p>
    <w:p>
      <w:pPr>
        <w:pStyle w:val="MetinGvdesi"/>
        <w:spacing w:before="67" w:after="0"/>
        <w:ind w:left="999" w:hanging="0"/>
        <w:rPr/>
      </w:pPr>
      <w:r>
        <w:rPr>
          <w:rFonts w:ascii="Bookman Old Style" w:hAnsi="Bookman Old Style"/>
          <w:b/>
        </w:rPr>
        <w:t>Sektör Bazında İthalat Verileri ( 2012-2016)</w:t>
      </w:r>
    </w:p>
    <w:p>
      <w:pPr>
        <w:pStyle w:val="MetinGvdesi"/>
        <w:rPr>
          <w:rFonts w:ascii="Bookman Old Style" w:hAnsi="Bookman Old Style"/>
          <w:b/>
          <w:b/>
          <w:sz w:val="23"/>
        </w:rPr>
      </w:pPr>
      <w:r>
        <w:rPr>
          <w:rFonts w:ascii="Bookman Old Style" w:hAnsi="Bookman Old Style"/>
          <w:b/>
          <w:sz w:val="23"/>
        </w:rPr>
      </w:r>
    </w:p>
    <w:tbl>
      <w:tblPr>
        <w:tblStyle w:val="TableNormal"/>
        <w:tblW w:w="13378" w:type="dxa"/>
        <w:jc w:val="left"/>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1537"/>
        <w:gridCol w:w="896"/>
        <w:gridCol w:w="1303"/>
        <w:gridCol w:w="963"/>
        <w:gridCol w:w="1425"/>
        <w:gridCol w:w="965"/>
        <w:gridCol w:w="1195"/>
        <w:gridCol w:w="1239"/>
        <w:gridCol w:w="1303"/>
        <w:gridCol w:w="1317"/>
        <w:gridCol w:w="1233"/>
      </w:tblGrid>
      <w:tr>
        <w:trPr>
          <w:trHeight w:val="963"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10" w:after="0"/>
              <w:jc w:val="left"/>
              <w:rPr>
                <w:rFonts w:ascii="Bookman Old Style" w:hAnsi="Bookman Old Style"/>
                <w:b/>
                <w:b/>
                <w:sz w:val="26"/>
              </w:rPr>
            </w:pPr>
            <w:r>
              <w:rPr>
                <w:rFonts w:ascii="Bookman Old Style" w:hAnsi="Bookman Old Style"/>
                <w:b/>
                <w:sz w:val="26"/>
              </w:rPr>
            </w:r>
          </w:p>
          <w:p>
            <w:pPr>
              <w:pStyle w:val="TableParagraph"/>
              <w:spacing w:before="1" w:after="0"/>
              <w:ind w:left="24" w:hanging="0"/>
              <w:jc w:val="left"/>
              <w:rPr>
                <w:rFonts w:ascii="Calibri" w:hAnsi="Calibri"/>
                <w:b/>
                <w:b/>
                <w:sz w:val="18"/>
              </w:rPr>
            </w:pPr>
            <w:r>
              <w:rPr>
                <w:rFonts w:ascii="Calibri" w:hAnsi="Calibri"/>
                <w:b/>
                <w:sz w:val="18"/>
              </w:rPr>
              <w:t>Sektör</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spacing w:lineRule="auto" w:line="264" w:before="1" w:after="0"/>
              <w:ind w:left="24" w:right="11" w:hanging="0"/>
              <w:jc w:val="left"/>
              <w:rPr/>
            </w:pPr>
            <w:r>
              <w:rPr>
                <w:rFonts w:ascii="Calibri" w:hAnsi="Calibri"/>
                <w:b/>
                <w:sz w:val="18"/>
              </w:rPr>
              <w:t>İthalat(USD) 2012</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12" w:hanging="0"/>
              <w:jc w:val="left"/>
              <w:rPr/>
            </w:pPr>
            <w:r>
              <w:rPr>
                <w:rFonts w:ascii="Calibri" w:hAnsi="Calibri"/>
                <w:b/>
                <w:sz w:val="18"/>
              </w:rPr>
              <w:t>Sektörün İl İthalatındaki Payı (%) 2012</w:t>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rPr/>
            </w:pPr>
            <w:r>
              <w:rPr>
                <w:rFonts w:ascii="Calibri" w:hAnsi="Calibri"/>
                <w:b/>
                <w:sz w:val="18"/>
              </w:rPr>
              <w:t>İthalat(USD) 2013</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13" w:hanging="0"/>
              <w:jc w:val="left"/>
              <w:rPr/>
            </w:pPr>
            <w:r>
              <w:rPr>
                <w:rFonts w:ascii="Calibri" w:hAnsi="Calibri"/>
                <w:b/>
                <w:sz w:val="18"/>
              </w:rPr>
              <w:t>Sektörün İl İthalatındaki Payı (%) 2013</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Bookman Old Style" w:hAnsi="Bookman Old Style"/>
                <w:b/>
                <w:b/>
                <w:sz w:val="18"/>
              </w:rPr>
            </w:pPr>
            <w:r>
              <w:rPr>
                <w:rFonts w:ascii="Bookman Old Style" w:hAnsi="Bookman Old Style"/>
                <w:b/>
                <w:sz w:val="18"/>
              </w:rPr>
            </w:r>
          </w:p>
          <w:p>
            <w:pPr>
              <w:pStyle w:val="TableParagraph"/>
              <w:spacing w:before="4" w:after="0"/>
              <w:jc w:val="left"/>
              <w:rPr>
                <w:rFonts w:ascii="Bookman Old Style" w:hAnsi="Bookman Old Style"/>
                <w:b/>
                <w:b/>
                <w:sz w:val="24"/>
              </w:rPr>
            </w:pPr>
            <w:r>
              <w:rPr>
                <w:rFonts w:ascii="Bookman Old Style" w:hAnsi="Bookman Old Style"/>
                <w:b/>
                <w:sz w:val="24"/>
              </w:rPr>
            </w:r>
          </w:p>
          <w:p>
            <w:pPr>
              <w:pStyle w:val="TableParagraph"/>
              <w:spacing w:lineRule="auto" w:line="264" w:before="1" w:after="0"/>
              <w:ind w:left="24" w:right="-11" w:hanging="0"/>
              <w:jc w:val="left"/>
              <w:rPr/>
            </w:pPr>
            <w:r>
              <w:rPr>
                <w:rFonts w:ascii="Calibri" w:hAnsi="Calibri"/>
                <w:b/>
                <w:sz w:val="18"/>
              </w:rPr>
              <w:t>İthalat (USD) 2014</w:t>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right="38" w:hanging="0"/>
              <w:jc w:val="left"/>
              <w:rPr/>
            </w:pPr>
            <w:r>
              <w:rPr>
                <w:rFonts w:ascii="Calibri" w:hAnsi="Calibri"/>
                <w:b/>
                <w:sz w:val="18"/>
              </w:rPr>
              <w:t xml:space="preserve">Sektörün İl </w:t>
            </w:r>
            <w:r>
              <w:rPr>
                <w:rFonts w:ascii="Calibri" w:hAnsi="Calibri"/>
                <w:b/>
                <w:spacing w:val="-2"/>
                <w:sz w:val="18"/>
              </w:rPr>
              <w:t xml:space="preserve">İthalatındaki </w:t>
            </w:r>
            <w:r>
              <w:rPr>
                <w:rFonts w:ascii="Calibri" w:hAnsi="Calibri"/>
                <w:b/>
                <w:sz w:val="18"/>
              </w:rPr>
              <w:t xml:space="preserve">Payı (%) </w:t>
            </w:r>
            <w:r>
              <w:rPr>
                <w:rFonts w:ascii="Calibri" w:hAnsi="Calibri"/>
                <w:b/>
                <w:spacing w:val="-8"/>
                <w:sz w:val="18"/>
              </w:rPr>
              <w:t>2014</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45" w:hanging="0"/>
              <w:jc w:val="left"/>
              <w:rPr/>
            </w:pPr>
            <w:r>
              <w:rPr>
                <w:rFonts w:ascii="Calibri" w:hAnsi="Calibri"/>
                <w:b/>
                <w:sz w:val="18"/>
              </w:rPr>
              <w:t>İthalat (USD) 2015</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right="38" w:hanging="0"/>
              <w:jc w:val="left"/>
              <w:rPr/>
            </w:pPr>
            <w:r>
              <w:rPr>
                <w:rFonts w:ascii="Calibri" w:hAnsi="Calibri"/>
                <w:b/>
                <w:sz w:val="18"/>
              </w:rPr>
              <w:t xml:space="preserve">Sektörün İl </w:t>
            </w:r>
            <w:r>
              <w:rPr>
                <w:rFonts w:ascii="Calibri" w:hAnsi="Calibri"/>
                <w:b/>
                <w:spacing w:val="-2"/>
                <w:sz w:val="18"/>
              </w:rPr>
              <w:t xml:space="preserve">İthalatındaki </w:t>
            </w:r>
            <w:r>
              <w:rPr>
                <w:rFonts w:ascii="Calibri" w:hAnsi="Calibri"/>
                <w:b/>
                <w:sz w:val="18"/>
              </w:rPr>
              <w:t xml:space="preserve">Payı (%) </w:t>
            </w:r>
            <w:r>
              <w:rPr>
                <w:rFonts w:ascii="Calibri" w:hAnsi="Calibri"/>
                <w:b/>
                <w:spacing w:val="-8"/>
                <w:sz w:val="18"/>
              </w:rPr>
              <w:t>2015</w:t>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lineRule="auto" w:line="264" w:before="0" w:after="0"/>
              <w:ind w:left="24" w:right="45" w:hanging="0"/>
              <w:jc w:val="left"/>
              <w:rPr/>
            </w:pPr>
            <w:r>
              <w:rPr>
                <w:rFonts w:ascii="Calibri" w:hAnsi="Calibri"/>
                <w:b/>
                <w:sz w:val="18"/>
              </w:rPr>
              <w:t>İthalat (USD) 2016</w:t>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64" w:before="16" w:after="0"/>
              <w:ind w:left="24" w:right="38" w:hanging="0"/>
              <w:jc w:val="left"/>
              <w:rPr/>
            </w:pPr>
            <w:r>
              <w:rPr>
                <w:rFonts w:ascii="Calibri" w:hAnsi="Calibri"/>
                <w:b/>
                <w:sz w:val="18"/>
              </w:rPr>
              <w:t xml:space="preserve">Sektörün İl </w:t>
            </w:r>
            <w:r>
              <w:rPr>
                <w:rFonts w:ascii="Calibri" w:hAnsi="Calibri"/>
                <w:b/>
                <w:spacing w:val="-2"/>
                <w:sz w:val="18"/>
              </w:rPr>
              <w:t xml:space="preserve">İthalatındaki </w:t>
            </w:r>
            <w:r>
              <w:rPr>
                <w:rFonts w:ascii="Calibri" w:hAnsi="Calibri"/>
                <w:b/>
                <w:sz w:val="18"/>
              </w:rPr>
              <w:t xml:space="preserve">Payı (%) </w:t>
            </w:r>
            <w:r>
              <w:rPr>
                <w:rFonts w:ascii="Calibri" w:hAnsi="Calibri"/>
                <w:b/>
                <w:spacing w:val="-8"/>
                <w:sz w:val="18"/>
              </w:rPr>
              <w:t>2016</w:t>
            </w:r>
          </w:p>
        </w:tc>
      </w:tr>
      <w:tr>
        <w:trPr>
          <w:trHeight w:val="240"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rFonts w:ascii="Calibri" w:hAnsi="Calibri"/>
                <w:b/>
                <w:b/>
                <w:sz w:val="18"/>
              </w:rPr>
            </w:pPr>
            <w:r>
              <w:rPr>
                <w:rFonts w:ascii="Calibri" w:hAnsi="Calibri"/>
                <w:b/>
                <w:sz w:val="18"/>
              </w:rPr>
              <w:t>Tarım ve Balıkçılık ormancılık</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3.434.000</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7,21</w:t>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6.666.000</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12,32</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56" w:right="2" w:hanging="0"/>
              <w:jc w:val="center"/>
              <w:rPr>
                <w:rFonts w:ascii="Calibri" w:hAnsi="Calibri"/>
                <w:sz w:val="18"/>
              </w:rPr>
            </w:pPr>
            <w:r>
              <w:rPr>
                <w:rFonts w:ascii="Calibri" w:hAnsi="Calibri"/>
                <w:spacing w:val="-6"/>
                <w:sz w:val="18"/>
              </w:rPr>
              <w:t>11.379.815</w:t>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23,56</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7.546.034</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15,96</w:t>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6" w:after="0"/>
              <w:ind w:right="15" w:hanging="0"/>
              <w:jc w:val="center"/>
              <w:rPr/>
            </w:pPr>
            <w:r>
              <w:rPr/>
              <w:t>7.790.873</w:t>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6" w:after="0"/>
              <w:ind w:right="14" w:hanging="0"/>
              <w:jc w:val="center"/>
              <w:rPr/>
            </w:pPr>
            <w:r>
              <w:rPr/>
              <w:t>8.2</w:t>
            </w:r>
          </w:p>
        </w:tc>
      </w:tr>
      <w:tr>
        <w:trPr>
          <w:trHeight w:val="241"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rFonts w:ascii="Calibri" w:hAnsi="Calibri"/>
                <w:b/>
                <w:b/>
                <w:sz w:val="18"/>
              </w:rPr>
            </w:pPr>
            <w:r>
              <w:rPr>
                <w:rFonts w:ascii="Calibri" w:hAnsi="Calibri"/>
                <w:b/>
                <w:sz w:val="18"/>
              </w:rPr>
              <w:t>Balıkçılık</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
          </w:p>
        </w:tc>
      </w:tr>
      <w:tr>
        <w:trPr>
          <w:trHeight w:val="482"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left="24" w:hanging="0"/>
              <w:jc w:val="left"/>
              <w:rPr>
                <w:rFonts w:ascii="Calibri" w:hAnsi="Calibri"/>
                <w:b/>
                <w:b/>
                <w:sz w:val="18"/>
              </w:rPr>
            </w:pPr>
            <w:r>
              <w:rPr>
                <w:rFonts w:ascii="Calibri" w:hAnsi="Calibri"/>
                <w:b/>
                <w:sz w:val="18"/>
              </w:rPr>
              <w:t>Madencilik ve Taşocakcılığı</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4" w:hanging="0"/>
              <w:rPr>
                <w:rFonts w:ascii="Calibri" w:hAnsi="Calibri"/>
                <w:sz w:val="18"/>
              </w:rPr>
            </w:pPr>
            <w:r>
              <w:rPr>
                <w:rFonts w:ascii="Calibri" w:hAnsi="Calibri"/>
                <w:sz w:val="18"/>
              </w:rPr>
              <w:t>480.000</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rFonts w:ascii="Calibri" w:hAnsi="Calibri"/>
                <w:sz w:val="18"/>
              </w:rPr>
            </w:pPr>
            <w:r>
              <w:rPr>
                <w:rFonts w:ascii="Calibri" w:hAnsi="Calibri"/>
                <w:sz w:val="18"/>
              </w:rPr>
              <w:t>1,01</w:t>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rFonts w:ascii="Calibri" w:hAnsi="Calibri"/>
                <w:sz w:val="18"/>
              </w:rPr>
            </w:pPr>
            <w:r>
              <w:rPr>
                <w:rFonts w:ascii="Calibri" w:hAnsi="Calibri"/>
                <w:sz w:val="18"/>
              </w:rPr>
              <w:t>2.166.000</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4" w:hanging="0"/>
              <w:rPr>
                <w:rFonts w:ascii="Calibri" w:hAnsi="Calibri"/>
                <w:sz w:val="18"/>
              </w:rPr>
            </w:pPr>
            <w:r>
              <w:rPr>
                <w:rFonts w:ascii="Calibri" w:hAnsi="Calibri"/>
                <w:sz w:val="18"/>
              </w:rPr>
              <w:t>4,00</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left="140" w:right="2" w:hanging="0"/>
              <w:jc w:val="center"/>
              <w:rPr>
                <w:rFonts w:ascii="Calibri" w:hAnsi="Calibri"/>
                <w:sz w:val="18"/>
              </w:rPr>
            </w:pPr>
            <w:r>
              <w:rPr>
                <w:rFonts w:ascii="Calibri" w:hAnsi="Calibri"/>
                <w:spacing w:val="-5"/>
                <w:sz w:val="18"/>
              </w:rPr>
              <w:t>1.059.734</w:t>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rFonts w:ascii="Calibri" w:hAnsi="Calibri"/>
                <w:sz w:val="18"/>
              </w:rPr>
            </w:pPr>
            <w:r>
              <w:rPr>
                <w:rFonts w:ascii="Calibri" w:hAnsi="Calibri"/>
                <w:sz w:val="18"/>
              </w:rPr>
              <w:t>2,19</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rFonts w:ascii="Calibri" w:hAnsi="Calibri"/>
                <w:sz w:val="18"/>
              </w:rPr>
            </w:pPr>
            <w:r>
              <w:rPr>
                <w:rFonts w:ascii="Calibri" w:hAnsi="Calibri"/>
                <w:sz w:val="18"/>
              </w:rPr>
              <w:t>1.141.479</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1" w:after="0"/>
              <w:ind w:right="15" w:hanging="0"/>
              <w:rPr>
                <w:rFonts w:ascii="Calibri" w:hAnsi="Calibri"/>
                <w:sz w:val="18"/>
              </w:rPr>
            </w:pPr>
            <w:r>
              <w:rPr>
                <w:rFonts w:ascii="Calibri" w:hAnsi="Calibri"/>
                <w:sz w:val="18"/>
              </w:rPr>
              <w:t>2,41</w:t>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0" w:after="0"/>
              <w:jc w:val="center"/>
              <w:rPr>
                <w:rFonts w:ascii="Bookman Old Style" w:hAnsi="Bookman Old Style"/>
                <w:sz w:val="21"/>
              </w:rPr>
            </w:pPr>
            <w:r>
              <w:rPr>
                <w:rFonts w:ascii="Bookman Old Style" w:hAnsi="Bookman Old Style"/>
                <w:sz w:val="21"/>
              </w:rPr>
              <w:t>266.714</w:t>
            </w:r>
          </w:p>
          <w:p>
            <w:pPr>
              <w:pStyle w:val="TableParagraph"/>
              <w:spacing w:before="1" w:after="0"/>
              <w:ind w:right="15" w:hanging="0"/>
              <w:jc w:val="center"/>
              <w:rPr/>
            </w:pPr>
            <w:r>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0" w:after="0"/>
              <w:jc w:val="center"/>
              <w:rPr>
                <w:rFonts w:ascii="Bookman Old Style" w:hAnsi="Bookman Old Style"/>
                <w:b/>
                <w:b/>
                <w:sz w:val="21"/>
              </w:rPr>
            </w:pPr>
            <w:r>
              <w:rPr>
                <w:rFonts w:ascii="Bookman Old Style" w:hAnsi="Bookman Old Style"/>
                <w:b/>
                <w:sz w:val="21"/>
              </w:rPr>
            </w:r>
          </w:p>
          <w:p>
            <w:pPr>
              <w:pStyle w:val="TableParagraph"/>
              <w:spacing w:before="1" w:after="0"/>
              <w:ind w:right="15" w:hanging="0"/>
              <w:jc w:val="center"/>
              <w:rPr/>
            </w:pPr>
            <w:r>
              <w:rPr/>
              <w:t>0,28</w:t>
            </w:r>
          </w:p>
        </w:tc>
      </w:tr>
      <w:tr>
        <w:trPr>
          <w:trHeight w:val="241"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24" w:hanging="0"/>
              <w:jc w:val="left"/>
              <w:rPr>
                <w:rFonts w:ascii="Calibri" w:hAnsi="Calibri"/>
                <w:b/>
                <w:b/>
                <w:sz w:val="18"/>
              </w:rPr>
            </w:pPr>
            <w:r>
              <w:rPr>
                <w:rFonts w:ascii="Calibri" w:hAnsi="Calibri"/>
                <w:b/>
                <w:sz w:val="18"/>
              </w:rPr>
              <w:t>İmalat</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43.632.000</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91,58</w:t>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45.271.000</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83,67</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56" w:right="2" w:hanging="0"/>
              <w:jc w:val="center"/>
              <w:rPr>
                <w:rFonts w:ascii="Calibri" w:hAnsi="Calibri"/>
                <w:sz w:val="18"/>
              </w:rPr>
            </w:pPr>
            <w:r>
              <w:rPr>
                <w:rFonts w:ascii="Calibri" w:hAnsi="Calibri"/>
                <w:spacing w:val="-6"/>
                <w:sz w:val="18"/>
              </w:rPr>
              <w:t>35.860.658</w:t>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74,25</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5" w:hanging="0"/>
              <w:rPr>
                <w:rFonts w:ascii="Calibri" w:hAnsi="Calibri"/>
                <w:sz w:val="18"/>
              </w:rPr>
            </w:pPr>
            <w:r>
              <w:rPr>
                <w:rFonts w:ascii="Calibri" w:hAnsi="Calibri"/>
                <w:sz w:val="18"/>
              </w:rPr>
              <w:t>38.601.423</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right="14" w:hanging="0"/>
              <w:rPr>
                <w:rFonts w:ascii="Calibri" w:hAnsi="Calibri"/>
                <w:sz w:val="18"/>
              </w:rPr>
            </w:pPr>
            <w:r>
              <w:rPr>
                <w:rFonts w:ascii="Calibri" w:hAnsi="Calibri"/>
                <w:sz w:val="18"/>
              </w:rPr>
              <w:t>81,63</w:t>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6" w:after="0"/>
              <w:ind w:right="15" w:hanging="0"/>
              <w:jc w:val="center"/>
              <w:rPr/>
            </w:pPr>
            <w:r>
              <w:rPr/>
              <w:t>86.912.539</w:t>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16" w:after="0"/>
              <w:ind w:right="14" w:hanging="0"/>
              <w:jc w:val="center"/>
              <w:rPr/>
            </w:pPr>
            <w:r>
              <w:rPr/>
              <w:t>91,5</w:t>
            </w:r>
          </w:p>
        </w:tc>
      </w:tr>
      <w:tr>
        <w:trPr>
          <w:trHeight w:val="482" w:hRule="exact"/>
        </w:trPr>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auto" w:line="264" w:before="16" w:after="0"/>
              <w:ind w:left="24" w:hanging="0"/>
              <w:jc w:val="left"/>
              <w:rPr>
                <w:rFonts w:ascii="Calibri" w:hAnsi="Calibri"/>
                <w:b/>
                <w:b/>
                <w:sz w:val="18"/>
              </w:rPr>
            </w:pPr>
            <w:r>
              <w:rPr>
                <w:rFonts w:ascii="Calibri" w:hAnsi="Calibri"/>
                <w:b/>
                <w:sz w:val="18"/>
              </w:rPr>
              <w:t>Toptan ve Perakende Ticaret</w:t>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0" w:after="0"/>
              <w:ind w:right="14" w:hanging="0"/>
              <w:rPr>
                <w:rFonts w:ascii="Calibri" w:hAnsi="Calibri"/>
                <w:sz w:val="18"/>
              </w:rPr>
            </w:pPr>
            <w:r>
              <w:rPr>
                <w:rFonts w:ascii="Calibri" w:hAnsi="Calibri"/>
                <w:sz w:val="18"/>
              </w:rPr>
              <w:t>98.000</w:t>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Bookman Old Style" w:hAnsi="Bookman Old Style"/>
                <w:b/>
                <w:b/>
                <w:sz w:val="21"/>
              </w:rPr>
            </w:pPr>
            <w:r>
              <w:rPr>
                <w:rFonts w:ascii="Bookman Old Style" w:hAnsi="Bookman Old Style"/>
                <w:b/>
                <w:sz w:val="21"/>
              </w:rPr>
            </w:r>
          </w:p>
          <w:p>
            <w:pPr>
              <w:pStyle w:val="TableParagraph"/>
              <w:spacing w:before="0" w:after="0"/>
              <w:ind w:right="15" w:hanging="0"/>
              <w:rPr>
                <w:rFonts w:ascii="Calibri" w:hAnsi="Calibri"/>
                <w:sz w:val="18"/>
              </w:rPr>
            </w:pPr>
            <w:r>
              <w:rPr>
                <w:rFonts w:ascii="Calibri" w:hAnsi="Calibri"/>
                <w:sz w:val="18"/>
              </w:rPr>
              <w:t>0,21</w:t>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1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bookmarkStart w:id="6" w:name="__DdeLink__6286_1756898980"/>
            <w:bookmarkStart w:id="7" w:name="__DdeLink__6286_1756898980"/>
            <w:bookmarkEnd w:id="7"/>
            <w:r>
              <w:rPr/>
            </w:r>
          </w:p>
        </w:tc>
      </w:tr>
    </w:tbl>
    <w:p>
      <w:pPr>
        <w:sectPr>
          <w:headerReference w:type="default" r:id="rId12"/>
          <w:footerReference w:type="default" r:id="rId13"/>
          <w:type w:val="nextPage"/>
          <w:pgSz w:orient="landscape" w:w="16838" w:h="11906"/>
          <w:pgMar w:left="1300" w:right="1300" w:header="0" w:top="1100" w:footer="699" w:bottom="940" w:gutter="0"/>
          <w:pgNumType w:fmt="decimal"/>
          <w:formProt w:val="false"/>
          <w:textDirection w:val="lrTb"/>
          <w:docGrid w:type="default" w:linePitch="240" w:charSpace="4294965247"/>
        </w:sectPr>
        <w:pStyle w:val="MetinGvdesi"/>
        <w:ind w:left="115" w:hanging="0"/>
        <w:rPr/>
      </w:pPr>
      <w:r>
        <w:rPr/>
        <w:t>*Kaynak: TÜİK</w:t>
      </w:r>
    </w:p>
    <w:p>
      <w:pPr>
        <w:pStyle w:val="Balk1"/>
        <w:spacing w:lineRule="auto" w:line="276" w:before="91" w:after="0"/>
        <w:ind w:left="476" w:right="1074" w:hanging="0"/>
        <w:rPr/>
      </w:pPr>
      <w:r>
        <w:rPr/>
        <w:t>5-İLİMİZ SANAYİSİNİN GÜNCEL SORUNLARI VE ÇÖZÜM ÖNERİLERİ</w:t>
      </w:r>
    </w:p>
    <w:p>
      <w:pPr>
        <w:pStyle w:val="ListParagraph"/>
        <w:widowControl/>
        <w:numPr>
          <w:ilvl w:val="0"/>
          <w:numId w:val="0"/>
        </w:numPr>
        <w:tabs>
          <w:tab w:val="left" w:pos="697" w:leader="none"/>
        </w:tabs>
        <w:bidi w:val="0"/>
        <w:spacing w:before="118" w:after="0"/>
        <w:ind w:left="0" w:right="0" w:hanging="0"/>
        <w:jc w:val="left"/>
        <w:rPr/>
      </w:pPr>
      <w:r>
        <w:rPr>
          <w:b/>
          <w:sz w:val="28"/>
        </w:rPr>
        <w:t xml:space="preserve">     </w:t>
      </w:r>
      <w:r>
        <w:rPr>
          <w:b/>
          <w:sz w:val="28"/>
        </w:rPr>
        <w:t xml:space="preserve">a)En Önemli </w:t>
      </w:r>
      <w:r>
        <w:rPr>
          <w:b/>
          <w:spacing w:val="-4"/>
          <w:sz w:val="28"/>
        </w:rPr>
        <w:t xml:space="preserve"> </w:t>
      </w:r>
      <w:r>
        <w:rPr>
          <w:b/>
          <w:sz w:val="28"/>
        </w:rPr>
        <w:t>Sorunlarımız:</w:t>
      </w:r>
    </w:p>
    <w:p>
      <w:pPr>
        <w:pStyle w:val="ListParagraph"/>
        <w:numPr>
          <w:ilvl w:val="0"/>
          <w:numId w:val="7"/>
        </w:numPr>
        <w:tabs>
          <w:tab w:val="left" w:pos="1057" w:leader="none"/>
        </w:tabs>
        <w:spacing w:before="164" w:after="0"/>
        <w:ind w:left="720" w:hanging="0"/>
        <w:rPr/>
      </w:pPr>
      <w:r>
        <w:rPr>
          <w:sz w:val="24"/>
        </w:rPr>
        <w:t>Bürokratik İşlemlerin Fazla Olması</w:t>
      </w:r>
    </w:p>
    <w:p>
      <w:pPr>
        <w:pStyle w:val="ListParagraph"/>
        <w:numPr>
          <w:ilvl w:val="0"/>
          <w:numId w:val="7"/>
        </w:numPr>
        <w:tabs>
          <w:tab w:val="left" w:pos="1057" w:leader="none"/>
        </w:tabs>
        <w:spacing w:before="125" w:after="0"/>
        <w:ind w:left="720" w:hanging="0"/>
        <w:rPr/>
      </w:pPr>
      <w:r>
        <w:rPr>
          <w:sz w:val="24"/>
        </w:rPr>
        <w:t>Sermaye sahiplerinin hizmet sektörüne daha çok yönelmesi</w:t>
      </w:r>
    </w:p>
    <w:p>
      <w:pPr>
        <w:pStyle w:val="ListParagraph"/>
        <w:numPr>
          <w:ilvl w:val="0"/>
          <w:numId w:val="7"/>
        </w:numPr>
        <w:tabs>
          <w:tab w:val="left" w:pos="1057" w:leader="none"/>
        </w:tabs>
        <w:spacing w:before="128" w:after="0"/>
        <w:ind w:left="720" w:hanging="0"/>
        <w:rPr/>
      </w:pPr>
      <w:r>
        <w:rPr>
          <w:sz w:val="24"/>
        </w:rPr>
        <w:t>Teşvik ve desteklerin Sanayi tarafından yeterince bilinmemesi</w:t>
      </w:r>
    </w:p>
    <w:p>
      <w:pPr>
        <w:pStyle w:val="ListParagraph"/>
        <w:numPr>
          <w:ilvl w:val="0"/>
          <w:numId w:val="7"/>
        </w:numPr>
        <w:tabs>
          <w:tab w:val="left" w:pos="1057" w:leader="none"/>
        </w:tabs>
        <w:spacing w:before="128" w:after="0"/>
        <w:ind w:left="720" w:hanging="0"/>
        <w:rPr/>
      </w:pPr>
      <w:r>
        <w:rPr>
          <w:sz w:val="24"/>
        </w:rPr>
        <w:t>İşçilik maliyetlerinin yüksek olması</w:t>
      </w:r>
    </w:p>
    <w:p>
      <w:pPr>
        <w:pStyle w:val="ListParagraph"/>
        <w:numPr>
          <w:ilvl w:val="0"/>
          <w:numId w:val="7"/>
        </w:numPr>
        <w:tabs>
          <w:tab w:val="left" w:pos="1057" w:leader="none"/>
        </w:tabs>
        <w:spacing w:before="128" w:after="0"/>
        <w:ind w:left="720" w:hanging="0"/>
        <w:rPr/>
      </w:pPr>
      <w:r>
        <w:rPr>
          <w:sz w:val="24"/>
        </w:rPr>
        <w:t>Enerji fiyatlarının yüksek olması</w:t>
      </w:r>
    </w:p>
    <w:p>
      <w:pPr>
        <w:pStyle w:val="ListParagraph"/>
        <w:numPr>
          <w:ilvl w:val="0"/>
          <w:numId w:val="7"/>
        </w:numPr>
        <w:tabs>
          <w:tab w:val="left" w:pos="1057" w:leader="none"/>
        </w:tabs>
        <w:spacing w:before="125" w:after="0"/>
        <w:ind w:left="720" w:hanging="0"/>
        <w:rPr/>
      </w:pPr>
      <w:r>
        <w:rPr>
          <w:sz w:val="24"/>
        </w:rPr>
        <w:t>Firmaların</w:t>
      </w:r>
      <w:r>
        <w:rPr>
          <w:spacing w:val="-3"/>
          <w:sz w:val="24"/>
        </w:rPr>
        <w:t xml:space="preserve"> </w:t>
      </w:r>
      <w:r>
        <w:rPr>
          <w:sz w:val="24"/>
        </w:rPr>
        <w:t>kurumsallaşamaması</w:t>
      </w:r>
    </w:p>
    <w:p>
      <w:pPr>
        <w:pStyle w:val="ListParagraph"/>
        <w:numPr>
          <w:ilvl w:val="0"/>
          <w:numId w:val="7"/>
        </w:numPr>
        <w:tabs>
          <w:tab w:val="left" w:pos="1057" w:leader="none"/>
        </w:tabs>
        <w:spacing w:before="125" w:after="0"/>
        <w:ind w:left="720" w:hanging="0"/>
        <w:rPr/>
      </w:pPr>
      <w:r>
        <w:rPr>
          <w:sz w:val="24"/>
        </w:rPr>
        <w:t>Sanayicinin Ar-Ge, Kalite ve Orijinal Tasarım ve ivanasyon konularında yetersiz</w:t>
      </w:r>
      <w:r>
        <w:rPr>
          <w:spacing w:val="-8"/>
          <w:sz w:val="24"/>
        </w:rPr>
        <w:t xml:space="preserve"> </w:t>
      </w:r>
      <w:r>
        <w:rPr>
          <w:sz w:val="24"/>
        </w:rPr>
        <w:t>kalması</w:t>
      </w:r>
    </w:p>
    <w:p>
      <w:pPr>
        <w:pStyle w:val="ListParagraph"/>
        <w:numPr>
          <w:ilvl w:val="0"/>
          <w:numId w:val="7"/>
        </w:numPr>
        <w:tabs>
          <w:tab w:val="left" w:pos="1057" w:leader="none"/>
        </w:tabs>
        <w:spacing w:before="128" w:after="0"/>
        <w:ind w:left="720" w:hanging="0"/>
        <w:rPr/>
      </w:pPr>
      <w:r>
        <w:rPr>
          <w:sz w:val="24"/>
        </w:rPr>
        <w:t>Kalifiye eleman eksikliği</w:t>
      </w:r>
    </w:p>
    <w:p>
      <w:pPr>
        <w:pStyle w:val="ListParagraph"/>
        <w:numPr>
          <w:ilvl w:val="0"/>
          <w:numId w:val="7"/>
        </w:numPr>
        <w:tabs>
          <w:tab w:val="left" w:pos="1057" w:leader="none"/>
        </w:tabs>
        <w:spacing w:before="125" w:after="0"/>
        <w:ind w:left="720" w:hanging="0"/>
        <w:rPr/>
      </w:pPr>
      <w:r>
        <w:rPr>
          <w:sz w:val="24"/>
        </w:rPr>
        <w:t>Ucuz ve kalitesiz sanayi mallarının</w:t>
      </w:r>
      <w:r>
        <w:rPr>
          <w:spacing w:val="-10"/>
          <w:sz w:val="24"/>
        </w:rPr>
        <w:t xml:space="preserve"> </w:t>
      </w:r>
      <w:r>
        <w:rPr>
          <w:sz w:val="24"/>
        </w:rPr>
        <w:t>ithalatı</w:t>
      </w:r>
    </w:p>
    <w:p>
      <w:pPr>
        <w:pStyle w:val="ListParagraph"/>
        <w:numPr>
          <w:ilvl w:val="0"/>
          <w:numId w:val="7"/>
        </w:numPr>
        <w:tabs>
          <w:tab w:val="left" w:pos="1057" w:leader="none"/>
        </w:tabs>
        <w:spacing w:before="161" w:after="0"/>
        <w:ind w:left="720" w:hanging="0"/>
        <w:rPr/>
      </w:pPr>
      <w:r>
        <w:rPr>
          <w:sz w:val="24"/>
        </w:rPr>
        <w:t>İşletmelerin rekabet edebilir büyüklüğe sahip</w:t>
      </w:r>
      <w:r>
        <w:rPr>
          <w:spacing w:val="-8"/>
          <w:sz w:val="24"/>
        </w:rPr>
        <w:t xml:space="preserve"> </w:t>
      </w:r>
      <w:r>
        <w:rPr>
          <w:sz w:val="24"/>
        </w:rPr>
        <w:t>olmaması.</w:t>
      </w:r>
    </w:p>
    <w:p>
      <w:pPr>
        <w:pStyle w:val="ListParagraph"/>
        <w:numPr>
          <w:ilvl w:val="0"/>
          <w:numId w:val="7"/>
        </w:numPr>
        <w:tabs>
          <w:tab w:val="left" w:pos="1057" w:leader="none"/>
        </w:tabs>
        <w:spacing w:before="128" w:after="0"/>
        <w:ind w:left="720" w:hanging="0"/>
        <w:rPr/>
      </w:pPr>
      <w:r>
        <w:rPr>
          <w:sz w:val="24"/>
        </w:rPr>
        <w:t>Organize Sanayi Bölgelerindeki arıtma çamurlarının oluşturduğu</w:t>
      </w:r>
      <w:r>
        <w:rPr>
          <w:spacing w:val="-11"/>
          <w:sz w:val="24"/>
        </w:rPr>
        <w:t xml:space="preserve"> </w:t>
      </w:r>
      <w:r>
        <w:rPr>
          <w:sz w:val="24"/>
        </w:rPr>
        <w:t>problem</w:t>
      </w:r>
    </w:p>
    <w:p>
      <w:pPr>
        <w:pStyle w:val="ListParagraph"/>
        <w:numPr>
          <w:ilvl w:val="0"/>
          <w:numId w:val="7"/>
        </w:numPr>
        <w:tabs>
          <w:tab w:val="left" w:pos="1057" w:leader="none"/>
        </w:tabs>
        <w:spacing w:before="128" w:after="0"/>
        <w:ind w:left="720" w:hanging="0"/>
        <w:rPr/>
      </w:pPr>
      <w:r>
        <w:rPr>
          <w:bCs/>
          <w:sz w:val="24"/>
          <w:szCs w:val="24"/>
        </w:rPr>
        <w:t xml:space="preserve">Avrupa Birliği Kozmetik direktiflerini testlerin </w:t>
      </w:r>
      <w:r>
        <w:rPr>
          <w:b w:val="false"/>
          <w:bCs w:val="false"/>
          <w:sz w:val="24"/>
          <w:szCs w:val="24"/>
        </w:rPr>
        <w:t xml:space="preserve">tamamını </w:t>
      </w:r>
      <w:r>
        <w:rPr>
          <w:bCs/>
          <w:sz w:val="24"/>
          <w:szCs w:val="24"/>
        </w:rPr>
        <w:t>laboratuvarında yaparak karşılayan akredite bir kozmetik laboratuvarının bulunmaması</w:t>
      </w:r>
    </w:p>
    <w:p>
      <w:pPr>
        <w:pStyle w:val="MetinGvdesi"/>
        <w:spacing w:before="8" w:after="0"/>
        <w:rPr/>
      </w:pPr>
      <w:r>
        <w:rPr/>
      </w:r>
    </w:p>
    <w:p>
      <w:pPr>
        <w:pStyle w:val="MetinGvdesi"/>
        <w:spacing w:before="8" w:after="0"/>
        <w:rPr/>
      </w:pPr>
      <w:r>
        <w:rPr/>
        <w:t xml:space="preserve">         </w:t>
      </w:r>
    </w:p>
    <w:p>
      <w:pPr>
        <w:pStyle w:val="Balk1"/>
        <w:numPr>
          <w:ilvl w:val="0"/>
          <w:numId w:val="0"/>
        </w:numPr>
        <w:tabs>
          <w:tab w:val="left" w:pos="697" w:leader="none"/>
        </w:tabs>
        <w:ind w:left="476" w:hanging="0"/>
        <w:rPr/>
      </w:pPr>
      <w:r>
        <w:rPr/>
        <w:t>b)Çözüm Önerileri:</w:t>
      </w:r>
    </w:p>
    <w:p>
      <w:pPr>
        <w:pStyle w:val="Balk1"/>
        <w:numPr>
          <w:ilvl w:val="0"/>
          <w:numId w:val="0"/>
        </w:numPr>
        <w:tabs>
          <w:tab w:val="left" w:pos="697" w:leader="none"/>
        </w:tabs>
        <w:ind w:left="476" w:hanging="0"/>
        <w:rPr>
          <w:rFonts w:ascii="Times New Roman" w:hAnsi="Times New Roman" w:eastAsia="Times New Roman" w:cs="Times New Roman"/>
          <w:b w:val="false"/>
          <w:b w:val="false"/>
          <w:bCs w:val="false"/>
          <w:color w:val="00000A"/>
          <w:sz w:val="24"/>
          <w:szCs w:val="22"/>
          <w:lang w:val="en-US" w:eastAsia="en-US" w:bidi="ar-SA"/>
        </w:rPr>
      </w:pPr>
      <w:r>
        <w:rPr>
          <w:rFonts w:eastAsia="Times New Roman" w:cs="Times New Roman"/>
          <w:b w:val="false"/>
          <w:bCs w:val="false"/>
          <w:color w:val="00000A"/>
          <w:sz w:val="24"/>
          <w:szCs w:val="22"/>
          <w:lang w:val="en-US" w:eastAsia="en-US" w:bidi="ar-SA"/>
        </w:rPr>
      </w:r>
    </w:p>
    <w:p>
      <w:pPr>
        <w:pStyle w:val="ListParagraph"/>
        <w:numPr>
          <w:ilvl w:val="0"/>
          <w:numId w:val="11"/>
        </w:numPr>
        <w:tabs>
          <w:tab w:val="left" w:pos="479" w:leader="none"/>
        </w:tabs>
        <w:spacing w:before="164" w:after="0"/>
        <w:rPr>
          <w:sz w:val="24"/>
          <w:szCs w:val="24"/>
        </w:rPr>
      </w:pPr>
      <w:r>
        <w:rPr>
          <w:sz w:val="24"/>
          <w:szCs w:val="24"/>
        </w:rPr>
        <w:t>Bürokratik işlemlerin azaltılması</w:t>
      </w:r>
    </w:p>
    <w:p>
      <w:pPr>
        <w:pStyle w:val="ListParagraph"/>
        <w:numPr>
          <w:ilvl w:val="0"/>
          <w:numId w:val="11"/>
        </w:numPr>
        <w:tabs>
          <w:tab w:val="left" w:pos="479" w:leader="none"/>
        </w:tabs>
        <w:spacing w:before="164" w:after="0"/>
        <w:rPr>
          <w:sz w:val="24"/>
          <w:szCs w:val="24"/>
        </w:rPr>
      </w:pPr>
      <w:r>
        <w:rPr>
          <w:sz w:val="24"/>
          <w:szCs w:val="24"/>
        </w:rPr>
        <w:t>Uygun yatırım alanlarının açılması</w:t>
      </w:r>
    </w:p>
    <w:p>
      <w:pPr>
        <w:pStyle w:val="ListParagraph"/>
        <w:numPr>
          <w:ilvl w:val="0"/>
          <w:numId w:val="11"/>
        </w:numPr>
        <w:tabs>
          <w:tab w:val="left" w:pos="479" w:leader="none"/>
        </w:tabs>
        <w:spacing w:before="164" w:after="0"/>
        <w:rPr>
          <w:sz w:val="24"/>
          <w:szCs w:val="24"/>
        </w:rPr>
      </w:pPr>
      <w:r>
        <w:rPr>
          <w:sz w:val="24"/>
          <w:szCs w:val="24"/>
        </w:rPr>
        <w:t>Isparta’nın 2. veya 3. Teşvik Bölgesi Kapsamına</w:t>
      </w:r>
      <w:r>
        <w:rPr>
          <w:spacing w:val="-11"/>
          <w:sz w:val="24"/>
          <w:szCs w:val="24"/>
        </w:rPr>
        <w:t xml:space="preserve"> </w:t>
      </w:r>
      <w:r>
        <w:rPr>
          <w:sz w:val="24"/>
          <w:szCs w:val="24"/>
        </w:rPr>
        <w:t>Alınması</w:t>
      </w:r>
    </w:p>
    <w:p>
      <w:pPr>
        <w:pStyle w:val="ListParagraph"/>
        <w:numPr>
          <w:ilvl w:val="0"/>
          <w:numId w:val="11"/>
        </w:numPr>
        <w:tabs>
          <w:tab w:val="left" w:pos="479" w:leader="none"/>
        </w:tabs>
        <w:spacing w:before="164" w:after="0"/>
        <w:rPr>
          <w:sz w:val="24"/>
          <w:szCs w:val="24"/>
        </w:rPr>
      </w:pPr>
      <w:r>
        <w:rPr>
          <w:sz w:val="24"/>
          <w:szCs w:val="24"/>
        </w:rPr>
        <w:t>Lojistik maliyetleri azaltacak şekilde demiryolu taşımacılığın etkin hale getirilmesi</w:t>
      </w:r>
    </w:p>
    <w:p>
      <w:pPr>
        <w:pStyle w:val="ListParagraph"/>
        <w:numPr>
          <w:ilvl w:val="0"/>
          <w:numId w:val="11"/>
        </w:numPr>
        <w:tabs>
          <w:tab w:val="left" w:pos="479" w:leader="none"/>
        </w:tabs>
        <w:spacing w:before="6" w:after="0"/>
        <w:rPr>
          <w:sz w:val="24"/>
          <w:szCs w:val="24"/>
        </w:rPr>
      </w:pPr>
      <w:r>
        <w:rPr>
          <w:sz w:val="24"/>
          <w:szCs w:val="24"/>
        </w:rPr>
        <w:t>Liman ve nakliye maliyetlerinin</w:t>
      </w:r>
      <w:r>
        <w:rPr>
          <w:spacing w:val="-6"/>
          <w:sz w:val="24"/>
          <w:szCs w:val="24"/>
        </w:rPr>
        <w:t xml:space="preserve"> </w:t>
      </w:r>
      <w:r>
        <w:rPr>
          <w:sz w:val="24"/>
          <w:szCs w:val="24"/>
        </w:rPr>
        <w:t>düşürülmesi</w:t>
      </w:r>
    </w:p>
    <w:p>
      <w:pPr>
        <w:pStyle w:val="ListParagraph"/>
        <w:numPr>
          <w:ilvl w:val="0"/>
          <w:numId w:val="11"/>
        </w:numPr>
        <w:tabs>
          <w:tab w:val="left" w:pos="479" w:leader="none"/>
        </w:tabs>
        <w:spacing w:before="8" w:after="0"/>
        <w:rPr/>
      </w:pPr>
      <w:r>
        <w:rPr>
          <w:sz w:val="24"/>
          <w:szCs w:val="24"/>
        </w:rPr>
        <w:t>Sektörlere yönelik kalifiye eleman yetiştirm</w:t>
      </w:r>
      <w:r>
        <w:rPr>
          <w:sz w:val="24"/>
        </w:rPr>
        <w:t>e projelerinin</w:t>
      </w:r>
      <w:r>
        <w:rPr>
          <w:spacing w:val="-8"/>
          <w:sz w:val="24"/>
        </w:rPr>
        <w:t xml:space="preserve"> </w:t>
      </w:r>
      <w:r>
        <w:rPr>
          <w:sz w:val="24"/>
        </w:rPr>
        <w:t>uygulanması</w:t>
      </w:r>
    </w:p>
    <w:p>
      <w:pPr>
        <w:pStyle w:val="ListParagraph"/>
        <w:numPr>
          <w:ilvl w:val="0"/>
          <w:numId w:val="11"/>
        </w:numPr>
        <w:tabs>
          <w:tab w:val="left" w:pos="479" w:leader="none"/>
        </w:tabs>
        <w:spacing w:before="8" w:after="0"/>
        <w:rPr/>
      </w:pPr>
      <w:r>
        <w:rPr>
          <w:sz w:val="24"/>
        </w:rPr>
        <w:t>Üniversite Sanayi işbirliğinin geliştirilmesi, ortak proje kültürünün artırılması, teknoloji transfer ofisinin etkinliğinin artırılması</w:t>
      </w:r>
    </w:p>
    <w:p>
      <w:pPr>
        <w:pStyle w:val="ListParagraph"/>
        <w:numPr>
          <w:ilvl w:val="0"/>
          <w:numId w:val="11"/>
        </w:numPr>
        <w:tabs>
          <w:tab w:val="left" w:pos="479" w:leader="none"/>
        </w:tabs>
        <w:spacing w:before="8" w:after="0"/>
        <w:rPr/>
      </w:pPr>
      <w:r>
        <w:rPr>
          <w:sz w:val="24"/>
        </w:rPr>
        <w:t>Kümelenme yoluyla sektör temsilcilerini ve üreticileri bir araya getirecek kurumsal yapıların oluşturulması, var olanların etkinliğinin artırılması.</w:t>
      </w:r>
    </w:p>
    <w:p>
      <w:pPr>
        <w:pStyle w:val="ListParagraph"/>
        <w:numPr>
          <w:ilvl w:val="0"/>
          <w:numId w:val="11"/>
        </w:numPr>
        <w:tabs>
          <w:tab w:val="left" w:pos="479" w:leader="none"/>
        </w:tabs>
        <w:spacing w:before="8" w:after="0"/>
        <w:rPr/>
      </w:pPr>
      <w:r>
        <w:rPr>
          <w:sz w:val="24"/>
        </w:rPr>
        <w:t>Özel sektör ve kamu yatırımlarının teşvik edilmesi</w:t>
      </w:r>
    </w:p>
    <w:p>
      <w:pPr>
        <w:pStyle w:val="ListParagraph"/>
        <w:numPr>
          <w:ilvl w:val="0"/>
          <w:numId w:val="11"/>
        </w:numPr>
        <w:tabs>
          <w:tab w:val="left" w:pos="479" w:leader="none"/>
        </w:tabs>
        <w:spacing w:before="8" w:after="0"/>
        <w:rPr/>
      </w:pPr>
      <w:r>
        <w:rPr>
          <w:sz w:val="24"/>
        </w:rPr>
        <w:t>Atıkların ekonomiye geri kazandırılması ile ilgili bilinçlendirme çalışmaları ve geri kazanım metotları ile ilgili üniversite-Özel sektör ARGE ortaklıklarının teşvik edilmesi</w:t>
      </w:r>
    </w:p>
    <w:p>
      <w:pPr>
        <w:pStyle w:val="ListParagraph"/>
        <w:numPr>
          <w:ilvl w:val="0"/>
          <w:numId w:val="11"/>
        </w:numPr>
        <w:tabs>
          <w:tab w:val="left" w:pos="479" w:leader="none"/>
        </w:tabs>
        <w:spacing w:before="41" w:after="0"/>
        <w:ind w:left="360" w:right="113" w:hanging="360"/>
        <w:jc w:val="both"/>
        <w:rPr/>
      </w:pPr>
      <w:r>
        <w:rPr>
          <w:sz w:val="24"/>
        </w:rPr>
        <w:t>Arıtma tesisinden çıkan arıtma çamurunun yerinde bertaraftı daha ekonomik olacağı veya bertaraftı belgeleyen kurumlara elektrik enerjisinde olduğu gibi teşvik</w:t>
      </w:r>
      <w:r>
        <w:rPr>
          <w:spacing w:val="-9"/>
          <w:sz w:val="24"/>
        </w:rPr>
        <w:t xml:space="preserve"> </w:t>
      </w:r>
      <w:r>
        <w:rPr>
          <w:sz w:val="24"/>
        </w:rPr>
        <w:t>verilmelidir.</w:t>
      </w:r>
    </w:p>
    <w:p>
      <w:pPr>
        <w:pStyle w:val="Normal"/>
        <w:numPr>
          <w:ilvl w:val="0"/>
          <w:numId w:val="11"/>
        </w:numPr>
        <w:tabs>
          <w:tab w:val="left" w:pos="479" w:leader="none"/>
        </w:tabs>
        <w:spacing w:before="41" w:after="0"/>
        <w:jc w:val="both"/>
        <w:rPr/>
      </w:pPr>
      <w:r>
        <w:rPr>
          <w:sz w:val="24"/>
        </w:rPr>
        <w:t>Isparta OSB ‘de yer alan firmalar arasında gıda sektöründe faaliyet gösterenlerin ağırlığı fazladır. Ayrıca ilimiz üretim tarımsal ve hayvansal gıda üretim potansiyeli yüksek olduğu için aynı sektörde başka firmalarında yatırım talepleri gelmektedir. Bu nedenle yeni kurulacak OSB’nin Tarımsal üretime dayalı Gıda İhtisas OSB olması daha büyük katkı sağlayacak ve büyük cazibe oluşturacaktır.OSB’lerle ilgili çalışmalar uzun bürokrasi gerektirdiği için genişleme alanının dolması beklenmeden 2. OSB için planlama çalışmalarına başlanmalıdır. Planlama sürecine kamu kurum kuruluşları, meslek örgütleri ve işadamı dernekleri etkin şekilde görev almalıdır. Yeni OSB planlamasında gelecek dönem yatırım projeksiyonu oluşturularak, sektörel gruplamalar yapılmalı ve bu duruma göre altyapı detayları belirlenmelidir. Tekdüze bir OSB planı yatırımcıların ihtiyaçlarına cevap veremediği takdirde fırsatlar kaçırılacaktır.</w:t>
      </w:r>
    </w:p>
    <w:p>
      <w:pPr>
        <w:pStyle w:val="Normal"/>
        <w:numPr>
          <w:ilvl w:val="0"/>
          <w:numId w:val="11"/>
        </w:numPr>
        <w:tabs>
          <w:tab w:val="left" w:pos="479" w:leader="none"/>
        </w:tabs>
        <w:spacing w:before="41" w:after="0"/>
        <w:jc w:val="both"/>
        <w:rPr/>
      </w:pPr>
      <w:r>
        <w:rPr>
          <w:sz w:val="24"/>
        </w:rPr>
        <w:t>Meslek Liseleri ve SDÜ’nün iş dünyası ile bir araya geleceği bir platform kurulmalıdır. İş çevrelerinin ihtiyaçları dikkate alınarak bölümler açılmalı veya ilgili bölümlerin öğrenci sayıları artırılmalıdır. Nitelikli işgücünün temininde İŞKUR’un etkinliği ve sorumluluğu artırılmalıdır. Tüm nitelikli ve meslek sahibi öğrenciler İŞKUR veri tabanına kayıt edilmedir. Acil ihtiyaçlar bu havuzdan karşılanmalı, fazlası için ivedilikle kurslar açılarak eksikler giderilmelidir. Devamlı talep edilen nitelikler için yıl boyu açık eğitimler planlamalı ve ihtiyaçlara anında cevap verilmelidir.</w:t>
      </w:r>
    </w:p>
    <w:p>
      <w:pPr>
        <w:pStyle w:val="Normal"/>
        <w:numPr>
          <w:ilvl w:val="0"/>
          <w:numId w:val="11"/>
        </w:numPr>
        <w:tabs>
          <w:tab w:val="left" w:pos="479" w:leader="none"/>
        </w:tabs>
        <w:spacing w:before="41" w:after="0"/>
        <w:jc w:val="both"/>
        <w:rPr/>
      </w:pPr>
      <w:r>
        <w:rPr>
          <w:sz w:val="20"/>
          <w:szCs w:val="20"/>
        </w:rPr>
        <w:t>I</w:t>
      </w:r>
      <w:r>
        <w:rPr>
          <w:sz w:val="24"/>
        </w:rPr>
        <w:t>sparta’nın teşvik grubu ile ilgili olarak ciddi bir lobi çalışması yapılması ve siyasi destek sağlanması elzemdir. Eğer genel teşvik için bir sonuç alınamazsa ilimizin güçlü olduğu alanlar için sektörel ve devamlılık arz eden teşvik imkanı getirilmelidir. Örneğin; yaş meyve ve gıda sektörü yatırımları için özel teşvikler sağlanmalıdır. Böylelikle Isparta için arzulanan tarımsal sanayi oluşturulacaktır.</w:t>
      </w:r>
    </w:p>
    <w:p>
      <w:pPr>
        <w:pStyle w:val="Normal"/>
        <w:numPr>
          <w:ilvl w:val="0"/>
          <w:numId w:val="11"/>
        </w:numPr>
        <w:tabs>
          <w:tab w:val="left" w:pos="479" w:leader="none"/>
        </w:tabs>
        <w:spacing w:before="41" w:after="0"/>
        <w:jc w:val="both"/>
        <w:rPr>
          <w:sz w:val="24"/>
        </w:rPr>
      </w:pPr>
      <w:r>
        <w:rPr>
          <w:sz w:val="24"/>
        </w:rPr>
        <w:t>İlimizde karayolunun yanı sıra demiryolu ve havayolu ile taşımacılık konularında altyapı yatırımlarının bir an önce hayata geçirilmesi gerekmektedir. Son iki yıldır Isparta Ticaret Borsası tarafından bu konu Başbakanlık ve ilgili Bakanlıklar nezdinde gündeme getirilmiş ve getirilmeye devam edecektir. Özellikle tarımsal ürünlerimizin yeni yurtdışı pazarlara ulaşması ve kısa ömürlü olması nedeniyle hızlı bir şekilde ihracı için havayolu taşımacılığının Süleyman Demirel Havalimanında başlatılması önem arz etmektedir. Bu konudaki girişimlerimiz sonucu havalimanımıza Gümrük kurulmuş ve  1500 tonluk soğuk hava deposu yapılması yatırım planına dahil edilmiştir. Son dönemde ihracatçı birlikleri hava kargo ile ilgili olarak bazı girişimlerde bulunmuş ve görüşmeler devam etmektedir. Bu süreçte Isparta Süleyman Demirel Havalimanının konumu nedeniyle etkin olarak değerlendirilmesi önem arz etmektedir.</w:t>
      </w:r>
    </w:p>
    <w:p>
      <w:pPr>
        <w:pStyle w:val="Normal"/>
        <w:numPr>
          <w:ilvl w:val="0"/>
          <w:numId w:val="11"/>
        </w:numPr>
        <w:tabs>
          <w:tab w:val="left" w:pos="479" w:leader="none"/>
        </w:tabs>
        <w:spacing w:before="41" w:after="0"/>
        <w:jc w:val="both"/>
        <w:rPr>
          <w:sz w:val="24"/>
        </w:rPr>
      </w:pPr>
      <w:r>
        <w:rPr>
          <w:sz w:val="24"/>
        </w:rPr>
        <w:t>Yatırımcıların sıkıntı yaşadığı ruhsat, tahsis vb. konularda Ajans bünyesinde kurulacak bir danışma birimi ile bu süreçler kısaltılmalı ve yatırımlar hızla hayata geçirilerek ekonomik katkı sağlanmalıdır.</w:t>
      </w:r>
    </w:p>
    <w:p>
      <w:pPr>
        <w:pStyle w:val="Normal"/>
        <w:numPr>
          <w:ilvl w:val="0"/>
          <w:numId w:val="11"/>
        </w:numPr>
        <w:tabs>
          <w:tab w:val="left" w:pos="479" w:leader="none"/>
        </w:tabs>
        <w:spacing w:before="41" w:after="0"/>
        <w:jc w:val="both"/>
        <w:rPr>
          <w:sz w:val="24"/>
        </w:rPr>
      </w:pPr>
      <w:r>
        <w:rPr>
          <w:sz w:val="24"/>
        </w:rPr>
        <w:t>Şehrimizin daha etkin tanıtımı için öncelikle tüm kurum ve kuruluşların destek vereceği ortak  bir platform aracılığıyla tek elden ve profesyonel danışmanlık alınarak yapılmalıdır. Etkinlik ve olumlu  imaj ancak bu şekilde sağlanabilir. Kaynakların etkin olarak kullanımı da bu sayede mümkün olacaktır.</w:t>
      </w:r>
    </w:p>
    <w:p>
      <w:pPr>
        <w:pStyle w:val="Normal"/>
        <w:numPr>
          <w:ilvl w:val="0"/>
          <w:numId w:val="11"/>
        </w:numPr>
        <w:tabs>
          <w:tab w:val="left" w:pos="479" w:leader="none"/>
        </w:tabs>
        <w:spacing w:before="41" w:after="0"/>
        <w:jc w:val="both"/>
        <w:rPr/>
      </w:pPr>
      <w:r>
        <w:rPr>
          <w:sz w:val="24"/>
        </w:rPr>
        <w:t>Depolanan tarımsal ürünlerin hassasiyeti dolayısıyla soğuk zincir büyük önem arz etmektedir. Bu nedenle mevcut depolama kapasitemizin daha verimli kullanılması ve tarladan sofraya olan süreçteki zayiatın en aza indirilmesi için soğuk hava depolarına modernizasyon desteği sağlanmalıdır.</w:t>
      </w:r>
    </w:p>
    <w:p>
      <w:pPr>
        <w:pStyle w:val="Normal"/>
        <w:numPr>
          <w:ilvl w:val="0"/>
          <w:numId w:val="11"/>
        </w:numPr>
        <w:tabs>
          <w:tab w:val="left" w:pos="479" w:leader="none"/>
        </w:tabs>
        <w:spacing w:before="41" w:after="0"/>
        <w:jc w:val="both"/>
        <w:rPr/>
      </w:pPr>
      <w:r>
        <w:rPr>
          <w:sz w:val="24"/>
        </w:rPr>
        <w:t>Isparta’da üretilen tarımsal ürünlerin katma değerini artırmak adına özel sektör-üniversite işbirliğinde bir AR-GE merkezi kurulması ekonomimize büyük katkı sağlayacaktır.</w:t>
      </w:r>
    </w:p>
    <w:p>
      <w:pPr>
        <w:pStyle w:val="Normal"/>
        <w:numPr>
          <w:ilvl w:val="0"/>
          <w:numId w:val="11"/>
        </w:numPr>
        <w:jc w:val="both"/>
        <w:rPr/>
      </w:pPr>
      <w:r>
        <w:rPr>
          <w:sz w:val="24"/>
        </w:rPr>
        <w:t>Üreticimiz ve su kaynakları üzerindeki büyük kimyasal ve ilaç yükünün azaltılması için Bakanlık nezdinde bir planlama yapılarak ilimizde organik üretim tekniklerinin yaygınlaştırılması ve organik gübrelerin kullanımı sağlanmalıdır. Bu sayede içme suyu havzamız korunacak ve ürünlerimizle ilgili ilaç kalıntısı sorunu ortadan kalkacaktır.</w:t>
      </w:r>
    </w:p>
    <w:p>
      <w:pPr>
        <w:pStyle w:val="ListParagraph"/>
        <w:numPr>
          <w:ilvl w:val="0"/>
          <w:numId w:val="11"/>
        </w:numPr>
        <w:tabs>
          <w:tab w:val="left" w:pos="479" w:leader="none"/>
        </w:tabs>
        <w:spacing w:lineRule="auto" w:line="264" w:before="34" w:after="0"/>
        <w:ind w:left="360" w:right="117" w:hanging="0"/>
        <w:jc w:val="both"/>
        <w:rPr/>
      </w:pPr>
      <w:r>
        <w:rPr>
          <w:sz w:val="24"/>
        </w:rPr>
        <w:t>Kompost, bitkisel mutfak atıklarının, otların, dal, yaprak parçalarının kısacası tüm bitkisel atıkların ve hayvansal gübrelerin bir yere yığılarak çürütülmesinden meydana gelen doğalbir gübredir. Çiftçilerimizin üretim yaparken oluşturdukları bitkisel ve hayvansal artıklarını bu şekilde değerlendirmeleri konularında bilgiler</w:t>
      </w:r>
      <w:r>
        <w:rPr>
          <w:spacing w:val="-6"/>
          <w:sz w:val="24"/>
        </w:rPr>
        <w:t xml:space="preserve"> </w:t>
      </w:r>
      <w:r>
        <w:rPr>
          <w:sz w:val="24"/>
        </w:rPr>
        <w:t>verilmektedir.</w:t>
      </w:r>
    </w:p>
    <w:p>
      <w:pPr>
        <w:pStyle w:val="ListParagraph"/>
        <w:numPr>
          <w:ilvl w:val="0"/>
          <w:numId w:val="11"/>
        </w:numPr>
        <w:tabs>
          <w:tab w:val="left" w:pos="479" w:leader="none"/>
        </w:tabs>
        <w:spacing w:lineRule="auto" w:line="264" w:before="34" w:after="0"/>
        <w:ind w:left="360" w:right="117" w:hanging="0"/>
        <w:jc w:val="both"/>
        <w:rPr/>
      </w:pPr>
      <w:r>
        <w:rPr>
          <w:sz w:val="24"/>
        </w:rPr>
        <w:t>Kamu kaynaklarına, proje bazlı ulaşılabilirlik konusunda yeterli farkındalığın oluşturulması (Başarı öykülerinin anlatımı, seminerler, proje uygulayan firma ziyaretleri gibi)</w:t>
      </w:r>
    </w:p>
    <w:p>
      <w:pPr>
        <w:pStyle w:val="ListParagraph"/>
        <w:numPr>
          <w:ilvl w:val="0"/>
          <w:numId w:val="11"/>
        </w:numPr>
        <w:tabs>
          <w:tab w:val="left" w:pos="479" w:leader="none"/>
        </w:tabs>
        <w:spacing w:lineRule="auto" w:line="264" w:before="34" w:after="0"/>
        <w:ind w:left="360" w:right="117" w:hanging="0"/>
        <w:jc w:val="both"/>
        <w:rPr/>
      </w:pPr>
      <w:r>
        <w:rPr>
          <w:sz w:val="24"/>
        </w:rPr>
        <w:t>Ar-Ge ve Ür-Ge konusunda duyarlılığın yükseltilmesi (Ar-Ge ve Ür-Ge kaynaklı know-how oluşturma, bunlardan elde edilecek yüksek katma değerli imalat vb. Konularda başarı hikayeleri anlatılabilir.)</w:t>
      </w:r>
    </w:p>
    <w:p>
      <w:pPr>
        <w:pStyle w:val="ListParagraph"/>
        <w:numPr>
          <w:ilvl w:val="0"/>
          <w:numId w:val="11"/>
        </w:numPr>
        <w:tabs>
          <w:tab w:val="left" w:pos="479" w:leader="none"/>
        </w:tabs>
        <w:spacing w:lineRule="auto" w:line="264" w:before="34" w:after="0"/>
        <w:ind w:left="360" w:right="117" w:hanging="0"/>
        <w:jc w:val="both"/>
        <w:rPr/>
      </w:pPr>
      <w:r>
        <w:rPr>
          <w:sz w:val="24"/>
        </w:rPr>
        <w:t>Kalite ve verimlilik kaygılarının daha yüksek seviyeye taşınması (Sürdürebilir rekabet edilebilirlikte kalite gelişimin imalata ve ticarete etkisinin iyi anlatılması gerekmektedir).</w:t>
      </w:r>
    </w:p>
    <w:p>
      <w:pPr>
        <w:pStyle w:val="ListParagraph"/>
        <w:numPr>
          <w:ilvl w:val="0"/>
          <w:numId w:val="11"/>
        </w:numPr>
        <w:tabs>
          <w:tab w:val="left" w:pos="479" w:leader="none"/>
        </w:tabs>
        <w:spacing w:lineRule="auto" w:line="264" w:before="34" w:after="0"/>
        <w:ind w:left="360" w:right="117" w:hanging="0"/>
        <w:jc w:val="both"/>
        <w:rPr/>
      </w:pPr>
      <w:r>
        <w:rPr>
          <w:sz w:val="24"/>
        </w:rPr>
        <w:t>Üniversite ve Isparta Ticaret ve Sanayi Odası işbirliği ile Isparta’da ürün geliştirmek veya tasarım yapmak isteyen sanayi kuruluşlarının yararlanabileceği ve mühendis adayı üniversite öğrencilerinin de gerçek tasarımlar üzerinde uygulama yapma imkanı bulabileceği Endüstriyel Tasarım ve Ürün Geliştirme Merkezi kurulmasının yararlı olacağı düşünülmektedir.</w:t>
      </w:r>
    </w:p>
    <w:p>
      <w:pPr>
        <w:pStyle w:val="ListParagraph"/>
        <w:numPr>
          <w:ilvl w:val="0"/>
          <w:numId w:val="11"/>
        </w:numPr>
        <w:tabs>
          <w:tab w:val="left" w:pos="479" w:leader="none"/>
        </w:tabs>
        <w:spacing w:lineRule="auto" w:line="276" w:before="7" w:after="0"/>
        <w:ind w:left="360" w:right="112" w:hanging="0"/>
        <w:jc w:val="both"/>
        <w:rPr/>
      </w:pPr>
      <w:r>
        <w:rPr>
          <w:sz w:val="24"/>
        </w:rPr>
        <w:t>Gıda sektöründe potansiyel yatırım alanları açısından İlimiz tarımsal verileri esas alın</w:t>
      </w:r>
      <w:r>
        <w:rPr>
          <w:rStyle w:val="Normaltextrun"/>
          <w:rFonts w:eastAsia="Times New Roman" w:cs="Times New Roman"/>
          <w:color w:val="00000A"/>
          <w:sz w:val="24"/>
          <w:szCs w:val="24"/>
        </w:rPr>
        <w:t xml:space="preserve">dığında; genel anlamda reçel ve marmelât üretim tesisi, üzüm ve elma sirkesi üretim tesisi, pastörize süt ve süt mamulleri üretim tesisi, et ve et ürünleri entegre tesisi,  işlenmiş su ürünleri üretim tesisi, kurutulmuş meyve-sebze üretim tesisi, kültür mantarı üretim  tesisi, bakliyat  paketleme  ve  tasnifleme  tesisi,  karma  yem  üretim  tesisi  </w:t>
      </w:r>
      <w:r>
        <w:rPr>
          <w:rStyle w:val="Normaltextrun"/>
          <w:rFonts w:eastAsia="Times New Roman" w:cs="Times New Roman"/>
          <w:color w:val="00000A"/>
          <w:spacing w:val="30"/>
          <w:sz w:val="24"/>
          <w:szCs w:val="24"/>
        </w:rPr>
        <w:t xml:space="preserve"> </w:t>
      </w:r>
      <w:r>
        <w:rPr>
          <w:rStyle w:val="Normaltextrun"/>
          <w:rFonts w:eastAsia="Times New Roman" w:cs="Times New Roman"/>
          <w:color w:val="00000A"/>
          <w:sz w:val="24"/>
          <w:szCs w:val="24"/>
        </w:rPr>
        <w:t>vb.işletmelerin avantajlı olabileceği değerlendirilmektedir.</w:t>
      </w:r>
    </w:p>
    <w:p>
      <w:pPr>
        <w:pStyle w:val="ListParagraph"/>
        <w:numPr>
          <w:ilvl w:val="0"/>
          <w:numId w:val="11"/>
        </w:numPr>
        <w:tabs>
          <w:tab w:val="left" w:pos="479" w:leader="none"/>
        </w:tabs>
        <w:spacing w:lineRule="auto" w:line="276" w:before="7" w:after="0"/>
        <w:ind w:left="360" w:right="112" w:hanging="0"/>
        <w:jc w:val="both"/>
        <w:rPr>
          <w:rStyle w:val="Normaltextrun"/>
          <w:rFonts w:ascii="Times New Roman" w:hAnsi="Times New Roman" w:eastAsia="Times New Roman" w:cs="Times New Roman"/>
          <w:color w:val="00000A"/>
          <w:sz w:val="24"/>
          <w:szCs w:val="24"/>
        </w:rPr>
      </w:pPr>
      <w:r>
        <w:rPr>
          <w:rStyle w:val="Normaltextrun"/>
          <w:rFonts w:eastAsia="Times New Roman" w:cs="Times New Roman"/>
          <w:color w:val="00000A"/>
          <w:sz w:val="24"/>
          <w:szCs w:val="24"/>
        </w:rPr>
        <w:t>OSB içerisinde modernTalaşlı ve Talaşsız İmalat Merkezleri ve aynı zamanda her türlü Makine İmalatı,Metal İşleme veya Şekillendirme Tesislerinin kurulması gerekmektedir. İlgili yatırımların yanısıra, bu tesislerin kurulumu için gerekli olan mekanik tasarım, imalat ve kurulum konularında cesaretlendirme politikalarının da uygulanmasının yararlı olacağı kanaati bulunmaktadır.</w:t>
      </w:r>
    </w:p>
    <w:p>
      <w:pPr>
        <w:pStyle w:val="ListParagraph"/>
        <w:numPr>
          <w:ilvl w:val="0"/>
          <w:numId w:val="11"/>
        </w:numPr>
        <w:tabs>
          <w:tab w:val="left" w:pos="539" w:leader="none"/>
        </w:tabs>
        <w:spacing w:lineRule="auto" w:line="271" w:before="52" w:after="0"/>
        <w:ind w:left="360" w:right="118" w:hanging="0"/>
        <w:jc w:val="both"/>
        <w:rPr/>
      </w:pPr>
      <w:r>
        <w:rPr>
          <w:sz w:val="24"/>
        </w:rPr>
        <w:t>Gıda sektöründe potansiyel yatırım alanları açısından yukarıda belirtilen İlimizin meyve sebze üretim verileri ile sektöre bağlı mevcut kurulu bulunan üretim tesisleri kapasiteleri birlikte değerlendirildiğinde; özelde, yaş meyve sebze paketleme, tasnifleme tesisleri ile kurutulmuş meyve sebze işleme tesislerine ilave olarak aynı alanda yeni tesis yatırımları ile mevcut işletmelerin modernize edilmesi ve mevcut üretim potansiyellerinin rantabl olarak kullanılmasının temini açısından yararlı olabileceği</w:t>
      </w:r>
      <w:r>
        <w:rPr>
          <w:spacing w:val="-8"/>
          <w:sz w:val="24"/>
        </w:rPr>
        <w:t xml:space="preserve"> </w:t>
      </w:r>
      <w:r>
        <w:rPr>
          <w:sz w:val="24"/>
        </w:rPr>
        <w:t>değerlendirilmektedir.</w:t>
      </w:r>
    </w:p>
    <w:p>
      <w:pPr>
        <w:pStyle w:val="ListParagraph"/>
        <w:numPr>
          <w:ilvl w:val="0"/>
          <w:numId w:val="11"/>
        </w:numPr>
        <w:tabs>
          <w:tab w:val="left" w:pos="539" w:leader="none"/>
        </w:tabs>
        <w:spacing w:lineRule="auto" w:line="271" w:before="52" w:after="0"/>
        <w:ind w:left="360" w:right="118" w:hanging="0"/>
        <w:jc w:val="both"/>
        <w:rPr/>
      </w:pPr>
      <w:r>
        <w:rPr>
          <w:sz w:val="24"/>
        </w:rPr>
        <w:t>İlimizde özellikle hayvancılığın yaygın olarak yapıldığı Şarkikaraağaç, Yalvaç ve Keçiborlu ilçelerinde, et ve et ürünleri işleme tesislerinin, süt ve süt ürünleri işleme tesisi ve hayvancılık yan ürün sanayinin kurulması ve geliştirilmesine yönelik çalışmalar yapılmalıdır.</w:t>
      </w:r>
    </w:p>
    <w:p>
      <w:pPr>
        <w:pStyle w:val="ListParagraph"/>
        <w:numPr>
          <w:ilvl w:val="0"/>
          <w:numId w:val="11"/>
        </w:numPr>
        <w:tabs>
          <w:tab w:val="left" w:pos="539" w:leader="none"/>
        </w:tabs>
        <w:spacing w:lineRule="auto" w:line="271" w:before="52" w:after="0"/>
        <w:ind w:left="360" w:right="118" w:hanging="0"/>
        <w:jc w:val="both"/>
        <w:rPr/>
      </w:pPr>
      <w:r>
        <w:rPr>
          <w:sz w:val="24"/>
        </w:rPr>
        <w:t>Soğuk zincirde veya kısa süre içerisinde ihracatı yapılabilecek  yaş sebze ve meyveler için doğu, uzak doğu ve avrupa ülkelerine kargo uçak nakliyeciliğin geliştirilerek kargo uçak seferlerinin düzenlenmesi</w:t>
      </w:r>
    </w:p>
    <w:p>
      <w:pPr>
        <w:pStyle w:val="ListParagraph"/>
        <w:numPr>
          <w:ilvl w:val="0"/>
          <w:numId w:val="11"/>
        </w:numPr>
        <w:tabs>
          <w:tab w:val="left" w:pos="539" w:leader="none"/>
        </w:tabs>
        <w:spacing w:lineRule="auto" w:line="271" w:before="52" w:after="0"/>
        <w:ind w:left="360" w:right="118" w:hanging="0"/>
        <w:jc w:val="both"/>
        <w:rPr/>
      </w:pPr>
      <w:r>
        <w:rPr>
          <w:sz w:val="24"/>
        </w:rPr>
        <w:t>İlimizde tarım ürünlerinin verimli olabilmesi ve gelişebilmesi için sulama gerekmektedir. Gölet, yeraltı ve yerüstü su kaynakları ile açık sistem olarak yapılmış olan sulama tesislerinin kapalı sisteme dönüştürülmesi halinde sulama suyu, işgücü ve zamandan tasarruf edilecek, sulama yöntemlerine (damlama, yağmurlama gibi) geçilebilecektir. Böylelikle kaliteli ve daha verimli tarımsal üretim yapılarak ilimiz ticaretine ve milli ekonomiye katkı sağlanmış olacaktır. Öneri olarak; kapalı sistem sulama projelerinin uygulanabilmesi için mali kaynak temin delmeldiri. Sulama kooperatifleri, pompayla yapılan sulamalarda tarımsal ücretleri yüksek olduğu için elektrik borçlarını ödemeyememektedir. Bu nedenle çiftçiler arazilerini sulayamadığı için bitkisel üretim yapılamamaktadır. Çözüm odaklı yenilenebilir enerji ile (güneş panelleri ile) sulama kooperatifleri ve birliklere ait pompaj merkezleri ile bireysel damla sulama yapan üreticilire yönelik günel panelleri ile elektrik üretimine bağlı sulamanın yaygınlaştırılması.</w:t>
      </w:r>
    </w:p>
    <w:p>
      <w:pPr>
        <w:pStyle w:val="ListParagraph"/>
        <w:numPr>
          <w:ilvl w:val="0"/>
          <w:numId w:val="11"/>
        </w:numPr>
        <w:tabs>
          <w:tab w:val="left" w:pos="479" w:leader="none"/>
        </w:tabs>
        <w:spacing w:lineRule="auto" w:line="276" w:before="1" w:after="0"/>
        <w:ind w:left="360" w:right="114" w:hanging="0"/>
        <w:jc w:val="both"/>
        <w:rPr/>
      </w:pPr>
      <w:r>
        <w:rPr>
          <w:sz w:val="24"/>
        </w:rPr>
        <w:t>İlimiz tarımsal üretimindeki üzüm ile ilgili işleme ve değerlendirme tesislerinden pekmez üretim ve sofralık üzüm kurutma tesislerinin İlimiz sanayisinde kurulu bulunmaması nedeniyle, belirtilen alanda potansiyeli değerlendirmek açısından yeni tesis yatırımlarının rantabl olabileceği</w:t>
      </w:r>
      <w:r>
        <w:rPr>
          <w:spacing w:val="-7"/>
          <w:sz w:val="24"/>
        </w:rPr>
        <w:t xml:space="preserve"> </w:t>
      </w:r>
      <w:r>
        <w:rPr>
          <w:sz w:val="24"/>
        </w:rPr>
        <w:t>düşünülmektedir.</w:t>
      </w:r>
    </w:p>
    <w:p>
      <w:pPr>
        <w:pStyle w:val="ListParagraph"/>
        <w:numPr>
          <w:ilvl w:val="0"/>
          <w:numId w:val="11"/>
        </w:numPr>
        <w:tabs>
          <w:tab w:val="left" w:pos="479" w:leader="none"/>
        </w:tabs>
        <w:spacing w:lineRule="auto" w:line="276" w:before="1" w:after="0"/>
        <w:ind w:left="360" w:right="114" w:hanging="0"/>
        <w:jc w:val="both"/>
        <w:rPr>
          <w:rFonts w:ascii="Times New Roman" w:hAnsi="Times New Roman" w:eastAsia="Times New Roman" w:cs="Times New Roman"/>
          <w:color w:val="00000A"/>
          <w:sz w:val="24"/>
        </w:rPr>
      </w:pPr>
      <w:r>
        <w:rPr>
          <w:rFonts w:eastAsia="Times New Roman" w:cs="Times New Roman"/>
          <w:color w:val="00000A"/>
          <w:sz w:val="24"/>
        </w:rPr>
        <w:t>Sağlık ve Kozmetik sektörlerinde Kamu ve sivil toplum kuruluşları işbirliğiyle ihtisaslaşma sağlanmalı ve Bölgemizin potansiyeli değerlendirilmelidir. Katma değeri yüksek Tıbbi Aromatik Bitki ve diğer tarım ürünlerinin geliştirilmesi için Nitelikli Yeni Girişimlere ihtiyaç duyulmaktadır.</w:t>
      </w:r>
    </w:p>
    <w:p>
      <w:pPr>
        <w:pStyle w:val="ListParagraph"/>
        <w:numPr>
          <w:ilvl w:val="0"/>
          <w:numId w:val="11"/>
        </w:numPr>
        <w:tabs>
          <w:tab w:val="left" w:pos="479" w:leader="none"/>
        </w:tabs>
        <w:spacing w:lineRule="auto" w:line="276" w:before="1" w:after="0"/>
        <w:ind w:left="360" w:right="112" w:hanging="0"/>
        <w:jc w:val="both"/>
        <w:rPr>
          <w:rFonts w:ascii="Times New Roman" w:hAnsi="Times New Roman" w:eastAsia="Times New Roman" w:cs="Times New Roman"/>
          <w:color w:val="00000A"/>
          <w:sz w:val="24"/>
        </w:rPr>
      </w:pPr>
      <w:r>
        <w:rPr>
          <w:rFonts w:eastAsia="Times New Roman" w:cs="Times New Roman"/>
          <w:color w:val="00000A"/>
          <w:sz w:val="24"/>
        </w:rPr>
        <w:t>İlimizin genel olarak tarımsal üretim kapasitesi açısından öne çıkması dolayısıyla, mevcut tarımsal üretimin katma değerinin artırılarak ekonomiye kazandırılması ve gelecekteki potansiyel üretiminin değerlendirilmesi açısından belirtilen tarımsal ürünlerin gıda sanayisine katma değer olarak yansıma oranının maksimum seviyelere çıkarılması  için  İlimiz  gıda  sanayi  kuruluşlarının  sektörün  özelliklerine  bağlı</w:t>
      </w:r>
      <w:r>
        <w:rPr>
          <w:rFonts w:eastAsia="Times New Roman" w:cs="Times New Roman"/>
          <w:color w:val="00000A"/>
          <w:spacing w:val="52"/>
          <w:sz w:val="24"/>
        </w:rPr>
        <w:t xml:space="preserve"> </w:t>
      </w:r>
      <w:r>
        <w:rPr>
          <w:rFonts w:eastAsia="Times New Roman" w:cs="Times New Roman"/>
          <w:color w:val="00000A"/>
          <w:sz w:val="24"/>
        </w:rPr>
        <w:t>olarakgeliştirilmesi</w:t>
        <w:tab/>
        <w:t>ve</w:t>
        <w:tab/>
        <w:t>gıda sektörüne</w:t>
        <w:tab/>
        <w:t>yeni</w:t>
        <w:tab/>
        <w:t>işletmeler</w:t>
        <w:tab/>
        <w:t>kazandırılması</w:t>
        <w:tab/>
        <w:t>hususu</w:t>
        <w:tab/>
        <w:t>önem arzetmektedir.</w:t>
      </w:r>
    </w:p>
    <w:p>
      <w:pPr>
        <w:pStyle w:val="Normal"/>
        <w:numPr>
          <w:ilvl w:val="0"/>
          <w:numId w:val="11"/>
        </w:numPr>
        <w:ind w:firstLine="708"/>
        <w:jc w:val="both"/>
        <w:rPr>
          <w:rFonts w:ascii="Times New Roman" w:hAnsi="Times New Roman" w:eastAsia="Times New Roman" w:cs="Times New Roman"/>
          <w:color w:val="00000A"/>
          <w:sz w:val="24"/>
        </w:rPr>
      </w:pPr>
      <w:r>
        <w:rPr>
          <w:rFonts w:eastAsia="Times New Roman" w:cs="Times New Roman"/>
          <w:color w:val="00000A"/>
          <w:sz w:val="24"/>
          <w:szCs w:val="24"/>
        </w:rPr>
        <w:t>Nakliye maliyetlerinin yüksekliği ihracatçının rekabet imkânlarını azalmakta ve bölgemizin en önemli ihraç pazarları konumda olan ülkelere yönelik pazar payımızı azaltarak rakip ülkelerin eline geçmesine sebep olmaktadır. Bu ve bunun gibi nakliye sorunlarına demiryolu taşımacılığını geliştirerek çözüm bulunabileceğini düşünmekteyiz.</w:t>
      </w:r>
    </w:p>
    <w:p>
      <w:pPr>
        <w:pStyle w:val="Normal"/>
        <w:numPr>
          <w:ilvl w:val="0"/>
          <w:numId w:val="11"/>
        </w:numPr>
        <w:ind w:firstLine="708"/>
        <w:jc w:val="both"/>
        <w:rPr/>
      </w:pPr>
      <w:r>
        <w:rPr>
          <w:rFonts w:eastAsia="Times New Roman" w:cs="Times New Roman"/>
          <w:color w:val="00000A"/>
          <w:sz w:val="24"/>
          <w:szCs w:val="24"/>
        </w:rPr>
        <w:t>Isparta-Antalya limanı arasında demiryolu ulaşım altyapısı oluşturularak yük ve yolcu taşımacılığı için demiryolu içeren lojistik bir merkez projesi geliştirilmelidir. Bu proje Antalya Limanına ulaşımı hızlandıracak, hem ihracat hızlanacak ve ihracat maliyetleri düşecek, hem de limana ulaşım için iç nakliye ve lojistik giderleri azalarak büyük oranda zaman ve para tasarrufu sağlanacaktır.</w:t>
      </w:r>
    </w:p>
    <w:p>
      <w:pPr>
        <w:pStyle w:val="Normal"/>
        <w:numPr>
          <w:ilvl w:val="0"/>
          <w:numId w:val="11"/>
        </w:numPr>
        <w:ind w:firstLine="708"/>
        <w:jc w:val="both"/>
        <w:rPr>
          <w:rFonts w:ascii="Times New Roman" w:hAnsi="Times New Roman" w:eastAsia="Times New Roman" w:cs="Times New Roman"/>
          <w:color w:val="00000A"/>
          <w:sz w:val="24"/>
          <w:szCs w:val="24"/>
        </w:rPr>
      </w:pPr>
      <w:r>
        <w:rPr>
          <w:rFonts w:eastAsia="Times New Roman" w:cs="Times New Roman"/>
          <w:color w:val="00000A"/>
          <w:sz w:val="24"/>
          <w:szCs w:val="24"/>
        </w:rPr>
        <w:t xml:space="preserve">İhracat konusu taşımalarda lojistik maliyetlerini azaltacak ve demiryolu taşımacılığını etkin hale getirecek proje ve yatırımlara ihtiyaç vardır. Isparta açısından bakılacak olursa; İlimize en yakın liman olan Antalya Limanı’nın daha verimli kullanılması demiryolu taşımacılığı ile sağlanabilir. Antalya Limanı’ndan dünyanın herhangi bir yerine deniz yolu taşıması mümkün iken limanın yeterince değerlendirilememesi yüzünden bölgedeki ihracatçıların zarar gördüğünü düşünmekteyiz. Bu duruma örnek olarak, İzmir ve İstanbul Limanlarından düzenlenen günlük ve üçer günlük seferler ihracatçıları bu limanlara yönelttiği gösterilebilir. </w:t>
      </w:r>
    </w:p>
    <w:p>
      <w:pPr>
        <w:pStyle w:val="Normal"/>
        <w:numPr>
          <w:ilvl w:val="0"/>
          <w:numId w:val="11"/>
        </w:numPr>
        <w:tabs>
          <w:tab w:val="left" w:pos="1950" w:leader="none"/>
          <w:tab w:val="left" w:pos="2399" w:leader="none"/>
          <w:tab w:val="left" w:pos="3032" w:leader="none"/>
          <w:tab w:val="left" w:pos="4189" w:leader="none"/>
          <w:tab w:val="left" w:pos="4819" w:leader="none"/>
          <w:tab w:val="left" w:pos="5987" w:leader="none"/>
          <w:tab w:val="left" w:pos="7624" w:leader="none"/>
          <w:tab w:val="left" w:pos="8511" w:leader="none"/>
        </w:tabs>
        <w:spacing w:before="1" w:after="0"/>
        <w:ind w:firstLine="708"/>
        <w:jc w:val="both"/>
        <w:rPr/>
      </w:pPr>
      <w:r>
        <w:rPr>
          <w:rFonts w:eastAsia="Times New Roman" w:cs="Times New Roman"/>
          <w:color w:val="00000A"/>
          <w:sz w:val="24"/>
          <w:szCs w:val="24"/>
        </w:rPr>
        <w:t>Isparta ve çevresine yapılacak demiryolu taşımacılığı projesi yapılırken yük taşımacılığına önem verilmeli ve sanayicinin ihtiyaçlarına cevap verecek şekilde geliştirilmelidir. Böyle bir proje Antalya Limanı’ndan ihraç edilen malların, gönderici firmalar tarafından limana nakliyesinde de büyük kolaylıklar sağlayacaktır. Limana gidecek demir yolu limana en yakın noktaya kadar gitmeli ve bu alan üzerinde açık veya kapalı depolama sahaları ve Konteynır park alanları da oluşturularak bu soruna çözüm bulunabilecektirBilindiği üzere; tarım ürünlerinin bir bölümü üretildikten sonra herhangi bir işlemden geçirilmeden direkt tüketiciye sunulmak suretiyle tüketilmekte, bir kısım tarım ürünleri ise, belirli bir prosesten geçirildikten sonra, ambalajlanarak tüketime sunulmaktadır. Önemli olan bir tarımsal ürünün tekniğine uygun olarak işlenip, bir marka adı altında ambalajlanıp, katma değerinin artırıldıktan sonra pazara</w:t>
      </w:r>
      <w:r>
        <w:rPr>
          <w:rFonts w:eastAsia="Times New Roman" w:cs="Times New Roman"/>
          <w:color w:val="00000A"/>
          <w:spacing w:val="-2"/>
          <w:sz w:val="24"/>
          <w:szCs w:val="24"/>
        </w:rPr>
        <w:t xml:space="preserve"> </w:t>
      </w:r>
      <w:r>
        <w:rPr>
          <w:rFonts w:eastAsia="Times New Roman" w:cs="Times New Roman"/>
          <w:color w:val="00000A"/>
          <w:sz w:val="24"/>
          <w:szCs w:val="24"/>
        </w:rPr>
        <w:t>sunulmasıdır.</w:t>
      </w:r>
    </w:p>
    <w:p>
      <w:pPr>
        <w:pStyle w:val="Normal"/>
        <w:numPr>
          <w:ilvl w:val="0"/>
          <w:numId w:val="11"/>
        </w:numPr>
        <w:tabs>
          <w:tab w:val="left" w:pos="1950" w:leader="none"/>
          <w:tab w:val="left" w:pos="2399" w:leader="none"/>
          <w:tab w:val="left" w:pos="3032" w:leader="none"/>
          <w:tab w:val="left" w:pos="4189" w:leader="none"/>
          <w:tab w:val="left" w:pos="4819" w:leader="none"/>
          <w:tab w:val="left" w:pos="5987" w:leader="none"/>
          <w:tab w:val="left" w:pos="7624" w:leader="none"/>
          <w:tab w:val="left" w:pos="8511" w:leader="none"/>
        </w:tabs>
        <w:spacing w:before="1" w:after="0"/>
        <w:ind w:firstLine="708"/>
        <w:jc w:val="both"/>
        <w:rPr/>
      </w:pPr>
      <w:r>
        <w:rPr>
          <w:rFonts w:eastAsia="Times New Roman" w:cs="Times New Roman"/>
          <w:color w:val="00000A"/>
          <w:sz w:val="24"/>
          <w:szCs w:val="24"/>
        </w:rPr>
        <w:t>Hizmet, sanayi ve ticaret faaliyetlerinde bulunan tüm sektörlere sağlanan devlet teşvik ve desteklerinin çoğalması ve birçok kuruma yayılması ile ticaret erbabı ve sanayiciyi teşvik ve desteklerden faydalanmaya yönlendirecek danışmanlık hizmetlerinin artırılması ve bu konuyla ilgili özellikle meslek kuruluşlarının öncülüğünde bilgilendirme faaliyetlerinin artırılması.</w:t>
      </w:r>
    </w:p>
    <w:p>
      <w:pPr>
        <w:pStyle w:val="ListParagraph"/>
        <w:numPr>
          <w:ilvl w:val="0"/>
          <w:numId w:val="11"/>
        </w:numPr>
        <w:tabs>
          <w:tab w:val="left" w:pos="479" w:leader="none"/>
        </w:tabs>
        <w:spacing w:lineRule="auto" w:line="276" w:before="6" w:after="0"/>
        <w:ind w:left="360" w:right="113" w:hanging="360"/>
        <w:jc w:val="both"/>
        <w:rPr/>
      </w:pPr>
      <w:r>
        <w:rPr>
          <w:rFonts w:eastAsia="Times New Roman" w:cs="Times New Roman"/>
          <w:color w:val="00000A"/>
          <w:sz w:val="24"/>
          <w:szCs w:val="24"/>
        </w:rPr>
        <w:t>Isparta ilinde, bitkisel ve hayvansal üretimin ve bunlara dayalı sanayinin desteklenmesi, geliştirilmesi, ürünlerin işlenip paketlenmesi, iyi muhafaza edilip pazarlanması, sektörün rekabet edebilirliğini artırıcı nitelikte uygun ve kaliteli hammaddenin temini, tarım- sanayi entegrasyonunun geliştirilmesi için, mutlak suretle bir Tarıma Dayalı İhtisas Organize Sanayi Bölgesi’nin kurulması gereklidir. Çünkü Isparta ilinde bir yatırımcının tarıma dayalı bir sanayi tesisinin kurabilmesi için, uygun araziyi alıp, gerekli altyapısını yapıp, işletmesini kurabilmesi için sermaye yapısının çok güçlü olması gerekmektedir. İlimizdeki yatırımcılar ise maalesef bu ekonomik seviyede olmayan, düşük sermaye yapısındaki küçük yatırımcılardır. Bu nedenle; bu küçük yatırımcıların önünün açılıp, onları yatırıma teşvik etmenin en uygun yolu ve onlara yapılabilecek en büyük yardım, karayolu, havaalanı, hızlı tren ve demiryolu hattının kesiştiği uygun bir lokasyonda yer seçiminin yapılıp, imar planı onayının çıkartılarak, acilen bir Tarıma Dayalı İhtisas Organize Sanayi Bölgesinin faaliyete geçirilip, yatırımcıya yer tahsisinin gerçekleştirilmesi gerekmektedir. İlimizde böyle bir Tarıma Dayalı İhtisas Organize Sanayi Bölgesinin kurulması, daha kaliteli bitkisel ve hayvansal ü</w:t>
      </w:r>
      <w:r>
        <w:rPr>
          <w:sz w:val="24"/>
        </w:rPr>
        <w:t>rün üretimini tetikleyecek,</w:t>
      </w:r>
      <w:r>
        <w:rPr>
          <w:spacing w:val="45"/>
          <w:sz w:val="24"/>
        </w:rPr>
        <w:t xml:space="preserve"> </w:t>
      </w:r>
      <w:r>
        <w:rPr>
          <w:sz w:val="24"/>
        </w:rPr>
        <w:t>istihdam</w:t>
      </w:r>
      <w:r>
        <w:rPr>
          <w:spacing w:val="45"/>
          <w:sz w:val="24"/>
        </w:rPr>
        <w:t xml:space="preserve"> </w:t>
      </w:r>
      <w:r>
        <w:rPr>
          <w:sz w:val="24"/>
        </w:rPr>
        <w:t>sağlayarak</w:t>
      </w:r>
      <w:r>
        <w:rPr>
          <w:spacing w:val="45"/>
          <w:sz w:val="24"/>
        </w:rPr>
        <w:t xml:space="preserve"> </w:t>
      </w:r>
      <w:r>
        <w:rPr>
          <w:sz w:val="24"/>
        </w:rPr>
        <w:t>ilin,</w:t>
      </w:r>
      <w:r>
        <w:rPr>
          <w:spacing w:val="46"/>
          <w:sz w:val="24"/>
        </w:rPr>
        <w:t xml:space="preserve"> </w:t>
      </w:r>
      <w:r>
        <w:rPr>
          <w:sz w:val="24"/>
        </w:rPr>
        <w:t>bölgenin</w:t>
      </w:r>
      <w:r>
        <w:rPr>
          <w:spacing w:val="48"/>
          <w:sz w:val="24"/>
        </w:rPr>
        <w:t xml:space="preserve"> </w:t>
      </w:r>
      <w:r>
        <w:rPr>
          <w:sz w:val="24"/>
        </w:rPr>
        <w:t>ve</w:t>
      </w:r>
      <w:r>
        <w:rPr>
          <w:spacing w:val="44"/>
          <w:sz w:val="24"/>
        </w:rPr>
        <w:t xml:space="preserve"> </w:t>
      </w:r>
      <w:r>
        <w:rPr>
          <w:sz w:val="24"/>
        </w:rPr>
        <w:t>ülkenin</w:t>
      </w:r>
      <w:r>
        <w:rPr>
          <w:spacing w:val="45"/>
          <w:sz w:val="24"/>
        </w:rPr>
        <w:t xml:space="preserve"> </w:t>
      </w:r>
      <w:r>
        <w:rPr>
          <w:sz w:val="24"/>
        </w:rPr>
        <w:t>kalkınmasına</w:t>
      </w:r>
      <w:r>
        <w:rPr>
          <w:spacing w:val="45"/>
          <w:sz w:val="24"/>
        </w:rPr>
        <w:t xml:space="preserve"> </w:t>
      </w:r>
      <w:r>
        <w:rPr>
          <w:sz w:val="24"/>
        </w:rPr>
        <w:t>büyük</w:t>
      </w:r>
      <w:r>
        <w:rPr>
          <w:spacing w:val="47"/>
          <w:sz w:val="24"/>
        </w:rPr>
        <w:t xml:space="preserve"> </w:t>
      </w:r>
      <w:r>
        <w:rPr>
          <w:sz w:val="24"/>
        </w:rPr>
        <w:t>katkı</w:t>
      </w:r>
      <w:r>
        <w:rPr/>
        <w:t>sağlayacaktır.</w:t>
      </w:r>
    </w:p>
    <w:p>
      <w:pPr>
        <w:pStyle w:val="ListParagraph"/>
        <w:numPr>
          <w:ilvl w:val="0"/>
          <w:numId w:val="11"/>
        </w:numPr>
        <w:tabs>
          <w:tab w:val="left" w:pos="479" w:leader="none"/>
        </w:tabs>
        <w:spacing w:lineRule="auto" w:line="276" w:before="6" w:after="0"/>
        <w:ind w:left="360" w:right="113" w:hanging="360"/>
        <w:jc w:val="both"/>
        <w:rPr/>
      </w:pPr>
      <w:r>
        <w:rPr>
          <w:sz w:val="24"/>
          <w:szCs w:val="24"/>
        </w:rPr>
        <w:t xml:space="preserve">Köyde domates toplama merkezinin olmamasından dolayı alım satımlarda daha profesyonel çalışma imkânı sağlanamamaktadır. Köy içerisinde boş olan her alanda düzensiz alımlar yapılmakta ve alıcılar için kötü imaj oluşmaktadır. Köy muhtarlığı hâlihazırda “harman yeri” olarak geçen köy arazisini İl Gıda Tarım ve Hayvancılık Müdürlüğü içerisindeki “Mera Komisyonu” aracılığı ile vasfı değiştirmeyi ve ardından köylü kendi imkânı ile bu alanda “Domates Alım Merkezi” yapmayı planlamaktadır. Ayrıca 6.700 m2 alanda yapılacak toplama merkezi için devlet kanalı ile herhangi bir destek alamadıkları da belirtilmiştir. Bu alanda tahminen 600-700 Bin TL aralığında maliyetle 10-14 adet dükkan yapılması planlanmakta ve bu alanının idaresinin muhtarlıkça yapılmasından yana görüşleri bulunmaktadır. Böylece dışarıdan gelebilecek güçlü alıcılar ile daha rahat rekabet edilebilmesi amaçlanmaktadır. Her halükarda bu toplama merkezini hayata geçirmeyi planlayan köylü için daha profesyonel çalışmaları adına kuracakları kooperatif ile toplama merkezini kendi bütçeleri ile yaptıktan sonra bu alanın bir kısmına, ürettikleri ürünün daha iyi ihraç edilebilmesi için, TKDK destekli kısa süreli soğuk depo ve paketleme tesisi kurulabilir. </w:t>
      </w:r>
    </w:p>
    <w:p>
      <w:pPr>
        <w:pStyle w:val="Normal"/>
        <w:numPr>
          <w:ilvl w:val="0"/>
          <w:numId w:val="11"/>
        </w:numPr>
        <w:jc w:val="both"/>
        <w:rPr/>
      </w:pPr>
      <w:r>
        <w:rPr>
          <w:sz w:val="24"/>
          <w:szCs w:val="24"/>
        </w:rPr>
        <w:t xml:space="preserve">Domatesin yavaş bir şekilde tanınırlığı il bazında artmaktadır. Bunu hızlandırmak adına ilin kurumları tarımsal tanıtım faaliyetlerinde gül, elma, kiraz ve kayısı gibi ürünlerin yanında domatesin de tanıtımı yapmasında fayda görülmüştür. Diğer yandan uluslararası tanıtım için köylü öncelikle kooperatiflerini daha aktif hale getirmeli, ardından bölge insanın kurduğu limitet şirketler ile Isparta Ticaret ve Sanayi Odası aracılığı ile Ekonomi Bakanlığı Destekli Uluslararası Rekabetçiliğin Geliştirilmesi Destek Programı (URGE) kapsamında proje içinde yer alınması amaçlanmalıdır. Böylece ürünün ihracatına hız verilirken ulusal ve uluslararası tanıtımı da yapılmış olacaktır. </w:t>
      </w:r>
    </w:p>
    <w:p>
      <w:pPr>
        <w:pStyle w:val="Normal"/>
        <w:numPr>
          <w:ilvl w:val="0"/>
          <w:numId w:val="11"/>
        </w:numPr>
        <w:jc w:val="both"/>
        <w:rPr/>
      </w:pPr>
      <w:r>
        <w:rPr>
          <w:sz w:val="24"/>
          <w:szCs w:val="24"/>
        </w:rPr>
        <w:t>Bölge üreticilerinden alınan bilgiler doğrultusunda en büyük maliyet kalemi fide alımıdır. Burada maliyeti düşürebilmek adına Kooperatifleri daha etkin hale getirilip yine kooperatif vasıtası ile Antalya bölgesinde kiralanacak arazide ortak fide üretimi yapılıp köylüye daha düşük maliyetli olarak satışı gerçekleştirilebilir ve bu da girdi maliyetini azaltmış olacaktır.</w:t>
      </w:r>
    </w:p>
    <w:p>
      <w:pPr>
        <w:pStyle w:val="Normal"/>
        <w:numPr>
          <w:ilvl w:val="0"/>
          <w:numId w:val="11"/>
        </w:numPr>
        <w:ind w:left="360" w:right="1074" w:hanging="0"/>
        <w:jc w:val="both"/>
        <w:rPr/>
      </w:pPr>
      <w:r>
        <w:rPr>
          <w:sz w:val="24"/>
          <w:szCs w:val="24"/>
        </w:rPr>
        <w:t>Üreticilerin verdiği bilgiye göre, depolama ve tasnifleme tesisi kalitelerini muhakkak artıracaktır. Bu tesisler mevcutta TKDK desteği ile kurulabilmektedir. Fakat köyün il merkezine yakın olması ve mücavir alan probleminden dolayı arsalarına yapı ruhsatı alamamaktalar, bundan dolayı TKDK desteği ile yatırım yapılamamaktadır. Burada da TKDK ile iletişime geçilip bu sorunun çözüme kavuşturulması üreticilerin ve pazarlamacıları önünü ciddi anlamda açacaktır.</w:t>
      </w:r>
    </w:p>
    <w:p>
      <w:pPr>
        <w:pStyle w:val="ListParagraph"/>
        <w:numPr>
          <w:ilvl w:val="0"/>
          <w:numId w:val="11"/>
        </w:numPr>
        <w:tabs>
          <w:tab w:val="left" w:pos="479" w:leader="none"/>
        </w:tabs>
        <w:spacing w:before="43" w:after="0"/>
        <w:rPr/>
      </w:pPr>
      <w:r>
        <w:rPr>
          <w:sz w:val="24"/>
        </w:rPr>
        <w:t>Gül, Gülyağı, Kesme Çiçek, Kiraz ve Kayısıya Üretim</w:t>
      </w:r>
      <w:r>
        <w:rPr>
          <w:spacing w:val="-12"/>
          <w:sz w:val="24"/>
        </w:rPr>
        <w:t xml:space="preserve"> </w:t>
      </w:r>
      <w:r>
        <w:rPr>
          <w:sz w:val="24"/>
        </w:rPr>
        <w:t>desteği</w:t>
      </w:r>
    </w:p>
    <w:p>
      <w:pPr>
        <w:pStyle w:val="ListParagraph"/>
        <w:numPr>
          <w:ilvl w:val="0"/>
          <w:numId w:val="11"/>
        </w:numPr>
        <w:tabs>
          <w:tab w:val="left" w:pos="479" w:leader="none"/>
        </w:tabs>
        <w:spacing w:before="43" w:after="0"/>
        <w:rPr/>
      </w:pPr>
      <w:r>
        <w:rPr>
          <w:bCs/>
          <w:sz w:val="24"/>
          <w:szCs w:val="24"/>
        </w:rPr>
        <w:t>Türkiye’deki pek çok kozmetik firması yurtdışı laboratuvarlara çok yüksek ücretler ödeyerek analizler yaptırmaktadır.Isparta’da böyle bir laboratuvarın kurulumu için Kalkınma Bakanlığı’nın destek vermesi Gülyağı, Kozmetik, Parfüm ve diğer bitki yağları sektöründe önemli bir üretim ve satış büyümesine, yeni istihdamlara ve AR-GE faaliyetlerine yol açacaktır.Türkiye Cumhuriyeti’nin kuruluş ve kalkınma yılları ile başlayan iki değeri halıcılık ve gülcülükten halıcılığı da AR-GE ve teknoloji yenilememe nedenleriyle kaybeden Isparta’mızın Gülyağı ve Kozmetik sektöründe de aynı duruma düşmesi iyi bir laboratuvar ile acilen önlenmelidir.</w:t>
      </w:r>
      <w:r>
        <w:rPr>
          <w:bCs/>
          <w:sz w:val="24"/>
          <w:szCs w:val="24"/>
          <w:lang w:eastAsia="tr-TR"/>
        </w:rPr>
        <w:t xml:space="preserve"> </w:t>
      </w:r>
      <w:r>
        <w:rPr>
          <w:bCs/>
          <w:sz w:val="24"/>
          <w:szCs w:val="24"/>
        </w:rPr>
        <w:t>Bu laboratuvarın kurulması sayesinde en iyi standartlarda üretim yapılması için GMP (İyi Üretim Uygulamaları) altında üretim yapma gerekliliği ortaya çıkacak bu konuda da Isparta Ticaret ve Sanayi Odası üyeleri için gerekli eğitim ve kontrolleri sağlayacaktır.Isparta’da gül ve kozmetik sektörü için kurulacak Laboratuvar, kozmetik üretimi konusunda;</w:t>
      </w:r>
      <w:r>
        <w:rPr>
          <w:b/>
          <w:bCs/>
          <w:sz w:val="24"/>
          <w:szCs w:val="24"/>
        </w:rPr>
        <w:t xml:space="preserve"> stabilite, kimyasal, fiziksel, mikrobiyolojik, dermatolojik</w:t>
      </w:r>
      <w:r>
        <w:rPr>
          <w:bCs/>
          <w:sz w:val="24"/>
          <w:szCs w:val="24"/>
        </w:rPr>
        <w:t xml:space="preserve">testleri yapacaktır ve toplam maliyeti bina ve akreditasyon hariç 5.000.000 TL dir. Bina ve akreditasyon dâhil ise 7.000.000 TL’yi bulacaktır. Yatırım sonucunda Türkiye Cumhuriyeti’nin gurur kaynağı ve Doğu Avrupa’dan Balkanlar’dan Ortadoğu’ya kadar bir coğrafyaya hizmet verecek akredite bir kozmetik laboratuvarı ortaya çıkmış olacaktır.Bu laboratuvarda Avrupa Birliği’nin 76/768/EEC no.lu Avrupa Birliği Kozmetik Ürünler Direktifindeki Analiz Metotları ve 12 Temmuz 2013’te bu direktifle yer değişecek olan (EC) No 1223/2009 Avrupa Yeni Kozmetik Düzenlemeleri kapsamındaki yüzlerce testi yapmak mümkün olacaktır Ayrıyeten Sektördeki firmaların kümeleşmesi beraberinde ortak bir yönetim birimi oluşmasını, iç ve dış pazara ortak tanıtım, pazarlama ve ihracat yapılmasını sağlayacaktır. Gülyağı ve Gül ürünleri katkılı değişik üretimler yapan en büyük rakibimiz Bulgaristan’ın AB Üyesi olması ileride Isparta’nın Gül’den mamul tüm ürünlerinin ihracatında önemli bir baskı oluşturmakta rekabette kendi lehine avantajlar sağlamaktadır. Kümeleşmenin oluşması durumunda Laboratuar akreditasyonu sonrası Isparta’daki sektörün yeni bir yatırım alanı olarak </w:t>
      </w:r>
      <w:r>
        <w:rPr>
          <w:b/>
          <w:bCs/>
          <w:i/>
          <w:sz w:val="24"/>
          <w:szCs w:val="24"/>
        </w:rPr>
        <w:t>Kozmetik Hammaddesi Üretimi</w:t>
      </w:r>
      <w:r>
        <w:rPr>
          <w:bCs/>
          <w:sz w:val="24"/>
          <w:szCs w:val="24"/>
        </w:rPr>
        <w:t>’ne de geçmesi altyapı olarak mümkün olacaktır.</w:t>
      </w:r>
    </w:p>
    <w:p>
      <w:pPr>
        <w:pStyle w:val="ListParagraph"/>
        <w:numPr>
          <w:ilvl w:val="0"/>
          <w:numId w:val="11"/>
        </w:numPr>
        <w:tabs>
          <w:tab w:val="left" w:pos="479" w:leader="none"/>
        </w:tabs>
        <w:spacing w:before="43" w:after="0"/>
        <w:rPr/>
      </w:pPr>
      <w:r>
        <w:rPr>
          <w:sz w:val="24"/>
        </w:rPr>
        <w:t>Elma ve Kirazda ürün ıslahı, Standartlaşma ve Modern üretim</w:t>
      </w:r>
      <w:r>
        <w:rPr>
          <w:spacing w:val="-11"/>
          <w:sz w:val="24"/>
        </w:rPr>
        <w:t xml:space="preserve"> </w:t>
      </w:r>
      <w:r>
        <w:rPr>
          <w:sz w:val="24"/>
        </w:rPr>
        <w:t>desteği</w:t>
      </w:r>
    </w:p>
    <w:p>
      <w:pPr>
        <w:pStyle w:val="ListParagraph"/>
        <w:numPr>
          <w:ilvl w:val="0"/>
          <w:numId w:val="11"/>
        </w:numPr>
        <w:tabs>
          <w:tab w:val="left" w:pos="479" w:leader="none"/>
        </w:tabs>
        <w:spacing w:before="43" w:after="0"/>
        <w:rPr/>
      </w:pPr>
      <w:r>
        <w:rPr>
          <w:sz w:val="24"/>
        </w:rPr>
        <w:t>Ekolojik tarım desteği</w:t>
      </w:r>
    </w:p>
    <w:p>
      <w:pPr>
        <w:pStyle w:val="ListParagraph"/>
        <w:numPr>
          <w:ilvl w:val="0"/>
          <w:numId w:val="0"/>
        </w:numPr>
        <w:tabs>
          <w:tab w:val="left" w:pos="479" w:leader="none"/>
        </w:tabs>
        <w:spacing w:before="43" w:after="0"/>
        <w:ind w:left="1176" w:hanging="0"/>
        <w:rPr>
          <w:sz w:val="24"/>
        </w:rPr>
      </w:pPr>
      <w:r>
        <w:rPr>
          <w:sz w:val="24"/>
        </w:rPr>
      </w:r>
    </w:p>
    <w:p>
      <w:pPr>
        <w:pStyle w:val="Balk1"/>
        <w:spacing w:lineRule="auto" w:line="276" w:before="197" w:after="0"/>
        <w:ind w:left="0" w:right="119" w:hanging="0"/>
        <w:jc w:val="both"/>
        <w:rPr/>
      </w:pPr>
      <w:r>
        <w:rPr/>
        <w:t xml:space="preserve">c) </w:t>
      </w:r>
      <w:r>
        <w:rPr>
          <w:sz w:val="26"/>
          <w:szCs w:val="26"/>
        </w:rPr>
        <w:t>2016 Yılı İl Sanayi Durum Raporunda “İl Sanayinin  Güncel Sorunları ve Çözüm Önerileri” Başlığı Altında Yer Alan Hususlarda Kaydedilen</w:t>
      </w:r>
      <w:r>
        <w:rPr>
          <w:spacing w:val="-8"/>
          <w:sz w:val="26"/>
          <w:szCs w:val="26"/>
        </w:rPr>
        <w:t xml:space="preserve"> </w:t>
      </w:r>
      <w:r>
        <w:rPr>
          <w:sz w:val="26"/>
          <w:szCs w:val="26"/>
        </w:rPr>
        <w:t>Gelişmeler</w:t>
      </w:r>
    </w:p>
    <w:p>
      <w:pPr>
        <w:pStyle w:val="MetinGvdesi"/>
        <w:spacing w:lineRule="exact" w:line="276" w:before="121" w:after="0"/>
        <w:ind w:left="116" w:right="118" w:hanging="0"/>
        <w:jc w:val="both"/>
        <w:rPr/>
      </w:pPr>
      <w:r>
        <w:rPr/>
        <w:t>Bölgemiz 15.05.2015 tarihinde T.C. Bilim Sanayi ve Teknoloji Bakanlığı Sanayi Bölgeleri Genel Müdürlüğü tarafınca kuruluş protokolü Deri İhtisas ve karma OSB olarak onaylanmış gerekli düzenlemeler ve çalışmalar sonucu 15.01.2016 tarihinde İmar planları onaylanmış 21.03.2016 tarihinde planlar kesinleşerek karma sektör grubuna arsa tahsislerine başlanmıştır.</w:t>
      </w:r>
    </w:p>
    <w:p>
      <w:pPr>
        <w:pStyle w:val="MetinGvdesi"/>
        <w:spacing w:lineRule="exact" w:line="276" w:before="121" w:after="0"/>
        <w:ind w:left="116" w:right="118" w:hanging="0"/>
        <w:jc w:val="both"/>
        <w:rPr/>
      </w:pPr>
      <w:r>
        <w:rPr/>
        <w:t>İlimizin hayvancılık altyapısında gelişen olumlu ilerlemeler neticesinde, et arzına yönelik olarak artan besi hayvancılığı sektörüne hizmet etmek üzere 2 adet et entegre tesisi yatırımı gerçekleştirilmiştir. Ayrıca süt üretimindeki artışa bağlı olarak süt toplama ve soğutma tesisleri 125 adede yükselmiştir.</w:t>
      </w:r>
    </w:p>
    <w:p>
      <w:pPr>
        <w:pStyle w:val="MetinGvdesi"/>
        <w:spacing w:before="117" w:after="0"/>
        <w:ind w:left="116" w:right="116" w:hanging="0"/>
        <w:jc w:val="both"/>
        <w:rPr/>
      </w:pPr>
      <w:r>
        <w:rPr/>
        <w:t>BAKA 2016 yılında uyguladığı mali destek programları ile belirtilen sorunlara çözüm üretebilecek projelere destek sağlamıştır.</w:t>
      </w:r>
    </w:p>
    <w:p>
      <w:pPr>
        <w:pStyle w:val="MetinGvdesi"/>
        <w:spacing w:before="117" w:after="0"/>
        <w:ind w:left="116" w:right="116" w:hanging="0"/>
        <w:jc w:val="both"/>
        <w:rPr/>
      </w:pPr>
      <w:r>
        <w:rPr/>
        <w:t>* Yenilikçi TeknolojilerMali Destek Programı kapsamında 16 projeye 8.045.000 TL;</w:t>
      </w:r>
    </w:p>
    <w:p>
      <w:pPr>
        <w:pStyle w:val="MetinGvdesi"/>
        <w:spacing w:before="117" w:after="0"/>
        <w:ind w:left="116" w:right="116" w:hanging="0"/>
        <w:jc w:val="both"/>
        <w:rPr/>
      </w:pPr>
      <w:r>
        <w:rPr/>
        <w:t>* Yenilebilir Enerji Mali Destek Programı kapsamında 5 projeye 3.613.000 TL;</w:t>
      </w:r>
    </w:p>
    <w:p>
      <w:pPr>
        <w:pStyle w:val="MetinGvdesi"/>
        <w:spacing w:before="117" w:after="0"/>
        <w:ind w:left="116" w:right="116" w:hanging="0"/>
        <w:jc w:val="both"/>
        <w:rPr/>
      </w:pPr>
      <w:r>
        <w:rPr/>
        <w:t>* Alternatif Turizmin Desteklenmesi Mali Destek Programı kapsamında 18 projeye 3.960.000 TL;</w:t>
      </w:r>
    </w:p>
    <w:p>
      <w:pPr>
        <w:pStyle w:val="MetinGvdesi"/>
        <w:spacing w:before="117" w:after="0"/>
        <w:ind w:left="116" w:right="116" w:hanging="0"/>
        <w:jc w:val="both"/>
        <w:rPr/>
      </w:pPr>
      <w:r>
        <w:rPr/>
        <w:t>hibe desteği sağlanmıştır.</w:t>
      </w:r>
    </w:p>
    <w:p>
      <w:pPr>
        <w:pStyle w:val="MetinGvdesi"/>
        <w:spacing w:before="117" w:after="0"/>
        <w:ind w:left="116" w:right="116" w:hanging="0"/>
        <w:jc w:val="both"/>
        <w:rPr/>
      </w:pPr>
      <w:r>
        <w:rPr/>
        <w:t>Ayrıca, 2016 Yılı Sürdürülebilir Çevre Mali Destek Programı ile de atıkların ekonomiye kazandırılması ile ilgili projeler de desteklenmiştir. Halen bu projeler devam etmekte olup 2017 içinde tamamlanacaktır.</w:t>
      </w:r>
    </w:p>
    <w:p>
      <w:pPr>
        <w:pStyle w:val="MetinGvdesi"/>
        <w:spacing w:lineRule="exact" w:line="276" w:before="120" w:after="0"/>
        <w:ind w:left="116" w:right="116" w:hanging="0"/>
        <w:jc w:val="both"/>
        <w:rPr/>
      </w:pPr>
      <w:bookmarkStart w:id="8" w:name="_GoBack"/>
      <w:bookmarkEnd w:id="8"/>
      <w:r>
        <w:rPr>
          <w:highlight w:val="white"/>
        </w:rPr>
        <w:t>İlimizde IPARD(IPARD-I) kapsamında 15 çağrı ilanında toplam 167 proje  ile sözleşme imzalanmış 2016 yıl sonu itibarı ile 167 projenin 141.241.459 TL yatırımına karşılık 64.932.191 TL hibe ödemesi yapılmıştır.</w:t>
      </w:r>
    </w:p>
    <w:p>
      <w:pPr>
        <w:pStyle w:val="MetinGvdesi"/>
        <w:spacing w:lineRule="exact" w:line="276" w:before="120" w:after="0"/>
        <w:ind w:left="116" w:right="117" w:hanging="0"/>
        <w:jc w:val="both"/>
        <w:rPr/>
      </w:pPr>
      <w:r>
        <w:rPr/>
        <w:t>2014-2020 yılları için de IPARD II programı 27 Ocak 2015 tarihinde AB komisyonunca onaylanmıştır.</w:t>
      </w:r>
    </w:p>
    <w:tbl>
      <w:tblPr>
        <w:tblStyle w:val="TableNormal"/>
        <w:tblW w:w="1025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564"/>
        <w:gridCol w:w="2612"/>
        <w:gridCol w:w="5082"/>
      </w:tblGrid>
      <w:tr>
        <w:trPr>
          <w:trHeight w:val="281" w:hRule="exact"/>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54" w:before="0" w:after="0"/>
              <w:ind w:left="802" w:right="565" w:hanging="0"/>
              <w:jc w:val="left"/>
              <w:rPr>
                <w:rFonts w:ascii="Garamond" w:hAnsi="Garamond"/>
                <w:b/>
                <w:b/>
                <w:sz w:val="24"/>
              </w:rPr>
            </w:pPr>
            <w:r>
              <w:rPr>
                <w:rFonts w:ascii="Garamond" w:hAnsi="Garamond"/>
                <w:b/>
                <w:sz w:val="24"/>
              </w:rPr>
              <w:t>TEDBİR</w:t>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54" w:before="0" w:after="0"/>
              <w:ind w:left="811" w:right="100" w:hanging="0"/>
              <w:jc w:val="left"/>
              <w:rPr/>
            </w:pPr>
            <w:r>
              <w:rPr>
                <w:rFonts w:ascii="Garamond" w:hAnsi="Garamond"/>
                <w:b/>
                <w:sz w:val="24"/>
              </w:rPr>
              <w:t>SEKTÖR</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54" w:before="0" w:after="0"/>
              <w:ind w:left="1750" w:right="1749" w:hanging="0"/>
              <w:jc w:val="center"/>
              <w:rPr>
                <w:rFonts w:ascii="Garamond" w:hAnsi="Garamond"/>
                <w:b/>
                <w:b/>
                <w:sz w:val="24"/>
              </w:rPr>
            </w:pPr>
            <w:r>
              <w:rPr>
                <w:rFonts w:ascii="Garamond" w:hAnsi="Garamond"/>
                <w:b/>
                <w:sz w:val="24"/>
              </w:rPr>
              <w:t>ALT-SEKTÖR</w:t>
            </w:r>
          </w:p>
        </w:tc>
      </w:tr>
      <w:tr>
        <w:trPr>
          <w:trHeight w:val="235" w:hRule="exact"/>
        </w:trPr>
        <w:tc>
          <w:tcPr>
            <w:tcW w:w="25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rPr>
            </w:pPr>
            <w:r>
              <w:rPr>
                <w:rFonts w:ascii="Times New Roman" w:hAnsi="Times New Roman"/>
              </w:rPr>
            </w:r>
          </w:p>
          <w:p>
            <w:pPr>
              <w:pStyle w:val="TableParagraph"/>
              <w:spacing w:before="4" w:after="0"/>
              <w:jc w:val="left"/>
              <w:rPr>
                <w:rFonts w:ascii="Times New Roman" w:hAnsi="Times New Roman"/>
                <w:sz w:val="23"/>
              </w:rPr>
            </w:pPr>
            <w:r>
              <w:rPr>
                <w:rFonts w:ascii="Times New Roman" w:hAnsi="Times New Roman"/>
                <w:sz w:val="23"/>
              </w:rPr>
            </w:r>
          </w:p>
          <w:p>
            <w:pPr>
              <w:pStyle w:val="TableParagraph"/>
              <w:spacing w:before="0" w:after="0"/>
              <w:ind w:left="103" w:right="565" w:hanging="0"/>
              <w:jc w:val="left"/>
              <w:rPr>
                <w:rFonts w:ascii="Garamond" w:hAnsi="Garamond"/>
                <w:b/>
                <w:b/>
              </w:rPr>
            </w:pPr>
            <w:r>
              <w:rPr>
                <w:rFonts w:ascii="Garamond" w:hAnsi="Garamond"/>
                <w:b/>
              </w:rPr>
              <w:t>101- Tarımsal İşletmelerin Fiziki Varlıklarına Yönelik Yatırımlar Tedbiri</w:t>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Times New Roman" w:hAnsi="Times New Roman"/>
                <w:sz w:val="28"/>
              </w:rPr>
            </w:pPr>
            <w:r>
              <w:rPr>
                <w:rFonts w:ascii="Times New Roman" w:hAnsi="Times New Roman"/>
                <w:sz w:val="28"/>
              </w:rPr>
            </w:r>
          </w:p>
          <w:p>
            <w:pPr>
              <w:pStyle w:val="TableParagraph"/>
              <w:spacing w:before="0" w:after="0"/>
              <w:ind w:left="103" w:right="100" w:hanging="0"/>
              <w:jc w:val="left"/>
              <w:rPr/>
            </w:pPr>
            <w:r>
              <w:rPr>
                <w:rFonts w:ascii="Garamond" w:hAnsi="Garamond"/>
                <w:sz w:val="20"/>
              </w:rPr>
              <w:t>101-1 Süt</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101-1-1 Süt İneği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101-1-2 Manda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101-1-3 Koyun</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101-1-4 Keçi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Times New Roman" w:hAnsi="Times New Roman"/>
                <w:sz w:val="28"/>
              </w:rPr>
            </w:pPr>
            <w:r>
              <w:rPr>
                <w:rFonts w:ascii="Times New Roman" w:hAnsi="Times New Roman"/>
                <w:sz w:val="28"/>
              </w:rPr>
            </w:r>
          </w:p>
          <w:p>
            <w:pPr>
              <w:pStyle w:val="TableParagraph"/>
              <w:spacing w:before="1" w:after="0"/>
              <w:ind w:left="103" w:right="100" w:hanging="0"/>
              <w:jc w:val="left"/>
              <w:rPr/>
            </w:pPr>
            <w:r>
              <w:rPr>
                <w:rFonts w:ascii="Garamond" w:hAnsi="Garamond"/>
                <w:sz w:val="20"/>
              </w:rPr>
              <w:t>101-2 Kırmızı Et</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101-2-1 Sığır</w:t>
            </w:r>
          </w:p>
        </w:tc>
      </w:tr>
      <w:tr>
        <w:trPr>
          <w:trHeight w:val="236"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101-2-2 Manda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101-2-3 Koyun</w:t>
            </w:r>
          </w:p>
        </w:tc>
      </w:tr>
      <w:tr>
        <w:trPr>
          <w:trHeight w:val="233"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101-2-4 Keçi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Times New Roman" w:hAnsi="Times New Roman"/>
                <w:sz w:val="18"/>
              </w:rPr>
            </w:pPr>
            <w:r>
              <w:rPr>
                <w:rFonts w:ascii="Times New Roman" w:hAnsi="Times New Roman"/>
                <w:sz w:val="18"/>
              </w:rPr>
            </w:r>
          </w:p>
          <w:p>
            <w:pPr>
              <w:pStyle w:val="TableParagraph"/>
              <w:spacing w:before="0" w:after="0"/>
              <w:ind w:left="103" w:right="100" w:hanging="0"/>
              <w:jc w:val="left"/>
              <w:rPr/>
            </w:pPr>
            <w:r>
              <w:rPr>
                <w:rFonts w:ascii="Garamond" w:hAnsi="Garamond"/>
                <w:sz w:val="20"/>
              </w:rPr>
              <w:t>101-3 Kanatlı Eti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101-3-1 Tavuk</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101-3-2 Hindi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101-3-3 Kaz</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right="100" w:hanging="0"/>
              <w:jc w:val="left"/>
              <w:rPr/>
            </w:pPr>
            <w:r>
              <w:rPr>
                <w:rFonts w:ascii="Garamond" w:hAnsi="Garamond"/>
                <w:sz w:val="20"/>
              </w:rPr>
              <w:t>101-4 Yumurta</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101-4-0 Yumurta Tavukçuluğu</w:t>
            </w:r>
          </w:p>
        </w:tc>
      </w:tr>
      <w:tr>
        <w:trPr>
          <w:trHeight w:val="235" w:hRule="exact"/>
        </w:trPr>
        <w:tc>
          <w:tcPr>
            <w:tcW w:w="25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170" w:after="0"/>
              <w:ind w:left="103" w:right="125" w:hanging="0"/>
              <w:jc w:val="left"/>
              <w:rPr>
                <w:rFonts w:ascii="Garamond" w:hAnsi="Garamond"/>
                <w:b/>
                <w:b/>
              </w:rPr>
            </w:pPr>
            <w:r>
              <w:rPr>
                <w:rFonts w:ascii="Garamond" w:hAnsi="Garamond"/>
                <w:b/>
              </w:rPr>
              <w:t>103- Tarım ve Balıkçılık Ürünlerinin İşlenmesi ve Pazarlanması ile İlgili Fiziki Varlıklara Yönelik Yatırımlar Tedbiri</w:t>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97" w:after="0"/>
              <w:ind w:left="103" w:right="100" w:hanging="0"/>
              <w:jc w:val="left"/>
              <w:rPr/>
            </w:pPr>
            <w:r>
              <w:rPr>
                <w:rFonts w:ascii="Garamond" w:hAnsi="Garamond"/>
                <w:sz w:val="20"/>
              </w:rPr>
              <w:t>103-1 Süt ve Süt ürünleri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103-1-1 Süt ve süt ürünleri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103-1-2 Süt Toplama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117" w:after="0"/>
              <w:ind w:left="103" w:right="100" w:hanging="0"/>
              <w:jc w:val="left"/>
              <w:rPr/>
            </w:pPr>
            <w:r>
              <w:rPr>
                <w:rFonts w:ascii="Garamond" w:hAnsi="Garamond"/>
                <w:sz w:val="20"/>
              </w:rPr>
              <w:t>103-2 Kırmızı Et ve Kırmızı et ürünleri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103-2-1 Kırmızı et kesimhane- Sığır/Manda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103-2-2 Kırmızı et kesimhane- Koyun/Keçi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103-2-3 Kırmızı Et Kesimhane (Koyun/Keçi - Sığır/Manda)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103-2-4 Kırmızı et ve et ürünleri İşleme</w:t>
            </w:r>
          </w:p>
        </w:tc>
      </w:tr>
      <w:tr>
        <w:trPr>
          <w:trHeight w:val="236"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103-2-5 Kırmızı Et Parçalama</w:t>
            </w:r>
          </w:p>
        </w:tc>
      </w:tr>
      <w:tr>
        <w:trPr>
          <w:trHeight w:val="233"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103-2-6 Kesimhane ve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103-2-7 Kesimhane ve Parçalama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103-2-8 Parçalama ve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103-2-9 Kesimhane, Parçalama ve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0" w:after="0"/>
              <w:ind w:left="103" w:right="100" w:hanging="0"/>
              <w:jc w:val="left"/>
              <w:rPr/>
            </w:pPr>
            <w:r>
              <w:rPr>
                <w:rFonts w:ascii="Garamond" w:hAnsi="Garamond"/>
                <w:sz w:val="20"/>
              </w:rPr>
              <w:t>103-3 Kanatlı Eti ve Ürünleri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103-3-1 Kanatlı Kesimhane- Tavuk</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103-3-2 Kanatlı Kesimhane- Hindi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103-3-3 Kanatlı Kesimhane- Kaz</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103-3-4 Kanatlı Eti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103-3-5 Kanatlı Parçalama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103-3-6 Kesimhane ve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103-3-7 Kesimhane ve Parçalama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103-3-8 Parçalama ve İşleme</w:t>
            </w:r>
          </w:p>
        </w:tc>
      </w:tr>
      <w:tr>
        <w:trPr>
          <w:trHeight w:val="233"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103-3-9 Kesimhane, Parçalama ve İşleme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0" w:after="0"/>
              <w:jc w:val="left"/>
              <w:rPr>
                <w:rFonts w:ascii="Times New Roman" w:hAnsi="Times New Roman"/>
                <w:sz w:val="18"/>
              </w:rPr>
            </w:pPr>
            <w:r>
              <w:rPr>
                <w:rFonts w:ascii="Times New Roman" w:hAnsi="Times New Roman"/>
                <w:sz w:val="18"/>
              </w:rPr>
            </w:r>
          </w:p>
          <w:p>
            <w:pPr>
              <w:pStyle w:val="TableParagraph"/>
              <w:spacing w:before="0" w:after="0"/>
              <w:ind w:left="103" w:right="100" w:hanging="0"/>
              <w:jc w:val="left"/>
              <w:rPr/>
            </w:pPr>
            <w:r>
              <w:rPr>
                <w:rFonts w:ascii="Garamond" w:hAnsi="Garamond"/>
                <w:sz w:val="20"/>
              </w:rPr>
              <w:t>103-4 Su Ürünleri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103-4-1 Su Ürünleri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103-4-2 Balık Yağı</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103-4-3 Su Ürünleri ve Balık Yağı</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 w:after="0"/>
              <w:jc w:val="left"/>
              <w:rPr>
                <w:rFonts w:ascii="Times New Roman" w:hAnsi="Times New Roman"/>
                <w:sz w:val="18"/>
              </w:rPr>
            </w:pPr>
            <w:r>
              <w:rPr>
                <w:rFonts w:ascii="Times New Roman" w:hAnsi="Times New Roman"/>
                <w:sz w:val="18"/>
              </w:rPr>
            </w:r>
          </w:p>
          <w:p>
            <w:pPr>
              <w:pStyle w:val="TableParagraph"/>
              <w:spacing w:before="1" w:after="0"/>
              <w:ind w:left="103" w:right="100" w:hanging="0"/>
              <w:jc w:val="left"/>
              <w:rPr/>
            </w:pPr>
            <w:r>
              <w:rPr>
                <w:rFonts w:ascii="Garamond" w:hAnsi="Garamond"/>
                <w:sz w:val="20"/>
              </w:rPr>
              <w:t>103-5 Meyve ve Sebze</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103-5-1 Soğuk Hava Depoları</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103-5-2 Paketleme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103-5-3 Soğuk Hava Dep. ve Paketleme</w:t>
            </w:r>
          </w:p>
        </w:tc>
      </w:tr>
      <w:tr>
        <w:trPr>
          <w:trHeight w:val="235" w:hRule="exact"/>
        </w:trPr>
        <w:tc>
          <w:tcPr>
            <w:tcW w:w="25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0" w:after="0"/>
              <w:jc w:val="left"/>
              <w:rPr>
                <w:rFonts w:ascii="Times New Roman" w:hAnsi="Times New Roman"/>
              </w:rPr>
            </w:pPr>
            <w:r>
              <w:rPr>
                <w:rFonts w:ascii="Times New Roman" w:hAnsi="Times New Roman"/>
              </w:rPr>
            </w:r>
          </w:p>
          <w:p>
            <w:pPr>
              <w:pStyle w:val="TableParagraph"/>
              <w:spacing w:before="9" w:after="0"/>
              <w:jc w:val="left"/>
              <w:rPr>
                <w:rFonts w:ascii="Times New Roman" w:hAnsi="Times New Roman"/>
                <w:sz w:val="23"/>
              </w:rPr>
            </w:pPr>
            <w:r>
              <w:rPr>
                <w:rFonts w:ascii="Times New Roman" w:hAnsi="Times New Roman"/>
                <w:sz w:val="23"/>
              </w:rPr>
            </w:r>
          </w:p>
          <w:p>
            <w:pPr>
              <w:pStyle w:val="TableParagraph"/>
              <w:spacing w:before="1" w:after="0"/>
              <w:ind w:left="103" w:right="361" w:hanging="0"/>
              <w:jc w:val="left"/>
              <w:rPr>
                <w:rFonts w:ascii="Garamond" w:hAnsi="Garamond"/>
                <w:b/>
                <w:b/>
              </w:rPr>
            </w:pPr>
            <w:r>
              <w:rPr>
                <w:rFonts w:ascii="Garamond" w:hAnsi="Garamond"/>
                <w:b/>
              </w:rPr>
              <w:t>302- Çiftlik Faaliyetlerinin Çeşitlendirilmesi ve İş Geliştirme Tedbiri</w:t>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ind w:left="103" w:right="419" w:hanging="0"/>
              <w:jc w:val="left"/>
              <w:rPr/>
            </w:pPr>
            <w:r>
              <w:rPr>
                <w:rFonts w:ascii="Garamond" w:hAnsi="Garamond"/>
                <w:sz w:val="20"/>
              </w:rPr>
              <w:t>302-1 Bitkisel üretimin çeşitlendirilmesi ve bitkisel ürünlerin işlenmesi ve pazarlanması</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302-1-1 Süs Bitkileri ve çiçek soğanı</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302-1-2 Tıbbi ve Aromatik Bitkiler</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302-1-3 Mantar ve Misel</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302-1-4 Fide ve Fidan</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9" w:before="0" w:after="0"/>
              <w:ind w:left="103" w:right="100" w:hanging="0"/>
              <w:jc w:val="left"/>
              <w:rPr/>
            </w:pPr>
            <w:r>
              <w:rPr>
                <w:rFonts w:ascii="Garamond" w:hAnsi="Garamond"/>
                <w:sz w:val="20"/>
              </w:rPr>
              <w:t>302-2 Arıcılık ve arı</w:t>
            </w:r>
          </w:p>
          <w:p>
            <w:pPr>
              <w:pStyle w:val="TableParagraph"/>
              <w:spacing w:before="0" w:after="0"/>
              <w:ind w:left="103" w:right="100" w:hanging="0"/>
              <w:jc w:val="left"/>
              <w:rPr/>
            </w:pPr>
            <w:r>
              <w:rPr>
                <w:rFonts w:ascii="Garamond" w:hAnsi="Garamond"/>
                <w:sz w:val="20"/>
              </w:rPr>
              <w:t>ürünlerinin üretimi, işlenmesi ve pazarlanması</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302-2-1 Bal ve diğer Arıcılık Ürünleri</w:t>
            </w:r>
          </w:p>
        </w:tc>
      </w:tr>
      <w:tr>
        <w:trPr>
          <w:trHeight w:val="458"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4" w:before="0" w:after="0"/>
              <w:ind w:left="103" w:hanging="0"/>
              <w:jc w:val="left"/>
              <w:rPr>
                <w:rFonts w:ascii="Garamond" w:hAnsi="Garamond"/>
                <w:sz w:val="20"/>
              </w:rPr>
            </w:pPr>
            <w:r>
              <w:rPr>
                <w:rFonts w:ascii="Garamond" w:hAnsi="Garamond"/>
                <w:sz w:val="20"/>
              </w:rPr>
              <w:t>302-2-2 Bal ve diğer Arıcılık Ürünlerinin işleme ve</w:t>
            </w:r>
          </w:p>
          <w:p>
            <w:pPr>
              <w:pStyle w:val="TableParagraph"/>
              <w:spacing w:lineRule="exact" w:line="224" w:before="0" w:after="0"/>
              <w:ind w:left="103" w:hanging="0"/>
              <w:jc w:val="left"/>
              <w:rPr>
                <w:rFonts w:ascii="Garamond" w:hAnsi="Garamond"/>
                <w:sz w:val="20"/>
              </w:rPr>
            </w:pPr>
            <w:r>
              <w:rPr>
                <w:rFonts w:ascii="Garamond" w:hAnsi="Garamond"/>
                <w:sz w:val="20"/>
              </w:rPr>
              <w:t>pazarlanması</w:t>
            </w:r>
          </w:p>
        </w:tc>
      </w:tr>
      <w:tr>
        <w:trPr>
          <w:trHeight w:val="236"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10" w:before="0" w:after="0"/>
              <w:ind w:left="103" w:right="100" w:hanging="0"/>
              <w:jc w:val="left"/>
              <w:rPr/>
            </w:pPr>
            <w:r>
              <w:rPr>
                <w:rFonts w:ascii="Garamond" w:hAnsi="Garamond"/>
                <w:sz w:val="20"/>
              </w:rPr>
              <w:t>302-3 Zanaatkarlık ve yöresel</w:t>
            </w:r>
          </w:p>
          <w:p>
            <w:pPr>
              <w:pStyle w:val="TableParagraph"/>
              <w:spacing w:before="0" w:after="0"/>
              <w:ind w:left="103" w:right="100" w:hanging="0"/>
              <w:jc w:val="left"/>
              <w:rPr/>
            </w:pPr>
            <w:r>
              <w:rPr>
                <w:rFonts w:ascii="Garamond" w:hAnsi="Garamond"/>
                <w:sz w:val="20"/>
              </w:rPr>
              <w:t>ürün işletmeleri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302-3-1 Zanaatkarlık</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302-3-2 Katma değerli ürünler</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9" w:after="0"/>
              <w:jc w:val="left"/>
              <w:rPr>
                <w:rFonts w:ascii="Times New Roman" w:hAnsi="Times New Roman"/>
                <w:sz w:val="29"/>
              </w:rPr>
            </w:pPr>
            <w:r>
              <w:rPr>
                <w:rFonts w:ascii="Times New Roman" w:hAnsi="Times New Roman"/>
                <w:sz w:val="29"/>
              </w:rPr>
            </w:r>
          </w:p>
          <w:p>
            <w:pPr>
              <w:pStyle w:val="TableParagraph"/>
              <w:spacing w:before="0" w:after="0"/>
              <w:ind w:left="103" w:right="100" w:hanging="0"/>
              <w:jc w:val="left"/>
              <w:rPr/>
            </w:pPr>
            <w:r>
              <w:rPr>
                <w:rFonts w:ascii="Garamond" w:hAnsi="Garamond"/>
                <w:sz w:val="20"/>
              </w:rPr>
              <w:t>302-4 Kırsal Turizm ve Rekreasyon Faaliyetleri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302-4-1 Konaklama</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302-4-2 Yeme-içme tesisleri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302-4-3 Rekreasyon tesisleri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302-4-4 Konaklama ve Yeme-içme tesisleri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302-4-5 Konaklama ve Rekreasyon tesisleri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302-4-6 Yeme-içme tesisleri ve Rekreasyon tesisleri</w:t>
            </w:r>
          </w:p>
        </w:tc>
      </w:tr>
      <w:tr>
        <w:trPr>
          <w:trHeight w:val="233"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302-4-7 Konaklama, Yeme-içme tesisleri, Rekreasyon tesisleri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right="100" w:hanging="0"/>
              <w:jc w:val="left"/>
              <w:rPr/>
            </w:pPr>
            <w:r>
              <w:rPr>
                <w:rFonts w:ascii="Garamond" w:hAnsi="Garamond"/>
                <w:sz w:val="20"/>
              </w:rPr>
              <w:t>302-5 Su ürünleri yetiştiriciliği</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302-5-0</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right="100" w:hanging="0"/>
              <w:jc w:val="left"/>
              <w:rPr/>
            </w:pPr>
            <w:r>
              <w:rPr>
                <w:rFonts w:ascii="Garamond" w:hAnsi="Garamond"/>
                <w:sz w:val="20"/>
              </w:rPr>
              <w:t>302-6 Makine Parkları</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7" w:before="0" w:after="0"/>
              <w:ind w:left="103" w:hanging="0"/>
              <w:jc w:val="left"/>
              <w:rPr>
                <w:rFonts w:ascii="Garamond" w:hAnsi="Garamond"/>
                <w:sz w:val="20"/>
              </w:rPr>
            </w:pPr>
            <w:r>
              <w:rPr>
                <w:rFonts w:ascii="Garamond" w:hAnsi="Garamond"/>
                <w:sz w:val="20"/>
              </w:rPr>
              <w:t>302-6-0</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0"/>
              </w:rPr>
            </w:pPr>
            <w:r>
              <w:rPr>
                <w:rFonts w:ascii="Times New Roman" w:hAnsi="Times New Roman"/>
                <w:sz w:val="20"/>
              </w:rPr>
            </w:r>
          </w:p>
          <w:p>
            <w:pPr>
              <w:pStyle w:val="TableParagraph"/>
              <w:spacing w:before="6" w:after="0"/>
              <w:jc w:val="left"/>
              <w:rPr>
                <w:rFonts w:ascii="Times New Roman" w:hAnsi="Times New Roman"/>
                <w:sz w:val="19"/>
              </w:rPr>
            </w:pPr>
            <w:r>
              <w:rPr>
                <w:rFonts w:ascii="Times New Roman" w:hAnsi="Times New Roman"/>
                <w:sz w:val="19"/>
              </w:rPr>
            </w:r>
          </w:p>
          <w:p>
            <w:pPr>
              <w:pStyle w:val="TableParagraph"/>
              <w:spacing w:before="0" w:after="0"/>
              <w:ind w:left="103" w:right="532" w:hanging="0"/>
              <w:jc w:val="left"/>
              <w:rPr/>
            </w:pPr>
            <w:r>
              <w:rPr>
                <w:rFonts w:ascii="Garamond" w:hAnsi="Garamond"/>
                <w:sz w:val="20"/>
              </w:rPr>
              <w:t>302-7 Yenilenebilir enerji yatırımları</w:t>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302-7-1: Solar Fotovoltaik Güneş Enerjisi Sistemleri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302-7-2: Konsantre Güneş Enerjisi</w:t>
            </w:r>
          </w:p>
        </w:tc>
      </w:tr>
      <w:tr>
        <w:trPr>
          <w:trHeight w:val="236"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302-7-3: Rüzgar Enerjisi</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302-7-4: Biokütle</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302-7-5: Jeotermal</w:t>
            </w:r>
          </w:p>
        </w:tc>
      </w:tr>
      <w:tr>
        <w:trPr>
          <w:trHeight w:val="235" w:hRule="exact"/>
        </w:trPr>
        <w:tc>
          <w:tcPr>
            <w:tcW w:w="25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2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05" w:before="0" w:after="0"/>
              <w:ind w:left="103" w:hanging="0"/>
              <w:jc w:val="left"/>
              <w:rPr>
                <w:rFonts w:ascii="Garamond" w:hAnsi="Garamond"/>
                <w:sz w:val="20"/>
              </w:rPr>
            </w:pPr>
            <w:r>
              <w:rPr>
                <w:rFonts w:ascii="Garamond" w:hAnsi="Garamond"/>
                <w:sz w:val="20"/>
              </w:rPr>
              <w:t>302-7-6: Mikro Kojenerasyon</w:t>
            </w:r>
          </w:p>
        </w:tc>
      </w:tr>
      <w:tr>
        <w:trPr>
          <w:trHeight w:val="504" w:hRule="exact"/>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lineRule="exact" w:line="229" w:before="0" w:after="0"/>
              <w:ind w:left="103" w:right="125" w:hanging="0"/>
              <w:jc w:val="left"/>
              <w:rPr>
                <w:rFonts w:ascii="Garamond" w:hAnsi="Garamond"/>
                <w:b/>
                <w:b/>
              </w:rPr>
            </w:pPr>
            <w:r>
              <w:rPr>
                <w:rFonts w:ascii="Garamond" w:hAnsi="Garamond"/>
                <w:b/>
              </w:rPr>
              <w:t>501 - Teknik Destek</w:t>
            </w:r>
          </w:p>
          <w:p>
            <w:pPr>
              <w:pStyle w:val="TableParagraph"/>
              <w:spacing w:before="0" w:after="0"/>
              <w:ind w:left="103" w:right="565" w:hanging="0"/>
              <w:jc w:val="left"/>
              <w:rPr>
                <w:rFonts w:ascii="Garamond" w:hAnsi="Garamond"/>
                <w:b/>
                <w:b/>
              </w:rPr>
            </w:pPr>
            <w:r>
              <w:rPr>
                <w:rFonts w:ascii="Garamond" w:hAnsi="Garamond"/>
                <w:b/>
              </w:rPr>
              <w:t>Tedbiri</w:t>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c>
          <w:tcPr>
            <w:tcW w:w="5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
          </w:p>
        </w:tc>
      </w:tr>
    </w:tbl>
    <w:p>
      <w:pPr>
        <w:sectPr>
          <w:headerReference w:type="default" r:id="rId14"/>
          <w:footerReference w:type="default" r:id="rId15"/>
          <w:type w:val="nextPage"/>
          <w:pgSz w:w="11906" w:h="16838"/>
          <w:pgMar w:left="1440" w:right="1300" w:header="0" w:top="1580" w:footer="699" w:bottom="880" w:gutter="0"/>
          <w:pgNumType w:start="42" w:fmt="decimal"/>
          <w:formProt w:val="false"/>
          <w:textDirection w:val="lrTb"/>
          <w:docGrid w:type="default" w:linePitch="240" w:charSpace="4294965247"/>
        </w:sectPr>
      </w:pPr>
    </w:p>
    <w:p>
      <w:pPr>
        <w:pStyle w:val="MetinGvdesi"/>
        <w:spacing w:before="170" w:after="0"/>
        <w:ind w:left="196" w:right="249" w:hanging="0"/>
        <w:rPr/>
      </w:pPr>
      <w:r>
        <mc:AlternateContent>
          <mc:Choice Requires="wps">
            <w:drawing>
              <wp:anchor behindDoc="0" distT="0" distB="0" distL="114300" distR="114300" simplePos="0" locked="0" layoutInCell="1" allowOverlap="1" relativeHeight="2">
                <wp:simplePos x="0" y="0"/>
                <wp:positionH relativeFrom="page">
                  <wp:posOffset>843280</wp:posOffset>
                </wp:positionH>
                <wp:positionV relativeFrom="paragraph">
                  <wp:posOffset>510540</wp:posOffset>
                </wp:positionV>
                <wp:extent cx="5893435" cy="4342765"/>
                <wp:effectExtent l="0" t="0" r="0" b="0"/>
                <wp:wrapNone/>
                <wp:docPr id="6" name="Dikdörtgen 5"/>
                <a:graphic xmlns:a="http://schemas.openxmlformats.org/drawingml/2006/main">
                  <a:graphicData uri="http://schemas.microsoft.com/office/word/2010/wordprocessingShape">
                    <wps:wsp>
                      <wps:cNvSpPr/>
                      <wps:spPr>
                        <a:xfrm>
                          <a:off x="0" y="0"/>
                          <a:ext cx="5892840" cy="4341960"/>
                        </a:xfrm>
                        <a:prstGeom prst="rect">
                          <a:avLst/>
                        </a:prstGeom>
                        <a:noFill/>
                        <a:ln>
                          <a:noFill/>
                        </a:ln>
                      </wps:spPr>
                      <wps:style>
                        <a:lnRef idx="0"/>
                        <a:fillRef idx="0"/>
                        <a:effectRef idx="0"/>
                        <a:fontRef idx="minor"/>
                      </wps:style>
                      <wps:txbx>
                        <w:txbxContent>
                          <w:tbl>
                            <w:tblPr>
                              <w:tblStyle w:val="TableNormal"/>
                              <w:tblW w:w="9244"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479"/>
                              <w:gridCol w:w="1548"/>
                              <w:gridCol w:w="1539"/>
                              <w:gridCol w:w="1068"/>
                              <w:gridCol w:w="1472"/>
                              <w:gridCol w:w="1137"/>
                            </w:tblGrid>
                            <w:tr>
                              <w:trPr>
                                <w:trHeight w:val="950"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left="173" w:right="174" w:hanging="0"/>
                                    <w:jc w:val="center"/>
                                    <w:rPr/>
                                  </w:pPr>
                                  <w:r>
                                    <w:rPr>
                                      <w:rFonts w:ascii="Calibri" w:hAnsi="Calibri"/>
                                      <w:sz w:val="24"/>
                                      <w:szCs w:val="24"/>
                                    </w:rPr>
                                    <w:t>TEDBİR</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5" w:after="0"/>
                                    <w:ind w:left="371" w:right="24" w:hanging="329"/>
                                    <w:jc w:val="left"/>
                                    <w:rPr/>
                                  </w:pPr>
                                  <w:r>
                                    <w:rPr>
                                      <w:rFonts w:ascii="Calibri" w:hAnsi="Calibri"/>
                                      <w:sz w:val="24"/>
                                      <w:szCs w:val="24"/>
                                    </w:rPr>
                                    <w:t>Toplam Kamu Katkısı</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right="323" w:hanging="0"/>
                                    <w:rPr/>
                                  </w:pPr>
                                  <w:r>
                                    <w:rPr>
                                      <w:rFonts w:ascii="Calibri" w:hAnsi="Calibri"/>
                                      <w:sz w:val="24"/>
                                      <w:szCs w:val="24"/>
                                    </w:rPr>
                                    <w:t>AB Katkısı</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132" w:right="134" w:hanging="0"/>
                                    <w:jc w:val="center"/>
                                    <w:rPr/>
                                  </w:pPr>
                                  <w:r>
                                    <w:rPr>
                                      <w:rFonts w:ascii="Calibri" w:hAnsi="Calibri"/>
                                      <w:sz w:val="24"/>
                                      <w:szCs w:val="24"/>
                                    </w:rPr>
                                    <w:t>AB</w:t>
                                  </w:r>
                                </w:p>
                                <w:p>
                                  <w:pPr>
                                    <w:pStyle w:val="TableParagraph"/>
                                    <w:spacing w:before="0" w:after="0"/>
                                    <w:ind w:left="136" w:right="134" w:hanging="0"/>
                                    <w:jc w:val="center"/>
                                    <w:rPr/>
                                  </w:pPr>
                                  <w:r>
                                    <w:rPr>
                                      <w:rFonts w:ascii="Calibri" w:hAnsi="Calibri"/>
                                      <w:sz w:val="24"/>
                                      <w:szCs w:val="24"/>
                                    </w:rPr>
                                    <w:t>Katkısı Oranı</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right="172" w:hanging="0"/>
                                    <w:rPr/>
                                  </w:pPr>
                                  <w:r>
                                    <w:rPr>
                                      <w:rFonts w:ascii="Calibri" w:hAnsi="Calibri"/>
                                      <w:sz w:val="24"/>
                                      <w:szCs w:val="24"/>
                                    </w:rPr>
                                    <w:t>Ulusal Katkı</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232" w:right="206" w:hanging="29"/>
                                    <w:jc w:val="both"/>
                                    <w:rPr/>
                                  </w:pPr>
                                  <w:r>
                                    <w:rPr>
                                      <w:rFonts w:ascii="Calibri" w:hAnsi="Calibri"/>
                                      <w:sz w:val="24"/>
                                      <w:szCs w:val="24"/>
                                    </w:rPr>
                                    <w:t>Ulusal Katkı Oranı</w:t>
                                  </w:r>
                                </w:p>
                              </w:tc>
                            </w:tr>
                            <w:tr>
                              <w:trPr>
                                <w:trHeight w:val="816"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3" w:after="0"/>
                                    <w:ind w:left="1106" w:hanging="704"/>
                                    <w:jc w:val="left"/>
                                    <w:rPr/>
                                  </w:pPr>
                                  <w:r>
                                    <w:rPr>
                                      <w:rFonts w:ascii="Calibri" w:hAnsi="Calibri"/>
                                      <w:sz w:val="24"/>
                                      <w:szCs w:val="24"/>
                                    </w:rPr>
                                    <w:t>Tarımsal İşletmelere Yatırım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8" w:right="5" w:hanging="0"/>
                                    <w:jc w:val="center"/>
                                    <w:rPr/>
                                  </w:pPr>
                                  <w:r>
                                    <w:rPr>
                                      <w:rFonts w:ascii="Calibri" w:hAnsi="Calibri"/>
                                      <w:sz w:val="24"/>
                                      <w:szCs w:val="24"/>
                                    </w:rPr>
                                    <w:t>448.560.000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20" w:hanging="0"/>
                                    <w:rPr/>
                                  </w:pPr>
                                  <w:r>
                                    <w:rPr>
                                      <w:rFonts w:ascii="Calibri" w:hAnsi="Calibri"/>
                                      <w:sz w:val="24"/>
                                      <w:szCs w:val="24"/>
                                    </w:rPr>
                                    <w:t>336.420.000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153" w:hanging="0"/>
                                    <w:rPr/>
                                  </w:pPr>
                                  <w:r>
                                    <w:rPr>
                                      <w:rFonts w:ascii="Calibri" w:hAnsi="Calibri"/>
                                      <w:sz w:val="24"/>
                                      <w:szCs w:val="24"/>
                                    </w:rPr>
                                    <w:t>112.140.000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15" w:right="216" w:hanging="0"/>
                                    <w:jc w:val="center"/>
                                    <w:rPr/>
                                  </w:pPr>
                                  <w:r>
                                    <w:rPr>
                                      <w:rFonts w:ascii="Calibri" w:hAnsi="Calibri"/>
                                      <w:sz w:val="24"/>
                                      <w:szCs w:val="24"/>
                                    </w:rPr>
                                    <w:t>25%</w:t>
                                  </w:r>
                                </w:p>
                              </w:tc>
                            </w:tr>
                            <w:tr>
                              <w:trPr>
                                <w:trHeight w:val="121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1" w:after="0"/>
                                    <w:ind w:left="180" w:right="180" w:hanging="4"/>
                                    <w:jc w:val="center"/>
                                    <w:rPr/>
                                  </w:pPr>
                                  <w:r>
                                    <w:rPr>
                                      <w:rFonts w:ascii="Calibri" w:hAnsi="Calibri"/>
                                      <w:spacing w:val="-5"/>
                                      <w:sz w:val="24"/>
                                      <w:szCs w:val="24"/>
                                    </w:rPr>
                                    <w:t xml:space="preserve">Tarım </w:t>
                                  </w:r>
                                  <w:r>
                                    <w:rPr>
                                      <w:rFonts w:ascii="Calibri" w:hAnsi="Calibri"/>
                                      <w:sz w:val="24"/>
                                      <w:szCs w:val="24"/>
                                    </w:rPr>
                                    <w:t>ve Balıkçılık Ürünlerinin İşlenmesi</w:t>
                                  </w:r>
                                  <w:r>
                                    <w:rPr>
                                      <w:rFonts w:ascii="Calibri" w:hAnsi="Calibri"/>
                                      <w:spacing w:val="-10"/>
                                      <w:sz w:val="24"/>
                                      <w:szCs w:val="24"/>
                                    </w:rPr>
                                    <w:t xml:space="preserve"> </w:t>
                                  </w:r>
                                  <w:r>
                                    <w:rPr>
                                      <w:rFonts w:ascii="Calibri" w:hAnsi="Calibri"/>
                                      <w:sz w:val="24"/>
                                      <w:szCs w:val="24"/>
                                    </w:rPr>
                                    <w:t>ve Pazarlanması</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8" w:right="5" w:hanging="0"/>
                                    <w:jc w:val="center"/>
                                    <w:rPr/>
                                  </w:pPr>
                                  <w:r>
                                    <w:rPr>
                                      <w:rFonts w:ascii="Calibri" w:hAnsi="Calibri"/>
                                      <w:sz w:val="24"/>
                                      <w:szCs w:val="24"/>
                                    </w:rPr>
                                    <w:t>234.960.000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20" w:hanging="0"/>
                                    <w:rPr/>
                                  </w:pPr>
                                  <w:r>
                                    <w:rPr>
                                      <w:rFonts w:ascii="Calibri" w:hAnsi="Calibri"/>
                                      <w:sz w:val="24"/>
                                      <w:szCs w:val="24"/>
                                    </w:rPr>
                                    <w:t>176.220.000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08" w:hanging="0"/>
                                    <w:rPr/>
                                  </w:pPr>
                                  <w:r>
                                    <w:rPr>
                                      <w:rFonts w:ascii="Calibri" w:hAnsi="Calibri"/>
                                      <w:sz w:val="24"/>
                                      <w:szCs w:val="24"/>
                                    </w:rPr>
                                    <w:t>58.740.000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215" w:right="216" w:hanging="0"/>
                                    <w:jc w:val="center"/>
                                    <w:rPr/>
                                  </w:pPr>
                                  <w:r>
                                    <w:rPr>
                                      <w:rFonts w:ascii="Calibri" w:hAnsi="Calibri"/>
                                      <w:sz w:val="24"/>
                                      <w:szCs w:val="24"/>
                                    </w:rPr>
                                    <w:t>25%</w:t>
                                  </w:r>
                                </w:p>
                              </w:tc>
                            </w:tr>
                            <w:tr>
                              <w:trPr>
                                <w:trHeight w:val="816"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3" w:after="0"/>
                                    <w:ind w:left="736" w:hanging="315"/>
                                    <w:jc w:val="left"/>
                                    <w:rPr/>
                                  </w:pPr>
                                  <w:r>
                                    <w:rPr>
                                      <w:rFonts w:ascii="Calibri" w:hAnsi="Calibri"/>
                                      <w:sz w:val="24"/>
                                      <w:szCs w:val="24"/>
                                    </w:rPr>
                                    <w:t>Tarım Çevre – İklim- Organik Tarım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8" w:right="5" w:hanging="0"/>
                                    <w:jc w:val="center"/>
                                    <w:rPr/>
                                  </w:pPr>
                                  <w:r>
                                    <w:rPr>
                                      <w:rFonts w:ascii="Calibri" w:hAnsi="Calibri"/>
                                      <w:sz w:val="24"/>
                                      <w:szCs w:val="24"/>
                                    </w:rPr>
                                    <w:t>18.847.059</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75" w:hanging="0"/>
                                    <w:rPr/>
                                  </w:pPr>
                                  <w:r>
                                    <w:rPr>
                                      <w:rFonts w:ascii="Calibri" w:hAnsi="Calibri"/>
                                      <w:sz w:val="24"/>
                                      <w:szCs w:val="24"/>
                                    </w:rPr>
                                    <w:t>16.020.000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64" w:hanging="0"/>
                                    <w:jc w:val="left"/>
                                    <w:rPr/>
                                  </w:pPr>
                                  <w:r>
                                    <w:rPr>
                                      <w:rFonts w:ascii="Calibri" w:hAnsi="Calibri"/>
                                      <w:sz w:val="24"/>
                                      <w:szCs w:val="24"/>
                                    </w:rPr>
                                    <w:t>2.827.059</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15" w:right="216" w:hanging="0"/>
                                    <w:jc w:val="center"/>
                                    <w:rPr/>
                                  </w:pPr>
                                  <w:r>
                                    <w:rPr>
                                      <w:rFonts w:ascii="Calibri" w:hAnsi="Calibri"/>
                                      <w:sz w:val="24"/>
                                      <w:szCs w:val="24"/>
                                    </w:rPr>
                                    <w:t>15%</w:t>
                                  </w:r>
                                </w:p>
                              </w:tc>
                            </w:tr>
                            <w:tr>
                              <w:trPr>
                                <w:trHeight w:val="46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 w:after="0"/>
                                    <w:ind w:left="172" w:right="174" w:hanging="0"/>
                                    <w:jc w:val="center"/>
                                    <w:rPr/>
                                  </w:pPr>
                                  <w:r>
                                    <w:rPr>
                                      <w:rFonts w:ascii="Calibri" w:hAnsi="Calibri"/>
                                      <w:sz w:val="24"/>
                                      <w:szCs w:val="24"/>
                                    </w:rPr>
                                    <w:t>LEADER</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8" w:right="8" w:hanging="0"/>
                                    <w:jc w:val="center"/>
                                    <w:rPr/>
                                  </w:pPr>
                                  <w:r>
                                    <w:rPr>
                                      <w:rFonts w:ascii="Calibri" w:hAnsi="Calibri"/>
                                      <w:sz w:val="24"/>
                                      <w:szCs w:val="24"/>
                                    </w:rPr>
                                    <w:t>26.700.000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right="324" w:hanging="0"/>
                                    <w:rPr/>
                                  </w:pPr>
                                  <w:r>
                                    <w:rPr>
                                      <w:rFonts w:ascii="Calibri" w:hAnsi="Calibri"/>
                                      <w:sz w:val="24"/>
                                      <w:szCs w:val="24"/>
                                    </w:rPr>
                                    <w:t>24.030.000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266" w:hanging="0"/>
                                    <w:jc w:val="left"/>
                                    <w:rPr/>
                                  </w:pPr>
                                  <w:r>
                                    <w:rPr>
                                      <w:rFonts w:ascii="Calibri" w:hAnsi="Calibri"/>
                                      <w:sz w:val="24"/>
                                      <w:szCs w:val="24"/>
                                    </w:rPr>
                                    <w:t>90%</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304" w:hanging="0"/>
                                    <w:jc w:val="left"/>
                                    <w:rPr/>
                                  </w:pPr>
                                  <w:r>
                                    <w:rPr>
                                      <w:rFonts w:ascii="Calibri" w:hAnsi="Calibri"/>
                                      <w:sz w:val="24"/>
                                      <w:szCs w:val="24"/>
                                    </w:rPr>
                                    <w:t>2.670.000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215" w:right="217" w:hanging="0"/>
                                    <w:jc w:val="center"/>
                                    <w:rPr/>
                                  </w:pPr>
                                  <w:r>
                                    <w:rPr>
                                      <w:rFonts w:ascii="Calibri" w:hAnsi="Calibri"/>
                                      <w:sz w:val="24"/>
                                      <w:szCs w:val="24"/>
                                    </w:rPr>
                                    <w:t>10%</w:t>
                                  </w:r>
                                </w:p>
                              </w:tc>
                            </w:tr>
                            <w:tr>
                              <w:trPr>
                                <w:trHeight w:val="461"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 w:after="0"/>
                                    <w:ind w:left="173" w:right="174" w:hanging="0"/>
                                    <w:jc w:val="center"/>
                                    <w:rPr/>
                                  </w:pPr>
                                  <w:r>
                                    <w:rPr>
                                      <w:rFonts w:ascii="Calibri" w:hAnsi="Calibri"/>
                                      <w:sz w:val="24"/>
                                      <w:szCs w:val="24"/>
                                    </w:rPr>
                                    <w:t>Kırsal Altyapı Hizmetleri</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left="8" w:right="5" w:hanging="0"/>
                                    <w:jc w:val="center"/>
                                    <w:rPr/>
                                  </w:pPr>
                                  <w:r>
                                    <w:rPr>
                                      <w:rFonts w:ascii="Calibri" w:hAnsi="Calibri"/>
                                      <w:sz w:val="24"/>
                                      <w:szCs w:val="24"/>
                                    </w:rPr>
                                    <w:t>94.235.294</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75" w:hanging="0"/>
                                    <w:rPr/>
                                  </w:pPr>
                                  <w:r>
                                    <w:rPr>
                                      <w:rFonts w:ascii="Calibri" w:hAnsi="Calibri"/>
                                      <w:sz w:val="24"/>
                                      <w:szCs w:val="24"/>
                                    </w:rPr>
                                    <w:t>80.100.000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08" w:hanging="0"/>
                                    <w:rPr/>
                                  </w:pPr>
                                  <w:r>
                                    <w:rPr>
                                      <w:rFonts w:ascii="Calibri" w:hAnsi="Calibri"/>
                                      <w:sz w:val="24"/>
                                      <w:szCs w:val="24"/>
                                    </w:rPr>
                                    <w:t>14.135.294</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left="215" w:right="216" w:hanging="0"/>
                                    <w:jc w:val="center"/>
                                    <w:rPr/>
                                  </w:pPr>
                                  <w:r>
                                    <w:rPr>
                                      <w:rFonts w:ascii="Calibri" w:hAnsi="Calibri"/>
                                      <w:sz w:val="24"/>
                                      <w:szCs w:val="24"/>
                                    </w:rPr>
                                    <w:t>15%</w:t>
                                  </w:r>
                                </w:p>
                              </w:tc>
                            </w:tr>
                            <w:tr>
                              <w:trPr>
                                <w:trHeight w:val="1212"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4" w:after="0"/>
                                    <w:ind w:left="321" w:right="326" w:firstLine="2"/>
                                    <w:jc w:val="center"/>
                                    <w:rPr/>
                                  </w:pPr>
                                  <w:r>
                                    <w:rPr>
                                      <w:rFonts w:ascii="Calibri" w:hAnsi="Calibri"/>
                                      <w:sz w:val="24"/>
                                      <w:szCs w:val="24"/>
                                    </w:rPr>
                                    <w:t>Çiftlik Faaliyetlerinin Çeşitlendirilmesi ve</w:t>
                                  </w:r>
                                  <w:r>
                                    <w:rPr>
                                      <w:rFonts w:ascii="Calibri" w:hAnsi="Calibri"/>
                                      <w:spacing w:val="-15"/>
                                      <w:sz w:val="24"/>
                                      <w:szCs w:val="24"/>
                                    </w:rPr>
                                    <w:t xml:space="preserve"> </w:t>
                                  </w:r>
                                  <w:r>
                                    <w:rPr>
                                      <w:rFonts w:ascii="Calibri" w:hAnsi="Calibri"/>
                                      <w:sz w:val="24"/>
                                      <w:szCs w:val="24"/>
                                    </w:rPr>
                                    <w:t>İş Geliştirme</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8" w:right="5" w:hanging="0"/>
                                    <w:jc w:val="center"/>
                                    <w:rPr/>
                                  </w:pPr>
                                  <w:r>
                                    <w:rPr>
                                      <w:rFonts w:ascii="Calibri" w:hAnsi="Calibri"/>
                                      <w:sz w:val="24"/>
                                      <w:szCs w:val="24"/>
                                    </w:rPr>
                                    <w:t>202.920.000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20" w:hanging="0"/>
                                    <w:rPr/>
                                  </w:pPr>
                                  <w:r>
                                    <w:rPr>
                                      <w:rFonts w:ascii="Calibri" w:hAnsi="Calibri"/>
                                      <w:sz w:val="24"/>
                                      <w:szCs w:val="24"/>
                                    </w:rPr>
                                    <w:t>152.190.000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08" w:hanging="0"/>
                                    <w:rPr/>
                                  </w:pPr>
                                  <w:r>
                                    <w:rPr>
                                      <w:rFonts w:ascii="Calibri" w:hAnsi="Calibri"/>
                                      <w:sz w:val="24"/>
                                      <w:szCs w:val="24"/>
                                    </w:rPr>
                                    <w:t>50.730.000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215" w:right="216" w:hanging="0"/>
                                    <w:jc w:val="center"/>
                                    <w:rPr/>
                                  </w:pPr>
                                  <w:r>
                                    <w:rPr>
                                      <w:rFonts w:ascii="Calibri" w:hAnsi="Calibri"/>
                                      <w:sz w:val="24"/>
                                      <w:szCs w:val="24"/>
                                    </w:rPr>
                                    <w:t>25%</w:t>
                                  </w:r>
                                </w:p>
                              </w:tc>
                            </w:tr>
                            <w:tr>
                              <w:trPr>
                                <w:trHeight w:val="46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173" w:right="174" w:hanging="0"/>
                                    <w:jc w:val="center"/>
                                    <w:rPr/>
                                  </w:pPr>
                                  <w:r>
                                    <w:rPr>
                                      <w:rFonts w:ascii="Calibri" w:hAnsi="Calibri"/>
                                      <w:sz w:val="24"/>
                                      <w:szCs w:val="24"/>
                                    </w:rPr>
                                    <w:t>Teknik Destek</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8" w:right="5" w:hanging="0"/>
                                    <w:jc w:val="center"/>
                                    <w:rPr/>
                                  </w:pPr>
                                  <w:r>
                                    <w:rPr>
                                      <w:rFonts w:ascii="Calibri" w:hAnsi="Calibri"/>
                                      <w:sz w:val="24"/>
                                      <w:szCs w:val="24"/>
                                    </w:rPr>
                                    <w:t>18.847.059</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right="275" w:hanging="0"/>
                                    <w:rPr/>
                                  </w:pPr>
                                  <w:r>
                                    <w:rPr>
                                      <w:rFonts w:ascii="Calibri" w:hAnsi="Calibri"/>
                                      <w:sz w:val="24"/>
                                      <w:szCs w:val="24"/>
                                    </w:rPr>
                                    <w:t>16.020.000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264" w:hanging="0"/>
                                    <w:jc w:val="left"/>
                                    <w:rPr/>
                                  </w:pPr>
                                  <w:r>
                                    <w:rPr>
                                      <w:rFonts w:ascii="Calibri" w:hAnsi="Calibri"/>
                                      <w:sz w:val="24"/>
                                      <w:szCs w:val="24"/>
                                    </w:rPr>
                                    <w:t>2.827.059</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215" w:right="216" w:hanging="0"/>
                                    <w:jc w:val="center"/>
                                    <w:rPr/>
                                  </w:pPr>
                                  <w:r>
                                    <w:rPr>
                                      <w:rFonts w:ascii="Calibri" w:hAnsi="Calibri"/>
                                      <w:sz w:val="24"/>
                                      <w:szCs w:val="24"/>
                                    </w:rPr>
                                    <w:t>15%</w:t>
                                  </w:r>
                                </w:p>
                              </w:tc>
                            </w:tr>
                            <w:tr>
                              <w:trPr>
                                <w:trHeight w:val="41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173" w:right="173" w:hanging="0"/>
                                    <w:jc w:val="center"/>
                                    <w:rPr/>
                                  </w:pPr>
                                  <w:r>
                                    <w:rPr>
                                      <w:rFonts w:ascii="Calibri" w:hAnsi="Calibri"/>
                                      <w:sz w:val="24"/>
                                      <w:szCs w:val="24"/>
                                    </w:rPr>
                                    <w:t>TOPLAM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8" w:right="8" w:hanging="0"/>
                                    <w:jc w:val="center"/>
                                    <w:rPr/>
                                  </w:pPr>
                                  <w:r>
                                    <w:rPr>
                                      <w:rFonts w:ascii="Calibri" w:hAnsi="Calibri"/>
                                      <w:sz w:val="24"/>
                                      <w:szCs w:val="24"/>
                                    </w:rPr>
                                    <w:t>1.045.069.412</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274" w:hanging="0"/>
                                    <w:rPr/>
                                  </w:pPr>
                                  <w:r>
                                    <w:rPr>
                                      <w:rFonts w:ascii="Calibri" w:hAnsi="Calibri"/>
                                      <w:w w:val="95"/>
                                      <w:sz w:val="24"/>
                                      <w:szCs w:val="24"/>
                                    </w:rPr>
                                    <w:t>801.000.000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191" w:hanging="0"/>
                                    <w:rPr/>
                                  </w:pPr>
                                  <w:r>
                                    <w:rPr>
                                      <w:rFonts w:ascii="Calibri" w:hAnsi="Calibri"/>
                                      <w:sz w:val="24"/>
                                      <w:szCs w:val="24"/>
                                    </w:rPr>
                                    <w:t>76.6%</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207" w:hanging="0"/>
                                    <w:rPr/>
                                  </w:pPr>
                                  <w:r>
                                    <w:rPr>
                                      <w:rFonts w:ascii="Calibri" w:hAnsi="Calibri"/>
                                      <w:w w:val="95"/>
                                      <w:sz w:val="24"/>
                                      <w:szCs w:val="24"/>
                                    </w:rPr>
                                    <w:t>244.069.412</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left="215" w:right="221" w:hanging="0"/>
                                    <w:jc w:val="center"/>
                                    <w:rPr/>
                                  </w:pPr>
                                  <w:r>
                                    <w:rPr>
                                      <w:rFonts w:ascii="Calibri" w:hAnsi="Calibri"/>
                                      <w:sz w:val="24"/>
                                      <w:szCs w:val="24"/>
                                    </w:rPr>
                                    <w:t>23.4%</w:t>
                                  </w:r>
                                </w:p>
                              </w:tc>
                            </w:tr>
                          </w:tbl>
                          <w:p>
                            <w:pPr>
                              <w:pStyle w:val="MetinGvdesi"/>
                              <w:rPr>
                                <w:color w:val="000000"/>
                              </w:rPr>
                            </w:pPr>
                            <w:r>
                              <w:rPr>
                                <w:color w:val="000000"/>
                              </w:rPr>
                            </w:r>
                          </w:p>
                        </w:txbxContent>
                      </wps:txbx>
                      <wps:bodyPr lIns="0" rIns="0" tIns="0" bIns="0">
                        <a:noAutofit/>
                      </wps:bodyPr>
                    </wps:wsp>
                  </a:graphicData>
                </a:graphic>
              </wp:anchor>
            </w:drawing>
          </mc:Choice>
          <mc:Fallback>
            <w:pict>
              <v:rect id="shape_0" ID="Dikdörtgen 5" stroked="f" style="position:absolute;margin-left:66.4pt;margin-top:40.2pt;width:463.95pt;height:341.85pt;mso-position-horizontal-relative:page">
                <w10:wrap type="none"/>
                <v:fill o:detectmouseclick="t" on="false"/>
                <v:stroke color="#3465a4" joinstyle="round" endcap="flat"/>
                <v:textbox>
                  <w:txbxContent>
                    <w:tbl>
                      <w:tblPr>
                        <w:tblStyle w:val="TableNormal"/>
                        <w:tblW w:w="9244"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479"/>
                        <w:gridCol w:w="1548"/>
                        <w:gridCol w:w="1539"/>
                        <w:gridCol w:w="1068"/>
                        <w:gridCol w:w="1472"/>
                        <w:gridCol w:w="1137"/>
                      </w:tblGrid>
                      <w:tr>
                        <w:trPr>
                          <w:trHeight w:val="950"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left="173" w:right="174" w:hanging="0"/>
                              <w:jc w:val="center"/>
                              <w:rPr/>
                            </w:pPr>
                            <w:r>
                              <w:rPr>
                                <w:rFonts w:ascii="Calibri" w:hAnsi="Calibri"/>
                                <w:sz w:val="24"/>
                                <w:szCs w:val="24"/>
                              </w:rPr>
                              <w:t>TEDBİR</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5" w:after="0"/>
                              <w:ind w:left="371" w:right="24" w:hanging="329"/>
                              <w:jc w:val="left"/>
                              <w:rPr/>
                            </w:pPr>
                            <w:r>
                              <w:rPr>
                                <w:rFonts w:ascii="Calibri" w:hAnsi="Calibri"/>
                                <w:sz w:val="24"/>
                                <w:szCs w:val="24"/>
                              </w:rPr>
                              <w:t>Toplam Kamu Katkısı</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right="323" w:hanging="0"/>
                              <w:rPr/>
                            </w:pPr>
                            <w:r>
                              <w:rPr>
                                <w:rFonts w:ascii="Calibri" w:hAnsi="Calibri"/>
                                <w:sz w:val="24"/>
                                <w:szCs w:val="24"/>
                              </w:rPr>
                              <w:t>AB Katkısı</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132" w:right="134" w:hanging="0"/>
                              <w:jc w:val="center"/>
                              <w:rPr/>
                            </w:pPr>
                            <w:r>
                              <w:rPr>
                                <w:rFonts w:ascii="Calibri" w:hAnsi="Calibri"/>
                                <w:sz w:val="24"/>
                                <w:szCs w:val="24"/>
                              </w:rPr>
                              <w:t>AB</w:t>
                            </w:r>
                          </w:p>
                          <w:p>
                            <w:pPr>
                              <w:pStyle w:val="TableParagraph"/>
                              <w:spacing w:before="0" w:after="0"/>
                              <w:ind w:left="136" w:right="134" w:hanging="0"/>
                              <w:jc w:val="center"/>
                              <w:rPr/>
                            </w:pPr>
                            <w:r>
                              <w:rPr>
                                <w:rFonts w:ascii="Calibri" w:hAnsi="Calibri"/>
                                <w:sz w:val="24"/>
                                <w:szCs w:val="24"/>
                              </w:rPr>
                              <w:t>Katkısı Oranı</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4" w:after="0"/>
                              <w:jc w:val="left"/>
                              <w:rPr>
                                <w:rFonts w:ascii="Times New Roman" w:hAnsi="Times New Roman"/>
                                <w:sz w:val="24"/>
                                <w:szCs w:val="24"/>
                              </w:rPr>
                            </w:pPr>
                            <w:r>
                              <w:rPr>
                                <w:rFonts w:ascii="Times New Roman" w:hAnsi="Times New Roman"/>
                                <w:sz w:val="24"/>
                                <w:szCs w:val="24"/>
                              </w:rPr>
                            </w:r>
                          </w:p>
                          <w:p>
                            <w:pPr>
                              <w:pStyle w:val="TableParagraph"/>
                              <w:spacing w:before="0" w:after="0"/>
                              <w:ind w:right="172" w:hanging="0"/>
                              <w:rPr/>
                            </w:pPr>
                            <w:r>
                              <w:rPr>
                                <w:rFonts w:ascii="Calibri" w:hAnsi="Calibri"/>
                                <w:sz w:val="24"/>
                                <w:szCs w:val="24"/>
                              </w:rPr>
                              <w:t>Ulusal Katkı</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232" w:right="206" w:hanging="29"/>
                              <w:jc w:val="both"/>
                              <w:rPr/>
                            </w:pPr>
                            <w:r>
                              <w:rPr>
                                <w:rFonts w:ascii="Calibri" w:hAnsi="Calibri"/>
                                <w:sz w:val="24"/>
                                <w:szCs w:val="24"/>
                              </w:rPr>
                              <w:t>Ulusal Katkı Oranı</w:t>
                            </w:r>
                          </w:p>
                        </w:tc>
                      </w:tr>
                      <w:tr>
                        <w:trPr>
                          <w:trHeight w:val="816"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3" w:after="0"/>
                              <w:ind w:left="1106" w:hanging="704"/>
                              <w:jc w:val="left"/>
                              <w:rPr/>
                            </w:pPr>
                            <w:r>
                              <w:rPr>
                                <w:rFonts w:ascii="Calibri" w:hAnsi="Calibri"/>
                                <w:sz w:val="24"/>
                                <w:szCs w:val="24"/>
                              </w:rPr>
                              <w:t>Tarımsal İşletmelere Yatırım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8" w:right="5" w:hanging="0"/>
                              <w:jc w:val="center"/>
                              <w:rPr/>
                            </w:pPr>
                            <w:r>
                              <w:rPr>
                                <w:rFonts w:ascii="Calibri" w:hAnsi="Calibri"/>
                                <w:sz w:val="24"/>
                                <w:szCs w:val="24"/>
                              </w:rPr>
                              <w:t>448.560.000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20" w:hanging="0"/>
                              <w:rPr/>
                            </w:pPr>
                            <w:r>
                              <w:rPr>
                                <w:rFonts w:ascii="Calibri" w:hAnsi="Calibri"/>
                                <w:sz w:val="24"/>
                                <w:szCs w:val="24"/>
                              </w:rPr>
                              <w:t>336.420.000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153" w:hanging="0"/>
                              <w:rPr/>
                            </w:pPr>
                            <w:r>
                              <w:rPr>
                                <w:rFonts w:ascii="Calibri" w:hAnsi="Calibri"/>
                                <w:sz w:val="24"/>
                                <w:szCs w:val="24"/>
                              </w:rPr>
                              <w:t>112.140.000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15" w:right="216" w:hanging="0"/>
                              <w:jc w:val="center"/>
                              <w:rPr/>
                            </w:pPr>
                            <w:r>
                              <w:rPr>
                                <w:rFonts w:ascii="Calibri" w:hAnsi="Calibri"/>
                                <w:sz w:val="24"/>
                                <w:szCs w:val="24"/>
                              </w:rPr>
                              <w:t>25%</w:t>
                            </w:r>
                          </w:p>
                        </w:tc>
                      </w:tr>
                      <w:tr>
                        <w:trPr>
                          <w:trHeight w:val="121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1" w:after="0"/>
                              <w:ind w:left="180" w:right="180" w:hanging="4"/>
                              <w:jc w:val="center"/>
                              <w:rPr/>
                            </w:pPr>
                            <w:r>
                              <w:rPr>
                                <w:rFonts w:ascii="Calibri" w:hAnsi="Calibri"/>
                                <w:spacing w:val="-5"/>
                                <w:sz w:val="24"/>
                                <w:szCs w:val="24"/>
                              </w:rPr>
                              <w:t xml:space="preserve">Tarım </w:t>
                            </w:r>
                            <w:r>
                              <w:rPr>
                                <w:rFonts w:ascii="Calibri" w:hAnsi="Calibri"/>
                                <w:sz w:val="24"/>
                                <w:szCs w:val="24"/>
                              </w:rPr>
                              <w:t>ve Balıkçılık Ürünlerinin İşlenmesi</w:t>
                            </w:r>
                            <w:r>
                              <w:rPr>
                                <w:rFonts w:ascii="Calibri" w:hAnsi="Calibri"/>
                                <w:spacing w:val="-10"/>
                                <w:sz w:val="24"/>
                                <w:szCs w:val="24"/>
                              </w:rPr>
                              <w:t xml:space="preserve"> </w:t>
                            </w:r>
                            <w:r>
                              <w:rPr>
                                <w:rFonts w:ascii="Calibri" w:hAnsi="Calibri"/>
                                <w:sz w:val="24"/>
                                <w:szCs w:val="24"/>
                              </w:rPr>
                              <w:t>ve Pazarlanması</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8" w:right="5" w:hanging="0"/>
                              <w:jc w:val="center"/>
                              <w:rPr/>
                            </w:pPr>
                            <w:r>
                              <w:rPr>
                                <w:rFonts w:ascii="Calibri" w:hAnsi="Calibri"/>
                                <w:sz w:val="24"/>
                                <w:szCs w:val="24"/>
                              </w:rPr>
                              <w:t>234.960.000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20" w:hanging="0"/>
                              <w:rPr/>
                            </w:pPr>
                            <w:r>
                              <w:rPr>
                                <w:rFonts w:ascii="Calibri" w:hAnsi="Calibri"/>
                                <w:sz w:val="24"/>
                                <w:szCs w:val="24"/>
                              </w:rPr>
                              <w:t>176.220.000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08" w:hanging="0"/>
                              <w:rPr/>
                            </w:pPr>
                            <w:r>
                              <w:rPr>
                                <w:rFonts w:ascii="Calibri" w:hAnsi="Calibri"/>
                                <w:sz w:val="24"/>
                                <w:szCs w:val="24"/>
                              </w:rPr>
                              <w:t>58.740.000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215" w:right="216" w:hanging="0"/>
                              <w:jc w:val="center"/>
                              <w:rPr/>
                            </w:pPr>
                            <w:r>
                              <w:rPr>
                                <w:rFonts w:ascii="Calibri" w:hAnsi="Calibri"/>
                                <w:sz w:val="24"/>
                                <w:szCs w:val="24"/>
                              </w:rPr>
                              <w:t>25%</w:t>
                            </w:r>
                          </w:p>
                        </w:tc>
                      </w:tr>
                      <w:tr>
                        <w:trPr>
                          <w:trHeight w:val="816"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3" w:after="0"/>
                              <w:ind w:left="736" w:hanging="315"/>
                              <w:jc w:val="left"/>
                              <w:rPr/>
                            </w:pPr>
                            <w:r>
                              <w:rPr>
                                <w:rFonts w:ascii="Calibri" w:hAnsi="Calibri"/>
                                <w:sz w:val="24"/>
                                <w:szCs w:val="24"/>
                              </w:rPr>
                              <w:t>Tarım Çevre – İklim- Organik Tarım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8" w:right="5" w:hanging="0"/>
                              <w:jc w:val="center"/>
                              <w:rPr/>
                            </w:pPr>
                            <w:r>
                              <w:rPr>
                                <w:rFonts w:ascii="Calibri" w:hAnsi="Calibri"/>
                                <w:sz w:val="24"/>
                                <w:szCs w:val="24"/>
                              </w:rPr>
                              <w:t>18.847.059</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75" w:hanging="0"/>
                              <w:rPr/>
                            </w:pPr>
                            <w:r>
                              <w:rPr>
                                <w:rFonts w:ascii="Calibri" w:hAnsi="Calibri"/>
                                <w:sz w:val="24"/>
                                <w:szCs w:val="24"/>
                              </w:rPr>
                              <w:t>16.020.000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64" w:hanging="0"/>
                              <w:jc w:val="left"/>
                              <w:rPr/>
                            </w:pPr>
                            <w:r>
                              <w:rPr>
                                <w:rFonts w:ascii="Calibri" w:hAnsi="Calibri"/>
                                <w:sz w:val="24"/>
                                <w:szCs w:val="24"/>
                              </w:rPr>
                              <w:t>2.827.059</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5" w:after="0"/>
                              <w:jc w:val="left"/>
                              <w:rPr>
                                <w:rFonts w:ascii="Times New Roman" w:hAnsi="Times New Roman"/>
                                <w:sz w:val="24"/>
                                <w:szCs w:val="24"/>
                              </w:rPr>
                            </w:pPr>
                            <w:r>
                              <w:rPr>
                                <w:rFonts w:ascii="Times New Roman" w:hAnsi="Times New Roman"/>
                                <w:sz w:val="24"/>
                                <w:szCs w:val="24"/>
                              </w:rPr>
                            </w:r>
                          </w:p>
                          <w:p>
                            <w:pPr>
                              <w:pStyle w:val="TableParagraph"/>
                              <w:spacing w:before="1" w:after="0"/>
                              <w:ind w:left="215" w:right="216" w:hanging="0"/>
                              <w:jc w:val="center"/>
                              <w:rPr/>
                            </w:pPr>
                            <w:r>
                              <w:rPr>
                                <w:rFonts w:ascii="Calibri" w:hAnsi="Calibri"/>
                                <w:sz w:val="24"/>
                                <w:szCs w:val="24"/>
                              </w:rPr>
                              <w:t>15%</w:t>
                            </w:r>
                          </w:p>
                        </w:tc>
                      </w:tr>
                      <w:tr>
                        <w:trPr>
                          <w:trHeight w:val="46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 w:after="0"/>
                              <w:ind w:left="172" w:right="174" w:hanging="0"/>
                              <w:jc w:val="center"/>
                              <w:rPr/>
                            </w:pPr>
                            <w:r>
                              <w:rPr>
                                <w:rFonts w:ascii="Calibri" w:hAnsi="Calibri"/>
                                <w:sz w:val="24"/>
                                <w:szCs w:val="24"/>
                              </w:rPr>
                              <w:t>LEADER</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8" w:right="8" w:hanging="0"/>
                              <w:jc w:val="center"/>
                              <w:rPr/>
                            </w:pPr>
                            <w:r>
                              <w:rPr>
                                <w:rFonts w:ascii="Calibri" w:hAnsi="Calibri"/>
                                <w:sz w:val="24"/>
                                <w:szCs w:val="24"/>
                              </w:rPr>
                              <w:t>26.700.000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right="324" w:hanging="0"/>
                              <w:rPr/>
                            </w:pPr>
                            <w:r>
                              <w:rPr>
                                <w:rFonts w:ascii="Calibri" w:hAnsi="Calibri"/>
                                <w:sz w:val="24"/>
                                <w:szCs w:val="24"/>
                              </w:rPr>
                              <w:t>24.030.000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266" w:hanging="0"/>
                              <w:jc w:val="left"/>
                              <w:rPr/>
                            </w:pPr>
                            <w:r>
                              <w:rPr>
                                <w:rFonts w:ascii="Calibri" w:hAnsi="Calibri"/>
                                <w:sz w:val="24"/>
                                <w:szCs w:val="24"/>
                              </w:rPr>
                              <w:t>90%</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304" w:hanging="0"/>
                              <w:jc w:val="left"/>
                              <w:rPr/>
                            </w:pPr>
                            <w:r>
                              <w:rPr>
                                <w:rFonts w:ascii="Calibri" w:hAnsi="Calibri"/>
                                <w:sz w:val="24"/>
                                <w:szCs w:val="24"/>
                              </w:rPr>
                              <w:t>2.670.000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2" w:after="0"/>
                              <w:ind w:left="215" w:right="217" w:hanging="0"/>
                              <w:jc w:val="center"/>
                              <w:rPr/>
                            </w:pPr>
                            <w:r>
                              <w:rPr>
                                <w:rFonts w:ascii="Calibri" w:hAnsi="Calibri"/>
                                <w:sz w:val="24"/>
                                <w:szCs w:val="24"/>
                              </w:rPr>
                              <w:t>10%</w:t>
                            </w:r>
                          </w:p>
                        </w:tc>
                      </w:tr>
                      <w:tr>
                        <w:trPr>
                          <w:trHeight w:val="461"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4" w:after="0"/>
                              <w:ind w:left="173" w:right="174" w:hanging="0"/>
                              <w:jc w:val="center"/>
                              <w:rPr/>
                            </w:pPr>
                            <w:r>
                              <w:rPr>
                                <w:rFonts w:ascii="Calibri" w:hAnsi="Calibri"/>
                                <w:sz w:val="24"/>
                                <w:szCs w:val="24"/>
                              </w:rPr>
                              <w:t>Kırsal Altyapı Hizmetleri</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left="8" w:right="5" w:hanging="0"/>
                              <w:jc w:val="center"/>
                              <w:rPr/>
                            </w:pPr>
                            <w:r>
                              <w:rPr>
                                <w:rFonts w:ascii="Calibri" w:hAnsi="Calibri"/>
                                <w:sz w:val="24"/>
                                <w:szCs w:val="24"/>
                              </w:rPr>
                              <w:t>94.235.294</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75" w:hanging="0"/>
                              <w:rPr/>
                            </w:pPr>
                            <w:r>
                              <w:rPr>
                                <w:rFonts w:ascii="Calibri" w:hAnsi="Calibri"/>
                                <w:sz w:val="24"/>
                                <w:szCs w:val="24"/>
                              </w:rPr>
                              <w:t>80.100.000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right="208" w:hanging="0"/>
                              <w:rPr/>
                            </w:pPr>
                            <w:r>
                              <w:rPr>
                                <w:rFonts w:ascii="Calibri" w:hAnsi="Calibri"/>
                                <w:sz w:val="24"/>
                                <w:szCs w:val="24"/>
                              </w:rPr>
                              <w:t>14.135.294</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5" w:after="0"/>
                              <w:ind w:left="215" w:right="216" w:hanging="0"/>
                              <w:jc w:val="center"/>
                              <w:rPr/>
                            </w:pPr>
                            <w:r>
                              <w:rPr>
                                <w:rFonts w:ascii="Calibri" w:hAnsi="Calibri"/>
                                <w:sz w:val="24"/>
                                <w:szCs w:val="24"/>
                              </w:rPr>
                              <w:t>15%</w:t>
                            </w:r>
                          </w:p>
                        </w:tc>
                      </w:tr>
                      <w:tr>
                        <w:trPr>
                          <w:trHeight w:val="1212"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74" w:after="0"/>
                              <w:ind w:left="321" w:right="326" w:firstLine="2"/>
                              <w:jc w:val="center"/>
                              <w:rPr/>
                            </w:pPr>
                            <w:r>
                              <w:rPr>
                                <w:rFonts w:ascii="Calibri" w:hAnsi="Calibri"/>
                                <w:sz w:val="24"/>
                                <w:szCs w:val="24"/>
                              </w:rPr>
                              <w:t>Çiftlik Faaliyetlerinin Çeşitlendirilmesi ve</w:t>
                            </w:r>
                            <w:r>
                              <w:rPr>
                                <w:rFonts w:ascii="Calibri" w:hAnsi="Calibri"/>
                                <w:spacing w:val="-15"/>
                                <w:sz w:val="24"/>
                                <w:szCs w:val="24"/>
                              </w:rPr>
                              <w:t xml:space="preserve"> </w:t>
                            </w:r>
                            <w:r>
                              <w:rPr>
                                <w:rFonts w:ascii="Calibri" w:hAnsi="Calibri"/>
                                <w:sz w:val="24"/>
                                <w:szCs w:val="24"/>
                              </w:rPr>
                              <w:t>İş Geliştirme</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8" w:right="5" w:hanging="0"/>
                              <w:jc w:val="center"/>
                              <w:rPr/>
                            </w:pPr>
                            <w:r>
                              <w:rPr>
                                <w:rFonts w:ascii="Calibri" w:hAnsi="Calibri"/>
                                <w:sz w:val="24"/>
                                <w:szCs w:val="24"/>
                              </w:rPr>
                              <w:t>202.920.000</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20" w:hanging="0"/>
                              <w:rPr/>
                            </w:pPr>
                            <w:r>
                              <w:rPr>
                                <w:rFonts w:ascii="Calibri" w:hAnsi="Calibri"/>
                                <w:sz w:val="24"/>
                                <w:szCs w:val="24"/>
                              </w:rPr>
                              <w:t>152.190.000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44" w:hanging="0"/>
                              <w:rPr/>
                            </w:pPr>
                            <w:r>
                              <w:rPr>
                                <w:rFonts w:ascii="Calibri" w:hAnsi="Calibri"/>
                                <w:sz w:val="24"/>
                                <w:szCs w:val="24"/>
                              </w:rPr>
                              <w:t>75%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right="208" w:hanging="0"/>
                              <w:rPr/>
                            </w:pPr>
                            <w:r>
                              <w:rPr>
                                <w:rFonts w:ascii="Calibri" w:hAnsi="Calibri"/>
                                <w:sz w:val="24"/>
                                <w:szCs w:val="24"/>
                              </w:rPr>
                              <w:t>50.730.000</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0" w:after="0"/>
                              <w:jc w:val="left"/>
                              <w:rPr>
                                <w:rFonts w:ascii="Times New Roman" w:hAnsi="Times New Roman"/>
                                <w:sz w:val="24"/>
                                <w:szCs w:val="24"/>
                              </w:rPr>
                            </w:pPr>
                            <w:r>
                              <w:rPr>
                                <w:rFonts w:ascii="Times New Roman" w:hAnsi="Times New Roman"/>
                                <w:sz w:val="24"/>
                                <w:szCs w:val="24"/>
                              </w:rPr>
                            </w:r>
                          </w:p>
                          <w:p>
                            <w:pPr>
                              <w:pStyle w:val="TableParagraph"/>
                              <w:spacing w:before="159" w:after="0"/>
                              <w:ind w:left="215" w:right="216" w:hanging="0"/>
                              <w:jc w:val="center"/>
                              <w:rPr/>
                            </w:pPr>
                            <w:r>
                              <w:rPr>
                                <w:rFonts w:ascii="Calibri" w:hAnsi="Calibri"/>
                                <w:sz w:val="24"/>
                                <w:szCs w:val="24"/>
                              </w:rPr>
                              <w:t>25%</w:t>
                            </w:r>
                          </w:p>
                        </w:tc>
                      </w:tr>
                      <w:tr>
                        <w:trPr>
                          <w:trHeight w:val="46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6" w:after="0"/>
                              <w:ind w:left="173" w:right="174" w:hanging="0"/>
                              <w:jc w:val="center"/>
                              <w:rPr/>
                            </w:pPr>
                            <w:r>
                              <w:rPr>
                                <w:rFonts w:ascii="Calibri" w:hAnsi="Calibri"/>
                                <w:sz w:val="24"/>
                                <w:szCs w:val="24"/>
                              </w:rPr>
                              <w:t>Teknik Destek</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8" w:right="5" w:hanging="0"/>
                              <w:jc w:val="center"/>
                              <w:rPr/>
                            </w:pPr>
                            <w:r>
                              <w:rPr>
                                <w:rFonts w:ascii="Calibri" w:hAnsi="Calibri"/>
                                <w:sz w:val="24"/>
                                <w:szCs w:val="24"/>
                              </w:rPr>
                              <w:t>18.847.059</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right="275" w:hanging="0"/>
                              <w:rPr/>
                            </w:pPr>
                            <w:r>
                              <w:rPr>
                                <w:rFonts w:ascii="Calibri" w:hAnsi="Calibri"/>
                                <w:sz w:val="24"/>
                                <w:szCs w:val="24"/>
                              </w:rPr>
                              <w:t>16.020.000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right="244" w:hanging="0"/>
                              <w:rPr/>
                            </w:pPr>
                            <w:r>
                              <w:rPr>
                                <w:rFonts w:ascii="Calibri" w:hAnsi="Calibri"/>
                                <w:sz w:val="24"/>
                                <w:szCs w:val="24"/>
                              </w:rPr>
                              <w:t>85%</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264" w:hanging="0"/>
                              <w:jc w:val="left"/>
                              <w:rPr/>
                            </w:pPr>
                            <w:r>
                              <w:rPr>
                                <w:rFonts w:ascii="Calibri" w:hAnsi="Calibri"/>
                                <w:sz w:val="24"/>
                                <w:szCs w:val="24"/>
                              </w:rPr>
                              <w:t>2.827.059</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37" w:after="0"/>
                              <w:ind w:left="215" w:right="216" w:hanging="0"/>
                              <w:jc w:val="center"/>
                              <w:rPr/>
                            </w:pPr>
                            <w:r>
                              <w:rPr>
                                <w:rFonts w:ascii="Calibri" w:hAnsi="Calibri"/>
                                <w:sz w:val="24"/>
                                <w:szCs w:val="24"/>
                              </w:rPr>
                              <w:t>15%</w:t>
                            </w:r>
                          </w:p>
                        </w:tc>
                      </w:tr>
                      <w:tr>
                        <w:trPr>
                          <w:trHeight w:val="413" w:hRule="exact"/>
                        </w:trPr>
                        <w:tc>
                          <w:tcPr>
                            <w:tcW w:w="2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173" w:right="173" w:hanging="0"/>
                              <w:jc w:val="center"/>
                              <w:rPr/>
                            </w:pPr>
                            <w:r>
                              <w:rPr>
                                <w:rFonts w:ascii="Calibri" w:hAnsi="Calibri"/>
                                <w:sz w:val="24"/>
                                <w:szCs w:val="24"/>
                              </w:rPr>
                              <w:t>TOPLAM</w:t>
                            </w:r>
                          </w:p>
                        </w:tc>
                        <w:tc>
                          <w:tcPr>
                            <w:tcW w:w="1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11" w:after="0"/>
                              <w:ind w:left="8" w:right="8" w:hanging="0"/>
                              <w:jc w:val="center"/>
                              <w:rPr/>
                            </w:pPr>
                            <w:r>
                              <w:rPr>
                                <w:rFonts w:ascii="Calibri" w:hAnsi="Calibri"/>
                                <w:sz w:val="24"/>
                                <w:szCs w:val="24"/>
                              </w:rPr>
                              <w:t>1.045.069.412</w:t>
                            </w:r>
                          </w:p>
                        </w:tc>
                        <w:tc>
                          <w:tcPr>
                            <w:tcW w:w="1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274" w:hanging="0"/>
                              <w:rPr/>
                            </w:pPr>
                            <w:r>
                              <w:rPr>
                                <w:rFonts w:ascii="Calibri" w:hAnsi="Calibri"/>
                                <w:w w:val="95"/>
                                <w:sz w:val="24"/>
                                <w:szCs w:val="24"/>
                              </w:rPr>
                              <w:t>801.000.000</w:t>
                            </w:r>
                          </w:p>
                        </w:tc>
                        <w:tc>
                          <w:tcPr>
                            <w:tcW w:w="1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191" w:hanging="0"/>
                              <w:rPr/>
                            </w:pPr>
                            <w:r>
                              <w:rPr>
                                <w:rFonts w:ascii="Calibri" w:hAnsi="Calibri"/>
                                <w:sz w:val="24"/>
                                <w:szCs w:val="24"/>
                              </w:rPr>
                              <w:t>76.6%</w:t>
                            </w:r>
                          </w:p>
                        </w:tc>
                        <w:tc>
                          <w:tcPr>
                            <w:tcW w:w="1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right="207" w:hanging="0"/>
                              <w:rPr/>
                            </w:pPr>
                            <w:r>
                              <w:rPr>
                                <w:rFonts w:ascii="Calibri" w:hAnsi="Calibri"/>
                                <w:w w:val="95"/>
                                <w:sz w:val="24"/>
                                <w:szCs w:val="24"/>
                              </w:rPr>
                              <w:t>244.069.412</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pacing w:before="85" w:after="0"/>
                              <w:ind w:left="215" w:right="221" w:hanging="0"/>
                              <w:jc w:val="center"/>
                              <w:rPr/>
                            </w:pPr>
                            <w:r>
                              <w:rPr>
                                <w:rFonts w:ascii="Calibri" w:hAnsi="Calibri"/>
                                <w:sz w:val="24"/>
                                <w:szCs w:val="24"/>
                              </w:rPr>
                              <w:t>23.4%</w:t>
                            </w:r>
                          </w:p>
                        </w:tc>
                      </w:tr>
                    </w:tbl>
                    <w:p>
                      <w:pPr>
                        <w:pStyle w:val="MetinGvdesi"/>
                        <w:rPr>
                          <w:color w:val="000000"/>
                        </w:rPr>
                      </w:pPr>
                      <w:r>
                        <w:rPr>
                          <w:color w:val="000000"/>
                        </w:rPr>
                      </w:r>
                    </w:p>
                  </w:txbxContent>
                </v:textbox>
              </v:rect>
            </w:pict>
          </mc:Fallback>
        </mc:AlternateContent>
      </w:r>
      <w:r>
        <w:rPr/>
        <w:t>IPARD II  2014-2020 Yıllarına Ait Tedbir Bazında Finansal Plan (Avro)</w:t>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8"/>
        </w:rPr>
      </w:pPr>
      <w:r>
        <w:rPr>
          <w:sz w:val="28"/>
        </w:rPr>
      </w:r>
    </w:p>
    <w:p>
      <w:pPr>
        <w:pStyle w:val="MetinGvdesi"/>
        <w:rPr>
          <w:sz w:val="25"/>
        </w:rPr>
      </w:pPr>
      <w:r>
        <w:rPr>
          <w:sz w:val="25"/>
        </w:rPr>
      </w:r>
    </w:p>
    <w:p>
      <w:pPr>
        <w:pStyle w:val="MetinGvdesi"/>
        <w:spacing w:lineRule="atLeast" w:line="790"/>
        <w:ind w:left="196" w:right="249" w:hanging="0"/>
        <w:rPr/>
      </w:pPr>
      <w:r>
        <w:rPr/>
        <w:t>IPARD II kapsamında hibe desteği ödenecek tedbir ,sektör ve alt sektörler aşağıdaki gibidir.</w:t>
      </w:r>
      <w:r>
        <w:rPr>
          <w:position w:val="11"/>
          <w:sz w:val="16"/>
        </w:rPr>
        <w:t xml:space="preserve"> </w:t>
      </w:r>
      <w:r>
        <w:rPr/>
        <w:t>Tarım ve Kırsal Kalkınmayı Destekleme Kurumu   18.12.2015 tarihinde</w:t>
      </w:r>
    </w:p>
    <w:p>
      <w:pPr>
        <w:pStyle w:val="MetinGvdesi"/>
        <w:spacing w:before="159" w:after="0"/>
        <w:ind w:left="1024" w:right="249" w:hanging="0"/>
        <w:rPr/>
      </w:pPr>
      <w:r>
        <w:rPr/>
        <w:t>101- Tarımsal İşletmelerin Fiziki Varlıklarına Yönelik Yatırımlar Tedbiri</w:t>
      </w:r>
    </w:p>
    <w:p>
      <w:pPr>
        <w:pStyle w:val="MetinGvdesi"/>
        <w:spacing w:before="2" w:after="0"/>
        <w:rPr/>
      </w:pPr>
      <w:r>
        <w:rPr/>
      </w:r>
    </w:p>
    <w:p>
      <w:pPr>
        <w:pStyle w:val="MetinGvdesi"/>
        <w:spacing w:lineRule="auto" w:line="276"/>
        <w:ind w:left="479" w:right="835" w:firstLine="544"/>
        <w:rPr/>
      </w:pPr>
      <w:r>
        <w:rPr/>
        <w:t>103- Tarım ve Balıkçılık Ürünlerinin İşlenmesi ve Pazarlanması ile İlgili Fiziki Varlıklara Yönelik Yatırımlar Tedbiri</w:t>
      </w:r>
    </w:p>
    <w:p>
      <w:pPr>
        <w:pStyle w:val="MetinGvdesi"/>
        <w:spacing w:lineRule="auto" w:line="379" w:before="121" w:after="0"/>
        <w:ind w:left="196" w:right="1020" w:firstLine="827"/>
        <w:rPr/>
      </w:pPr>
      <w:r>
        <w:rPr>
          <w:highlight w:val="white"/>
        </w:rPr>
        <w:t>302- Çiftlik Faaliyetlerinin Çeşitlendirilmesi ve İş Geliştirme Tedbirleri için 2014-2020 IPARD Programı (IPARD II Dönemi) 1. başvuru çağrı ilanı‘na çıkılmış ve başvurular alınmıştır.</w:t>
      </w:r>
    </w:p>
    <w:p>
      <w:pPr>
        <w:pStyle w:val="MetinGvdesi"/>
        <w:spacing w:lineRule="auto" w:line="379" w:before="121" w:after="0"/>
        <w:ind w:left="196" w:right="1020" w:hanging="0"/>
        <w:jc w:val="both"/>
        <w:rPr/>
      </w:pPr>
      <w:r>
        <w:rPr>
          <w:sz w:val="24"/>
          <w:szCs w:val="24"/>
        </w:rPr>
        <w:t>KOSGEB Isparta Müdürlüğü olarak 2016 yılında Isparta KOBİ’ lerine 3.700.000 TL destek ödemesi yapılmıştır. Ayrıca 2017 Yılı KOSGEB Sıfır Faizli İşletme Kredisi Faiz Desteği ile Isparta’ da 3345 işletme ye Kredi Faiz Desteği almaya hak kazanmış olup, 2033 den fazla işletmenin kredi kullandırım işlemi tamamlanarak 5.600.000 TL kredi hacmi oluşturulmuş ve 12.500.000 TL Kredi faiz desteği ödenmiştir.</w:t>
      </w:r>
    </w:p>
    <w:p>
      <w:pPr>
        <w:pStyle w:val="Normal"/>
        <w:spacing w:lineRule="auto" w:line="379" w:before="121" w:after="0"/>
        <w:ind w:right="1020" w:hanging="0"/>
        <w:jc w:val="both"/>
        <w:rPr/>
      </w:pPr>
      <w:r>
        <w:rPr>
          <w:sz w:val="24"/>
          <w:szCs w:val="24"/>
        </w:rPr>
        <w:t>KOSGEB Ar-Ge İnovasyon desteği ile Üniversite Sanayi işbirliği temin edilerek, işletmelerin Yenilikçi ve Nitelikli Ürün geliştirmesine ciddi destekler sağlanmaktadır.</w:t>
      </w:r>
    </w:p>
    <w:p>
      <w:pPr>
        <w:pStyle w:val="MetinGvdesi"/>
        <w:spacing w:lineRule="auto" w:line="379" w:before="121" w:after="0"/>
        <w:ind w:right="1020" w:hanging="0"/>
        <w:jc w:val="both"/>
        <w:rPr/>
      </w:pPr>
      <w:r>
        <w:rPr/>
        <w:t>Gıda Tarim ve Hayvancılık Bakanlığınca 2006-2017 yılları arasında uygulanan Kırsal Kalkınma Yatırımlarının Desteklenmesi Hibe Pragramı Kapsamındaki Projeler</w:t>
      </w:r>
    </w:p>
    <w:tbl>
      <w:tblPr>
        <w:tblW w:w="9486" w:type="dxa"/>
        <w:jc w:val="left"/>
        <w:tblInd w:w="19"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firstRow="1" w:noVBand="1" w:lastRow="0" w:firstColumn="1" w:lastColumn="0" w:noHBand="0" w:val="04a0"/>
      </w:tblPr>
      <w:tblGrid>
        <w:gridCol w:w="459"/>
        <w:gridCol w:w="4025"/>
        <w:gridCol w:w="1207"/>
        <w:gridCol w:w="1897"/>
        <w:gridCol w:w="1898"/>
      </w:tblGrid>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No</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Proje Konusu</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Proje Sayısı</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Toplam Proje Değeri (TL</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Ödenen Hibe Tutarı (TL)</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Basınçlı Sulama</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31</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12.819.123,00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8.016.264,00</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2</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Ekonomik Yatırımlar (Bitkisel Üretim)</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18</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7.565.452,00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3.782.726,00</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3</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Ekonomik Yatırımlar (Hayvansal Üretim)</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13</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5.311.654,00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2.655.827,00</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4</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Ekonomik Yatırımlar (Alternatif Enerji)</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11</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9.139.806,00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4.569.903,00</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5</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Makine ve ekipman Alımı Desteklenmesi</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2.398</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20.395.488,00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10.197.744,00</w:t>
            </w:r>
          </w:p>
        </w:tc>
      </w:tr>
      <w:tr>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6</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Bireysel Sulama ve Mak.Ekip.Alımı</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30</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726.502,00</w:t>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363.251,00</w:t>
            </w:r>
          </w:p>
        </w:tc>
      </w:tr>
      <w:tr>
        <w:trPr>
          <w:trHeight w:val="401" w:hRule="atLeast"/>
        </w:trPr>
        <w:tc>
          <w:tcPr>
            <w:tcW w:w="459"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7</w:t>
            </w:r>
          </w:p>
        </w:tc>
        <w:tc>
          <w:tcPr>
            <w:tcW w:w="4025"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Genç Çiftçi Desteklemesi</w:t>
            </w:r>
          </w:p>
        </w:tc>
        <w:tc>
          <w:tcPr>
            <w:tcW w:w="120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t>176</w:t>
            </w:r>
          </w:p>
        </w:tc>
        <w:tc>
          <w:tcPr>
            <w:tcW w:w="1897" w:type="dxa"/>
            <w:tcBorders>
              <w:top w:val="single" w:sz="2" w:space="0" w:color="000001"/>
              <w:left w:val="single" w:sz="2" w:space="0" w:color="000001"/>
              <w:bottom w:val="single" w:sz="2" w:space="0" w:color="000001"/>
              <w:insideH w:val="single" w:sz="2" w:space="0" w:color="000001"/>
            </w:tcBorders>
            <w:shd w:color="auto" w:fill="auto" w:val="clear"/>
            <w:tcMar>
              <w:left w:w="6" w:type="dxa"/>
            </w:tcMar>
          </w:tcPr>
          <w:p>
            <w:pPr>
              <w:pStyle w:val="Tabloerii"/>
              <w:rPr>
                <w:szCs w:val="24"/>
              </w:rPr>
            </w:pPr>
            <w:r>
              <w:rPr>
                <w:szCs w:val="24"/>
              </w:rPr>
            </w:r>
          </w:p>
        </w:tc>
        <w:tc>
          <w:tcPr>
            <w:tcW w:w="1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Tabloerii"/>
              <w:rPr>
                <w:szCs w:val="24"/>
              </w:rPr>
            </w:pPr>
            <w:r>
              <w:rPr>
                <w:szCs w:val="24"/>
              </w:rPr>
              <w:t>5.280.000,00</w:t>
            </w:r>
          </w:p>
        </w:tc>
      </w:tr>
    </w:tbl>
    <w:p>
      <w:pPr>
        <w:pStyle w:val="Balk2"/>
        <w:spacing w:before="57" w:after="0"/>
        <w:ind w:left="399" w:right="1020" w:hanging="0"/>
        <w:rPr/>
      </w:pPr>
      <w:r>
        <w:rPr/>
      </w:r>
    </w:p>
    <w:p>
      <w:pPr>
        <w:pStyle w:val="Balk2"/>
        <w:spacing w:before="57" w:after="0"/>
        <w:ind w:left="116" w:right="1020" w:hanging="0"/>
        <w:jc w:val="both"/>
        <w:rPr>
          <w:b w:val="false"/>
          <w:b w:val="false"/>
          <w:bCs w:val="false"/>
        </w:rPr>
      </w:pPr>
      <w:r>
        <w:rPr>
          <w:b w:val="false"/>
          <w:bCs w:val="false"/>
        </w:rPr>
        <w:t xml:space="preserve">Genç Çiftçi Hibe destekleri kapsamında 30 adet bitkisel ürün tesisi ve 146 adet hayvancılık projesi tamamlanmış bu kapsamda 618 adet büyükbaş, 1040 adet küçükbaş hayvan dağıtımı gerçekleştirildi. </w:t>
      </w:r>
    </w:p>
    <w:p>
      <w:pPr>
        <w:pStyle w:val="Balk2"/>
        <w:spacing w:before="57" w:after="0"/>
        <w:ind w:left="116" w:right="1020" w:hanging="0"/>
        <w:jc w:val="both"/>
        <w:rPr>
          <w:b w:val="false"/>
          <w:b w:val="false"/>
          <w:bCs w:val="false"/>
        </w:rPr>
      </w:pPr>
      <w:r>
        <w:rPr>
          <w:b w:val="false"/>
          <w:bCs w:val="false"/>
        </w:rPr>
      </w:r>
    </w:p>
    <w:p>
      <w:pPr>
        <w:pStyle w:val="Balk2"/>
        <w:spacing w:before="57" w:after="0"/>
        <w:ind w:left="116" w:right="1020" w:hanging="0"/>
        <w:jc w:val="both"/>
        <w:rPr/>
      </w:pPr>
      <w:r>
        <w:rPr/>
        <w:t>Tamamlanan Kooperatif Projeleri</w:t>
      </w:r>
    </w:p>
    <w:tbl>
      <w:tblPr>
        <w:tblW w:w="9486" w:type="dxa"/>
        <w:jc w:val="left"/>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firstRow="1" w:noVBand="1" w:lastRow="0" w:firstColumn="1" w:lastColumn="0" w:noHBand="0" w:val="04a0"/>
      </w:tblPr>
      <w:tblGrid>
        <w:gridCol w:w="1070"/>
        <w:gridCol w:w="2098"/>
        <w:gridCol w:w="2051"/>
        <w:gridCol w:w="2097"/>
        <w:gridCol w:w="2170"/>
      </w:tblGrid>
      <w:tr>
        <w:trPr/>
        <w:tc>
          <w:tcPr>
            <w:tcW w:w="9486"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jc w:val="center"/>
              <w:rPr>
                <w:b/>
                <w:b/>
                <w:bCs/>
              </w:rPr>
            </w:pPr>
            <w:r>
              <w:rPr>
                <w:b/>
                <w:bCs/>
              </w:rPr>
              <w:t>TAMAMLANAN KOOPERATİF PROJELERİ</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YILLAR</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SIĞIR</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KOYUN</w:t>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SOĞUK HAVA DEPOSU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KULLANDIRILAN KREDİ TUTARI (TL)</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2003</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50 Aileye 200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707.503,00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2004</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100 Aileye 2600 Baş</w:t>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878.311,00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2005</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123 Aileye 346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100 Aileye 2600 Baş</w:t>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224 Aileye 5000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4.355.075,16</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2006</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115 Aileye 430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103 Aileye 5000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3.810.515,00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2007</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139 Aileye 278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1.329.691,00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2008</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130 Aileye 3600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1.974.924,00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2009</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219 Aileye 438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130 Aileye 2000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3.936.080,79</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2010</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426 Aileye 852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50 Aileye 1300 Baş</w:t>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6.636.149,00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2011</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211 Aileye 780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113 Aileye 5000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11.059.252,48</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2012</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288 Aileye 1152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7.852.617,44</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2014</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31 Aileye 124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1.081.354,15</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2015</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35 Aileye 140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t>1.388.711,00</w:t>
            </w:r>
          </w:p>
        </w:tc>
      </w:tr>
      <w:tr>
        <w:trPr/>
        <w:tc>
          <w:tcPr>
            <w:tcW w:w="1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b/>
                <w:b/>
                <w:bCs/>
              </w:rPr>
            </w:pPr>
            <w:r>
              <w:rPr>
                <w:b/>
                <w:bCs/>
              </w:rPr>
              <w:t>TOPLAM</w:t>
            </w:r>
          </w:p>
        </w:tc>
        <w:tc>
          <w:tcPr>
            <w:tcW w:w="20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b/>
                <w:b/>
                <w:bCs/>
              </w:rPr>
            </w:pPr>
            <w:r>
              <w:rPr>
                <w:b/>
                <w:bCs/>
              </w:rPr>
              <w:t>1637 Aileye 4740 Baş</w:t>
            </w:r>
          </w:p>
        </w:tc>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b/>
                <w:b/>
                <w:bCs/>
              </w:rPr>
            </w:pPr>
            <w:r>
              <w:rPr>
                <w:b/>
                <w:bCs/>
              </w:rPr>
              <w:t>250 Aileye 6500 Baş</w:t>
            </w:r>
          </w:p>
        </w:tc>
        <w:tc>
          <w:tcPr>
            <w:tcW w:w="2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pPr>
            <w:r>
              <w:rPr>
                <w:b/>
                <w:bCs/>
              </w:rPr>
              <w:t>700 Aileye 20600 Ton</w:t>
            </w:r>
          </w:p>
        </w:tc>
        <w:tc>
          <w:tcPr>
            <w:tcW w:w="21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tcPr>
          <w:p>
            <w:pPr>
              <w:pStyle w:val="Tabloerii"/>
              <w:rPr>
                <w:b/>
                <w:b/>
                <w:bCs/>
              </w:rPr>
            </w:pPr>
            <w:r>
              <w:rPr>
                <w:b/>
                <w:bCs/>
              </w:rPr>
              <w:t>45.010.184,02</w:t>
            </w:r>
          </w:p>
        </w:tc>
      </w:tr>
    </w:tbl>
    <w:p>
      <w:pPr>
        <w:pStyle w:val="Balk2"/>
        <w:spacing w:before="57" w:after="0"/>
        <w:ind w:left="116" w:right="1020" w:hanging="0"/>
        <w:jc w:val="both"/>
        <w:rPr/>
      </w:pPr>
      <w:r>
        <w:rPr/>
      </w:r>
    </w:p>
    <w:p>
      <w:pPr>
        <w:pStyle w:val="Balk2"/>
        <w:spacing w:before="57" w:after="0"/>
        <w:ind w:left="399" w:right="1020" w:hanging="0"/>
        <w:jc w:val="both"/>
        <w:rPr/>
      </w:pPr>
      <w:r>
        <w:rPr/>
      </w:r>
    </w:p>
    <w:p>
      <w:pPr>
        <w:pStyle w:val="Balk2"/>
        <w:spacing w:before="57" w:after="0"/>
        <w:ind w:left="399" w:right="1020" w:hanging="0"/>
        <w:rPr/>
      </w:pPr>
      <w:r>
        <w:rPr/>
      </w:r>
    </w:p>
    <w:p>
      <w:pPr>
        <w:pStyle w:val="Balk2"/>
        <w:spacing w:before="57" w:after="0"/>
        <w:ind w:left="399" w:right="1020" w:hanging="0"/>
        <w:rPr/>
      </w:pPr>
      <w:r>
        <w:rPr/>
        <w:t>Isparta İl Sanayi Durum Raporuna Katkı Sağlayan Kurum ve Kuruluşlar:</w:t>
      </w:r>
    </w:p>
    <w:p>
      <w:pPr>
        <w:pStyle w:val="ListParagraph"/>
        <w:numPr>
          <w:ilvl w:val="0"/>
          <w:numId w:val="0"/>
        </w:numPr>
        <w:tabs>
          <w:tab w:val="left" w:pos="477" w:leader="none"/>
        </w:tabs>
        <w:spacing w:before="158" w:after="0"/>
        <w:ind w:left="932" w:hanging="0"/>
        <w:rPr>
          <w:sz w:val="24"/>
        </w:rPr>
      </w:pPr>
      <w:r>
        <w:rPr>
          <w:sz w:val="24"/>
        </w:rPr>
      </w:r>
    </w:p>
    <w:p>
      <w:pPr>
        <w:pStyle w:val="ListParagraph"/>
        <w:numPr>
          <w:ilvl w:val="0"/>
          <w:numId w:val="2"/>
        </w:numPr>
        <w:tabs>
          <w:tab w:val="left" w:pos="477" w:leader="none"/>
        </w:tabs>
        <w:spacing w:lineRule="auto" w:line="276" w:before="118" w:after="0"/>
        <w:ind w:left="476" w:right="431" w:hanging="360"/>
        <w:rPr>
          <w:highlight w:val="white"/>
        </w:rPr>
      </w:pPr>
      <w:r>
        <w:rPr>
          <w:sz w:val="24"/>
          <w:highlight w:val="white"/>
        </w:rPr>
        <w:t>Batı Akdeniz Kalkınma Ajansı (BAKA)</w:t>
      </w:r>
    </w:p>
    <w:p>
      <w:pPr>
        <w:pStyle w:val="ListParagraph"/>
        <w:numPr>
          <w:ilvl w:val="0"/>
          <w:numId w:val="2"/>
        </w:numPr>
        <w:tabs>
          <w:tab w:val="left" w:pos="477" w:leader="none"/>
        </w:tabs>
        <w:spacing w:lineRule="auto" w:line="276" w:before="118" w:after="0"/>
        <w:ind w:left="476" w:right="431" w:hanging="360"/>
        <w:rPr>
          <w:highlight w:val="white"/>
        </w:rPr>
      </w:pPr>
      <w:r>
        <w:rPr>
          <w:sz w:val="24"/>
          <w:highlight w:val="white"/>
        </w:rPr>
        <w:t>Isparta Ticaret Borsası</w:t>
      </w:r>
    </w:p>
    <w:p>
      <w:pPr>
        <w:pStyle w:val="ListParagraph"/>
        <w:numPr>
          <w:ilvl w:val="0"/>
          <w:numId w:val="2"/>
        </w:numPr>
        <w:tabs>
          <w:tab w:val="left" w:pos="477" w:leader="none"/>
        </w:tabs>
        <w:spacing w:lineRule="auto" w:line="276" w:before="118" w:after="0"/>
        <w:ind w:left="476" w:right="431" w:hanging="360"/>
        <w:rPr>
          <w:highlight w:val="white"/>
        </w:rPr>
      </w:pPr>
      <w:r>
        <w:rPr>
          <w:sz w:val="24"/>
          <w:highlight w:val="white"/>
        </w:rPr>
        <w:t>Süleyman Demirel Üniversitesi</w:t>
      </w:r>
    </w:p>
    <w:p>
      <w:pPr>
        <w:pStyle w:val="ListParagraph"/>
        <w:numPr>
          <w:ilvl w:val="0"/>
          <w:numId w:val="2"/>
        </w:numPr>
        <w:tabs>
          <w:tab w:val="left" w:pos="477" w:leader="none"/>
        </w:tabs>
        <w:spacing w:lineRule="auto" w:line="276" w:before="118" w:after="0"/>
        <w:ind w:left="476" w:right="431" w:hanging="360"/>
        <w:rPr>
          <w:highlight w:val="white"/>
        </w:rPr>
      </w:pPr>
      <w:r>
        <w:rPr>
          <w:sz w:val="24"/>
          <w:highlight w:val="white"/>
        </w:rPr>
        <w:t>Süleyman Demirel OSB</w:t>
      </w:r>
    </w:p>
    <w:p>
      <w:pPr>
        <w:pStyle w:val="ListParagraph"/>
        <w:numPr>
          <w:ilvl w:val="0"/>
          <w:numId w:val="2"/>
        </w:numPr>
        <w:tabs>
          <w:tab w:val="left" w:pos="477" w:leader="none"/>
        </w:tabs>
        <w:spacing w:before="121" w:after="0"/>
        <w:rPr>
          <w:highlight w:val="white"/>
        </w:rPr>
      </w:pPr>
      <w:r>
        <w:rPr>
          <w:sz w:val="24"/>
          <w:highlight w:val="white"/>
        </w:rPr>
        <w:t>Isparta Ticaret ve Sanayi Odası</w:t>
      </w:r>
    </w:p>
    <w:p>
      <w:pPr>
        <w:pStyle w:val="ListParagraph"/>
        <w:numPr>
          <w:ilvl w:val="0"/>
          <w:numId w:val="2"/>
        </w:numPr>
        <w:tabs>
          <w:tab w:val="left" w:pos="477" w:leader="none"/>
        </w:tabs>
        <w:spacing w:before="163" w:after="0"/>
        <w:rPr>
          <w:sz w:val="24"/>
        </w:rPr>
      </w:pPr>
      <w:r>
        <w:rPr>
          <w:sz w:val="24"/>
          <w:highlight w:val="white"/>
        </w:rPr>
        <w:t>Isparta Süleyman Demirel Organize Sanayi</w:t>
      </w:r>
      <w:r>
        <w:rPr>
          <w:spacing w:val="-11"/>
          <w:sz w:val="24"/>
          <w:highlight w:val="white"/>
        </w:rPr>
        <w:t xml:space="preserve"> </w:t>
      </w:r>
      <w:r>
        <w:rPr>
          <w:sz w:val="24"/>
          <w:highlight w:val="white"/>
        </w:rPr>
        <w:t>Bölgesi</w:t>
      </w:r>
    </w:p>
    <w:p>
      <w:pPr>
        <w:pStyle w:val="ListParagraph"/>
        <w:numPr>
          <w:ilvl w:val="0"/>
          <w:numId w:val="2"/>
        </w:numPr>
        <w:tabs>
          <w:tab w:val="left" w:pos="477" w:leader="none"/>
        </w:tabs>
        <w:spacing w:before="161" w:after="0"/>
        <w:rPr>
          <w:sz w:val="24"/>
        </w:rPr>
      </w:pPr>
      <w:r>
        <w:rPr>
          <w:sz w:val="24"/>
          <w:highlight w:val="white"/>
        </w:rPr>
        <w:t>Isparta Deri İhtisas Organize Sanayi</w:t>
      </w:r>
      <w:r>
        <w:rPr>
          <w:spacing w:val="-13"/>
          <w:sz w:val="24"/>
          <w:highlight w:val="white"/>
        </w:rPr>
        <w:t xml:space="preserve"> </w:t>
      </w:r>
      <w:r>
        <w:rPr>
          <w:sz w:val="24"/>
          <w:highlight w:val="white"/>
        </w:rPr>
        <w:t>Bölgesi</w:t>
      </w:r>
    </w:p>
    <w:p>
      <w:pPr>
        <w:pStyle w:val="ListParagraph"/>
        <w:numPr>
          <w:ilvl w:val="0"/>
          <w:numId w:val="2"/>
        </w:numPr>
        <w:tabs>
          <w:tab w:val="left" w:pos="477" w:leader="none"/>
        </w:tabs>
        <w:spacing w:lineRule="auto" w:line="276" w:before="161" w:after="0"/>
        <w:ind w:left="476" w:right="833" w:hanging="360"/>
        <w:rPr>
          <w:sz w:val="24"/>
        </w:rPr>
      </w:pPr>
      <w:r>
        <w:rPr>
          <w:b w:val="false"/>
          <w:bCs w:val="false"/>
          <w:sz w:val="24"/>
          <w:highlight w:val="white"/>
        </w:rPr>
        <w:t>Küçük ve Orta Ölçekli İşletmeleri Geliştirme ve Destekleme İdaresi Başkanlığı (KOSGEB) Isparta Hizmet Merkezi</w:t>
      </w:r>
      <w:r>
        <w:rPr>
          <w:b w:val="false"/>
          <w:bCs w:val="false"/>
          <w:spacing w:val="-9"/>
          <w:sz w:val="24"/>
          <w:highlight w:val="white"/>
        </w:rPr>
        <w:t xml:space="preserve"> </w:t>
      </w:r>
      <w:r>
        <w:rPr>
          <w:b w:val="false"/>
          <w:bCs w:val="false"/>
          <w:sz w:val="24"/>
          <w:highlight w:val="white"/>
        </w:rPr>
        <w:t>Müdürlüğü</w:t>
      </w:r>
    </w:p>
    <w:p>
      <w:pPr>
        <w:pStyle w:val="ListParagraph"/>
        <w:numPr>
          <w:ilvl w:val="0"/>
          <w:numId w:val="2"/>
        </w:numPr>
        <w:tabs>
          <w:tab w:val="left" w:pos="477" w:leader="none"/>
        </w:tabs>
        <w:spacing w:before="123" w:after="0"/>
        <w:rPr>
          <w:sz w:val="24"/>
        </w:rPr>
      </w:pPr>
      <w:r>
        <w:rPr>
          <w:sz w:val="24"/>
          <w:highlight w:val="white"/>
        </w:rPr>
        <w:t>Tarım ve Kırsal Kalkınmayı Destekleme Kurumu Koordinatörlüğü</w:t>
      </w:r>
      <w:r>
        <w:rPr>
          <w:spacing w:val="-9"/>
          <w:sz w:val="24"/>
          <w:highlight w:val="white"/>
        </w:rPr>
        <w:t xml:space="preserve"> </w:t>
      </w:r>
      <w:r>
        <w:rPr>
          <w:sz w:val="24"/>
          <w:highlight w:val="white"/>
        </w:rPr>
        <w:t>(TKDK)</w:t>
      </w:r>
    </w:p>
    <w:p>
      <w:pPr>
        <w:pStyle w:val="ListParagraph"/>
        <w:numPr>
          <w:ilvl w:val="0"/>
          <w:numId w:val="2"/>
        </w:numPr>
        <w:tabs>
          <w:tab w:val="left" w:pos="477" w:leader="none"/>
        </w:tabs>
        <w:spacing w:before="161" w:after="0"/>
        <w:rPr>
          <w:highlight w:val="white"/>
        </w:rPr>
      </w:pPr>
      <w:r>
        <w:rPr>
          <w:sz w:val="24"/>
          <w:highlight w:val="white"/>
        </w:rPr>
        <w:t>İl Gıda, Tarım ve Hayvancılık</w:t>
      </w:r>
      <w:r>
        <w:rPr>
          <w:spacing w:val="-9"/>
          <w:sz w:val="24"/>
          <w:highlight w:val="white"/>
        </w:rPr>
        <w:t xml:space="preserve"> </w:t>
      </w:r>
      <w:r>
        <w:rPr>
          <w:sz w:val="24"/>
          <w:highlight w:val="white"/>
        </w:rPr>
        <w:t>Müdürlüğü</w:t>
      </w:r>
    </w:p>
    <w:p>
      <w:pPr>
        <w:pStyle w:val="ListParagraph"/>
        <w:numPr>
          <w:ilvl w:val="0"/>
          <w:numId w:val="2"/>
        </w:numPr>
        <w:tabs>
          <w:tab w:val="left" w:pos="477" w:leader="none"/>
        </w:tabs>
        <w:spacing w:before="161" w:after="0"/>
        <w:rPr>
          <w:highlight w:val="white"/>
        </w:rPr>
      </w:pPr>
      <w:r>
        <w:rPr>
          <w:sz w:val="24"/>
          <w:highlight w:val="white"/>
        </w:rPr>
        <w:t>Yalvaç Ticaret ve Sanayi</w:t>
      </w:r>
      <w:r>
        <w:rPr>
          <w:spacing w:val="-6"/>
          <w:sz w:val="24"/>
          <w:highlight w:val="white"/>
        </w:rPr>
        <w:t xml:space="preserve"> </w:t>
      </w:r>
      <w:r>
        <w:rPr>
          <w:sz w:val="24"/>
          <w:highlight w:val="white"/>
        </w:rPr>
        <w:t>Odası</w:t>
      </w:r>
    </w:p>
    <w:p>
      <w:pPr>
        <w:pStyle w:val="ListParagraph"/>
        <w:numPr>
          <w:ilvl w:val="0"/>
          <w:numId w:val="2"/>
        </w:numPr>
        <w:tabs>
          <w:tab w:val="left" w:pos="477" w:leader="none"/>
        </w:tabs>
        <w:spacing w:before="161" w:after="0"/>
        <w:rPr>
          <w:highlight w:val="white"/>
        </w:rPr>
      </w:pPr>
      <w:r>
        <w:rPr>
          <w:sz w:val="24"/>
          <w:highlight w:val="white"/>
        </w:rPr>
        <w:t>EMTAŞ</w:t>
      </w:r>
    </w:p>
    <w:p>
      <w:pPr>
        <w:pStyle w:val="ListParagraph"/>
        <w:numPr>
          <w:ilvl w:val="0"/>
          <w:numId w:val="2"/>
        </w:numPr>
        <w:tabs>
          <w:tab w:val="left" w:pos="477" w:leader="none"/>
        </w:tabs>
        <w:spacing w:before="161" w:after="0"/>
        <w:rPr/>
      </w:pPr>
      <w:r>
        <w:rPr>
          <w:sz w:val="24"/>
          <w:highlight w:val="white"/>
        </w:rPr>
        <w:t>ORMA</w:t>
      </w:r>
    </w:p>
    <w:sectPr>
      <w:headerReference w:type="default" r:id="rId16"/>
      <w:footerReference w:type="default" r:id="rId17"/>
      <w:type w:val="nextPage"/>
      <w:pgSz w:w="11906" w:h="16838"/>
      <w:pgMar w:left="1220" w:right="1200" w:header="0" w:top="1580" w:footer="0" w:bottom="699"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Symbol">
    <w:charset w:val="a2"/>
    <w:family w:val="roman"/>
    <w:pitch w:val="variable"/>
  </w:font>
  <w:font w:name="Tahoma">
    <w:charset w:val="a2"/>
    <w:family w:val="roman"/>
    <w:pitch w:val="variable"/>
  </w:font>
  <w:font w:name="Liberation Sans">
    <w:altName w:val="Arial"/>
    <w:charset w:val="a2"/>
    <w:family w:val="roman"/>
    <w:pitch w:val="variable"/>
  </w:font>
  <w:font w:name="Arial">
    <w:charset w:val="a2"/>
    <w:family w:val="roman"/>
    <w:pitch w:val="variable"/>
  </w:font>
  <w:font w:name="Cambria">
    <w:charset w:val="a2"/>
    <w:family w:val="roman"/>
    <w:pitch w:val="variable"/>
  </w:font>
  <w:font w:name="Bookman Old Style">
    <w:charset w:val="a2"/>
    <w:family w:val="roman"/>
    <w:pitch w:val="variable"/>
  </w:font>
  <w:font w:name="Garamond">
    <w:charset w:val="a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7172496"/>
    </w:sdtPr>
    <w:sdtContent>
      <w:p>
        <w:pPr>
          <w:pStyle w:val="Altbilgi"/>
          <w:jc w:val="center"/>
          <w:rPr/>
        </w:pPr>
        <w:r>
          <w:rPr/>
          <w:fldChar w:fldCharType="begin"/>
        </w:r>
        <w:r>
          <w:instrText> PAGE </w:instrText>
        </w:r>
        <w:r>
          <w:fldChar w:fldCharType="separate"/>
        </w:r>
        <w:r>
          <w:t>42</w:t>
        </w:r>
        <w:r>
          <w:fldChar w:fldCharType="end"/>
        </w:r>
      </w:p>
    </w:sdtContent>
  </w:sdt>
  <w:p>
    <w:pPr>
      <w:pStyle w:val="Altbilgi"/>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0"/>
      <w:rPr>
        <w:sz w:val="18"/>
      </w:rPr>
    </w:pPr>
    <w:r>
      <w:rPr>
        <w:sz w:val="18"/>
      </w:rPr>
      <mc:AlternateContent>
        <mc:Choice Requires="wps">
          <w:drawing>
            <wp:anchor behindDoc="1" distT="0" distB="0" distL="114300" distR="114300" simplePos="0" locked="0" layoutInCell="1" allowOverlap="1" relativeHeight="10" wp14:anchorId="4E67F334">
              <wp:simplePos x="0" y="0"/>
              <wp:positionH relativeFrom="page">
                <wp:posOffset>3678555</wp:posOffset>
              </wp:positionH>
              <wp:positionV relativeFrom="page">
                <wp:posOffset>10071100</wp:posOffset>
              </wp:positionV>
              <wp:extent cx="217170" cy="191770"/>
              <wp:effectExtent l="0" t="0" r="0" b="0"/>
              <wp:wrapNone/>
              <wp:docPr id="4" name="Dikdörtgen 3"/>
              <a:graphic xmlns:a="http://schemas.openxmlformats.org/drawingml/2006/main">
                <a:graphicData uri="http://schemas.microsoft.com/office/word/2010/wordprocessingShape">
                  <wps:wsp>
                    <wps:cNvSpPr/>
                    <wps:spPr>
                      <a:xfrm>
                        <a:off x="0" y="0"/>
                        <a:ext cx="216360" cy="191160"/>
                      </a:xfrm>
                      <a:prstGeom prst="rect">
                        <a:avLst/>
                      </a:prstGeom>
                      <a:noFill/>
                      <a:ln>
                        <a:noFill/>
                      </a:ln>
                    </wps:spPr>
                    <wps:style>
                      <a:lnRef idx="0"/>
                      <a:fillRef idx="0"/>
                      <a:effectRef idx="0"/>
                      <a:fontRef idx="minor"/>
                    </wps:style>
                    <wps:txbx>
                      <w:txbxContent>
                        <w:p>
                          <w:pPr>
                            <w:pStyle w:val="MetinGvdesi"/>
                            <w:spacing w:lineRule="exact" w:line="265"/>
                            <w:ind w:left="40" w:hanging="0"/>
                            <w:rPr>
                              <w:color w:val="000000"/>
                            </w:rPr>
                          </w:pPr>
                          <w:r>
                            <w:rPr>
                              <w:color w:val="000000"/>
                            </w:rPr>
                            <w:fldChar w:fldCharType="begin"/>
                          </w:r>
                          <w:r>
                            <w:instrText> PAGE </w:instrText>
                          </w:r>
                          <w:r>
                            <w:fldChar w:fldCharType="separate"/>
                          </w:r>
                          <w:r>
                            <w:t>47</w:t>
                          </w:r>
                          <w:r>
                            <w:fldChar w:fldCharType="end"/>
                          </w:r>
                        </w:p>
                      </w:txbxContent>
                    </wps:txbx>
                    <wps:bodyPr lIns="0" rIns="0" tIns="0" bIns="0">
                      <a:noAutofit/>
                    </wps:bodyPr>
                  </wps:wsp>
                </a:graphicData>
              </a:graphic>
            </wp:anchor>
          </w:drawing>
        </mc:Choice>
        <mc:Fallback>
          <w:pict>
            <v:rect id="shape_0" ID="Dikdörtgen 3" stroked="f" style="position:absolute;margin-left:289.65pt;margin-top:793pt;width:17pt;height:15pt;mso-position-horizontal-relative:page;mso-position-vertical-relative:page" wp14:anchorId="4E67F334">
              <w10:wrap type="square"/>
              <v:fill o:detectmouseclick="t" on="false"/>
              <v:stroke color="#3465a4" joinstyle="round" endcap="flat"/>
              <v:textbox>
                <w:txbxContent>
                  <w:p>
                    <w:pPr>
                      <w:pStyle w:val="MetinGvdesi"/>
                      <w:spacing w:lineRule="exact" w:line="265"/>
                      <w:ind w:left="40" w:hanging="0"/>
                      <w:rPr>
                        <w:color w:val="000000"/>
                      </w:rPr>
                    </w:pPr>
                    <w:r>
                      <w:rPr>
                        <w:color w:val="000000"/>
                      </w:rPr>
                      <w:fldChar w:fldCharType="begin"/>
                    </w:r>
                    <w:r>
                      <w:instrText> PAGE </w:instrText>
                    </w:r>
                    <w:r>
                      <w:fldChar w:fldCharType="separate"/>
                    </w:r>
                    <w:r>
                      <w:t>47</w:t>
                    </w:r>
                    <w: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p>
    <w:pPr>
      <w:pStyle w:val="Stbilgi"/>
      <w:rPr>
        <w:lang w:val="tr-TR"/>
      </w:rPr>
    </w:pPr>
    <w:r>
      <w:rPr>
        <w:lang w:val="tr-T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4" w:hanging="360"/>
      </w:pPr>
      <w:rPr>
        <w:rFonts w:ascii="Wingdings" w:hAnsi="Wingdings" w:cs="Wingdings" w:hint="default"/>
        <w:rFonts w:cs="Wingdings"/>
      </w:rPr>
    </w:lvl>
    <w:lvl w:ilvl="1">
      <w:start w:val="1"/>
      <w:numFmt w:val="bullet"/>
      <w:lvlText w:val=""/>
      <w:lvlJc w:val="left"/>
      <w:pPr>
        <w:ind w:left="1612" w:hanging="360"/>
      </w:pPr>
      <w:rPr>
        <w:rFonts w:ascii="Symbol" w:hAnsi="Symbol" w:cs="Symbol" w:hint="default"/>
        <w:rFonts w:cs="Symbol"/>
      </w:rPr>
    </w:lvl>
    <w:lvl w:ilvl="2">
      <w:start w:val="1"/>
      <w:numFmt w:val="bullet"/>
      <w:lvlText w:val=""/>
      <w:lvlJc w:val="left"/>
      <w:pPr>
        <w:ind w:left="2425" w:hanging="360"/>
      </w:pPr>
      <w:rPr>
        <w:rFonts w:ascii="Symbol" w:hAnsi="Symbol" w:cs="Symbol" w:hint="default"/>
        <w:rFonts w:cs="Symbol"/>
      </w:rPr>
    </w:lvl>
    <w:lvl w:ilvl="3">
      <w:start w:val="1"/>
      <w:numFmt w:val="bullet"/>
      <w:lvlText w:val=""/>
      <w:lvlJc w:val="left"/>
      <w:pPr>
        <w:ind w:left="3237" w:hanging="360"/>
      </w:pPr>
      <w:rPr>
        <w:rFonts w:ascii="Symbol" w:hAnsi="Symbol" w:cs="Symbol" w:hint="default"/>
        <w:rFonts w:cs="Symbol"/>
      </w:rPr>
    </w:lvl>
    <w:lvl w:ilvl="4">
      <w:start w:val="1"/>
      <w:numFmt w:val="bullet"/>
      <w:lvlText w:val=""/>
      <w:lvlJc w:val="left"/>
      <w:pPr>
        <w:ind w:left="4050" w:hanging="360"/>
      </w:pPr>
      <w:rPr>
        <w:rFonts w:ascii="Symbol" w:hAnsi="Symbol" w:cs="Symbol" w:hint="default"/>
        <w:rFonts w:cs="Symbol"/>
      </w:rPr>
    </w:lvl>
    <w:lvl w:ilvl="5">
      <w:start w:val="1"/>
      <w:numFmt w:val="bullet"/>
      <w:lvlText w:val=""/>
      <w:lvlJc w:val="left"/>
      <w:pPr>
        <w:ind w:left="4863" w:hanging="360"/>
      </w:pPr>
      <w:rPr>
        <w:rFonts w:ascii="Symbol" w:hAnsi="Symbol" w:cs="Symbol" w:hint="default"/>
        <w:rFonts w:cs="Symbol"/>
      </w:rPr>
    </w:lvl>
    <w:lvl w:ilvl="6">
      <w:start w:val="1"/>
      <w:numFmt w:val="bullet"/>
      <w:lvlText w:val=""/>
      <w:lvlJc w:val="left"/>
      <w:pPr>
        <w:ind w:left="5675" w:hanging="360"/>
      </w:pPr>
      <w:rPr>
        <w:rFonts w:ascii="Symbol" w:hAnsi="Symbol" w:cs="Symbol" w:hint="default"/>
        <w:rFonts w:cs="Symbol"/>
      </w:rPr>
    </w:lvl>
    <w:lvl w:ilvl="7">
      <w:start w:val="1"/>
      <w:numFmt w:val="bullet"/>
      <w:lvlText w:val=""/>
      <w:lvlJc w:val="left"/>
      <w:pPr>
        <w:ind w:left="6488" w:hanging="360"/>
      </w:pPr>
      <w:rPr>
        <w:rFonts w:ascii="Symbol" w:hAnsi="Symbol" w:cs="Symbol" w:hint="default"/>
        <w:rFonts w:cs="Symbol"/>
      </w:rPr>
    </w:lvl>
    <w:lvl w:ilvl="8">
      <w:start w:val="1"/>
      <w:numFmt w:val="bullet"/>
      <w:lvlText w:val=""/>
      <w:lvlJc w:val="left"/>
      <w:pPr>
        <w:ind w:left="7301" w:hanging="360"/>
      </w:pPr>
      <w:rPr>
        <w:rFonts w:ascii="Symbol" w:hAnsi="Symbol" w:cs="Symbol" w:hint="default"/>
        <w:rFonts w:cs="Symbol"/>
      </w:rPr>
    </w:lvl>
  </w:abstractNum>
  <w:abstractNum w:abstractNumId="2">
    <w:lvl w:ilvl="0">
      <w:start w:val="1"/>
      <w:numFmt w:val="decimal"/>
      <w:lvlText w:val="%1."/>
      <w:lvlJc w:val="left"/>
      <w:pPr>
        <w:ind w:left="476" w:hanging="360"/>
      </w:pPr>
      <w:rPr>
        <w:sz w:val="24"/>
        <w:spacing w:val="-5"/>
        <w:szCs w:val="24"/>
        <w:w w:val="99"/>
        <w:rFonts w:eastAsia="Times New Roman" w:cs="Times New Roman"/>
      </w:rPr>
    </w:lvl>
    <w:lvl w:ilvl="1">
      <w:start w:val="1"/>
      <w:numFmt w:val="bullet"/>
      <w:lvlText w:val=""/>
      <w:lvlJc w:val="left"/>
      <w:pPr>
        <w:ind w:left="1324" w:hanging="360"/>
      </w:pPr>
      <w:rPr>
        <w:rFonts w:ascii="Symbol" w:hAnsi="Symbol" w:cs="Symbol" w:hint="default"/>
        <w:rFonts w:cs="Symbol"/>
      </w:rPr>
    </w:lvl>
    <w:lvl w:ilvl="2">
      <w:start w:val="1"/>
      <w:numFmt w:val="bullet"/>
      <w:lvlText w:val=""/>
      <w:lvlJc w:val="left"/>
      <w:pPr>
        <w:ind w:left="2169" w:hanging="360"/>
      </w:pPr>
      <w:rPr>
        <w:rFonts w:ascii="Symbol" w:hAnsi="Symbol" w:cs="Symbol" w:hint="default"/>
        <w:rFonts w:cs="Symbol"/>
      </w:rPr>
    </w:lvl>
    <w:lvl w:ilvl="3">
      <w:start w:val="1"/>
      <w:numFmt w:val="bullet"/>
      <w:lvlText w:val=""/>
      <w:lvlJc w:val="left"/>
      <w:pPr>
        <w:ind w:left="3013" w:hanging="360"/>
      </w:pPr>
      <w:rPr>
        <w:rFonts w:ascii="Symbol" w:hAnsi="Symbol" w:cs="Symbol" w:hint="default"/>
        <w:rFonts w:cs="Symbol"/>
      </w:rPr>
    </w:lvl>
    <w:lvl w:ilvl="4">
      <w:start w:val="1"/>
      <w:numFmt w:val="bullet"/>
      <w:lvlText w:val=""/>
      <w:lvlJc w:val="left"/>
      <w:pPr>
        <w:ind w:left="3858" w:hanging="360"/>
      </w:pPr>
      <w:rPr>
        <w:rFonts w:ascii="Symbol" w:hAnsi="Symbol" w:cs="Symbol" w:hint="default"/>
        <w:rFonts w:cs="Symbol"/>
      </w:rPr>
    </w:lvl>
    <w:lvl w:ilvl="5">
      <w:start w:val="1"/>
      <w:numFmt w:val="bullet"/>
      <w:lvlText w:val=""/>
      <w:lvlJc w:val="left"/>
      <w:pPr>
        <w:ind w:left="4703" w:hanging="360"/>
      </w:pPr>
      <w:rPr>
        <w:rFonts w:ascii="Symbol" w:hAnsi="Symbol" w:cs="Symbol" w:hint="default"/>
        <w:rFonts w:cs="Symbol"/>
      </w:rPr>
    </w:lvl>
    <w:lvl w:ilvl="6">
      <w:start w:val="1"/>
      <w:numFmt w:val="bullet"/>
      <w:lvlText w:val=""/>
      <w:lvlJc w:val="left"/>
      <w:pPr>
        <w:ind w:left="5547" w:hanging="360"/>
      </w:pPr>
      <w:rPr>
        <w:rFonts w:ascii="Symbol" w:hAnsi="Symbol" w:cs="Symbol" w:hint="default"/>
        <w:rFonts w:cs="Symbol"/>
      </w:rPr>
    </w:lvl>
    <w:lvl w:ilvl="7">
      <w:start w:val="1"/>
      <w:numFmt w:val="bullet"/>
      <w:lvlText w:val=""/>
      <w:lvlJc w:val="left"/>
      <w:pPr>
        <w:ind w:left="6392" w:hanging="360"/>
      </w:pPr>
      <w:rPr>
        <w:rFonts w:ascii="Symbol" w:hAnsi="Symbol" w:cs="Symbol" w:hint="default"/>
        <w:rFonts w:cs="Symbol"/>
      </w:rPr>
    </w:lvl>
    <w:lvl w:ilvl="8">
      <w:start w:val="1"/>
      <w:numFmt w:val="bullet"/>
      <w:lvlText w:val=""/>
      <w:lvlJc w:val="left"/>
      <w:pPr>
        <w:ind w:left="7237" w:hanging="360"/>
      </w:pPr>
      <w:rPr>
        <w:rFonts w:ascii="Symbol" w:hAnsi="Symbol" w:cs="Symbol" w:hint="default"/>
        <w:rFonts w:cs="Symbol"/>
      </w:rPr>
    </w:lvl>
  </w:abstractNum>
  <w:abstractNum w:abstractNumId="3">
    <w:lvl w:ilvl="0">
      <w:start w:val="1"/>
      <w:numFmt w:val="bullet"/>
      <w:lvlText w:val=""/>
      <w:lvlJc w:val="left"/>
      <w:pPr>
        <w:ind w:left="836" w:hanging="360"/>
      </w:pPr>
      <w:rPr>
        <w:rFonts w:ascii="Wingdings" w:hAnsi="Wingdings" w:cs="Wingdings" w:hint="default"/>
        <w:sz w:val="24"/>
        <w:rFonts w:cs="Wingdings"/>
      </w:rPr>
    </w:lvl>
    <w:lvl w:ilvl="1">
      <w:start w:val="1"/>
      <w:numFmt w:val="bullet"/>
      <w:lvlText w:val=""/>
      <w:lvlJc w:val="left"/>
      <w:pPr>
        <w:ind w:left="1650" w:hanging="360"/>
      </w:pPr>
      <w:rPr>
        <w:rFonts w:ascii="Symbol" w:hAnsi="Symbol" w:cs="Symbol" w:hint="default"/>
        <w:rFonts w:cs="Symbol"/>
      </w:rPr>
    </w:lvl>
    <w:lvl w:ilvl="2">
      <w:start w:val="1"/>
      <w:numFmt w:val="bullet"/>
      <w:lvlText w:val=""/>
      <w:lvlJc w:val="left"/>
      <w:pPr>
        <w:ind w:left="2461" w:hanging="360"/>
      </w:pPr>
      <w:rPr>
        <w:rFonts w:ascii="Symbol" w:hAnsi="Symbol" w:cs="Symbol" w:hint="default"/>
        <w:rFonts w:cs="Symbol"/>
      </w:rPr>
    </w:lvl>
    <w:lvl w:ilvl="3">
      <w:start w:val="1"/>
      <w:numFmt w:val="bullet"/>
      <w:lvlText w:val=""/>
      <w:lvlJc w:val="left"/>
      <w:pPr>
        <w:ind w:left="3271" w:hanging="360"/>
      </w:pPr>
      <w:rPr>
        <w:rFonts w:ascii="Symbol" w:hAnsi="Symbol" w:cs="Symbol" w:hint="default"/>
        <w:rFonts w:cs="Symbol"/>
      </w:rPr>
    </w:lvl>
    <w:lvl w:ilvl="4">
      <w:start w:val="1"/>
      <w:numFmt w:val="bullet"/>
      <w:lvlText w:val=""/>
      <w:lvlJc w:val="left"/>
      <w:pPr>
        <w:ind w:left="4082" w:hanging="360"/>
      </w:pPr>
      <w:rPr>
        <w:rFonts w:ascii="Symbol" w:hAnsi="Symbol" w:cs="Symbol" w:hint="default"/>
        <w:rFonts w:cs="Symbol"/>
      </w:rPr>
    </w:lvl>
    <w:lvl w:ilvl="5">
      <w:start w:val="1"/>
      <w:numFmt w:val="bullet"/>
      <w:lvlText w:val=""/>
      <w:lvlJc w:val="left"/>
      <w:pPr>
        <w:ind w:left="4893" w:hanging="360"/>
      </w:pPr>
      <w:rPr>
        <w:rFonts w:ascii="Symbol" w:hAnsi="Symbol" w:cs="Symbol" w:hint="default"/>
        <w:rFonts w:cs="Symbol"/>
      </w:rPr>
    </w:lvl>
    <w:lvl w:ilvl="6">
      <w:start w:val="1"/>
      <w:numFmt w:val="bullet"/>
      <w:lvlText w:val=""/>
      <w:lvlJc w:val="left"/>
      <w:pPr>
        <w:ind w:left="5703" w:hanging="360"/>
      </w:pPr>
      <w:rPr>
        <w:rFonts w:ascii="Symbol" w:hAnsi="Symbol" w:cs="Symbol" w:hint="default"/>
        <w:rFonts w:cs="Symbol"/>
      </w:rPr>
    </w:lvl>
    <w:lvl w:ilvl="7">
      <w:start w:val="1"/>
      <w:numFmt w:val="bullet"/>
      <w:lvlText w:val=""/>
      <w:lvlJc w:val="left"/>
      <w:pPr>
        <w:ind w:left="6514" w:hanging="360"/>
      </w:pPr>
      <w:rPr>
        <w:rFonts w:ascii="Symbol" w:hAnsi="Symbol" w:cs="Symbol" w:hint="default"/>
        <w:rFonts w:cs="Symbol"/>
      </w:rPr>
    </w:lvl>
    <w:lvl w:ilvl="8">
      <w:start w:val="1"/>
      <w:numFmt w:val="bullet"/>
      <w:lvlText w:val=""/>
      <w:lvlJc w:val="left"/>
      <w:pPr>
        <w:ind w:left="7325" w:hanging="360"/>
      </w:pPr>
      <w:rPr>
        <w:rFonts w:ascii="Symbol" w:hAnsi="Symbol" w:cs="Symbol" w:hint="default"/>
        <w:rFonts w:cs="Symbol"/>
      </w:rPr>
    </w:lvl>
  </w:abstractNum>
  <w:abstractNum w:abstractNumId="4">
    <w:lvl w:ilvl="0">
      <w:start w:val="1"/>
      <w:numFmt w:val="bullet"/>
      <w:lvlText w:val=""/>
      <w:lvlJc w:val="left"/>
      <w:pPr>
        <w:ind w:left="836" w:hanging="360"/>
      </w:pPr>
      <w:rPr>
        <w:rFonts w:ascii="Wingdings" w:hAnsi="Wingdings" w:cs="Wingdings" w:hint="default"/>
        <w:sz w:val="24"/>
        <w:rFonts w:cs="Wingdings"/>
      </w:rPr>
    </w:lvl>
    <w:lvl w:ilvl="1">
      <w:start w:val="1"/>
      <w:numFmt w:val="bullet"/>
      <w:lvlText w:val=""/>
      <w:lvlJc w:val="left"/>
      <w:pPr>
        <w:ind w:left="1650" w:hanging="360"/>
      </w:pPr>
      <w:rPr>
        <w:rFonts w:ascii="Symbol" w:hAnsi="Symbol" w:cs="Symbol" w:hint="default"/>
        <w:rFonts w:cs="Symbol"/>
      </w:rPr>
    </w:lvl>
    <w:lvl w:ilvl="2">
      <w:start w:val="1"/>
      <w:numFmt w:val="bullet"/>
      <w:lvlText w:val=""/>
      <w:lvlJc w:val="left"/>
      <w:pPr>
        <w:ind w:left="2461" w:hanging="360"/>
      </w:pPr>
      <w:rPr>
        <w:rFonts w:ascii="Symbol" w:hAnsi="Symbol" w:cs="Symbol" w:hint="default"/>
        <w:rFonts w:cs="Symbol"/>
      </w:rPr>
    </w:lvl>
    <w:lvl w:ilvl="3">
      <w:start w:val="1"/>
      <w:numFmt w:val="bullet"/>
      <w:lvlText w:val=""/>
      <w:lvlJc w:val="left"/>
      <w:pPr>
        <w:ind w:left="3271" w:hanging="360"/>
      </w:pPr>
      <w:rPr>
        <w:rFonts w:ascii="Symbol" w:hAnsi="Symbol" w:cs="Symbol" w:hint="default"/>
        <w:rFonts w:cs="Symbol"/>
      </w:rPr>
    </w:lvl>
    <w:lvl w:ilvl="4">
      <w:start w:val="1"/>
      <w:numFmt w:val="bullet"/>
      <w:lvlText w:val=""/>
      <w:lvlJc w:val="left"/>
      <w:pPr>
        <w:ind w:left="4082" w:hanging="360"/>
      </w:pPr>
      <w:rPr>
        <w:rFonts w:ascii="Symbol" w:hAnsi="Symbol" w:cs="Symbol" w:hint="default"/>
        <w:rFonts w:cs="Symbol"/>
      </w:rPr>
    </w:lvl>
    <w:lvl w:ilvl="5">
      <w:start w:val="1"/>
      <w:numFmt w:val="bullet"/>
      <w:lvlText w:val=""/>
      <w:lvlJc w:val="left"/>
      <w:pPr>
        <w:ind w:left="4893" w:hanging="360"/>
      </w:pPr>
      <w:rPr>
        <w:rFonts w:ascii="Symbol" w:hAnsi="Symbol" w:cs="Symbol" w:hint="default"/>
        <w:rFonts w:cs="Symbol"/>
      </w:rPr>
    </w:lvl>
    <w:lvl w:ilvl="6">
      <w:start w:val="1"/>
      <w:numFmt w:val="bullet"/>
      <w:lvlText w:val=""/>
      <w:lvlJc w:val="left"/>
      <w:pPr>
        <w:ind w:left="5703" w:hanging="360"/>
      </w:pPr>
      <w:rPr>
        <w:rFonts w:ascii="Symbol" w:hAnsi="Symbol" w:cs="Symbol" w:hint="default"/>
        <w:rFonts w:cs="Symbol"/>
      </w:rPr>
    </w:lvl>
    <w:lvl w:ilvl="7">
      <w:start w:val="1"/>
      <w:numFmt w:val="bullet"/>
      <w:lvlText w:val=""/>
      <w:lvlJc w:val="left"/>
      <w:pPr>
        <w:ind w:left="6514" w:hanging="360"/>
      </w:pPr>
      <w:rPr>
        <w:rFonts w:ascii="Symbol" w:hAnsi="Symbol" w:cs="Symbol" w:hint="default"/>
        <w:rFonts w:cs="Symbol"/>
      </w:rPr>
    </w:lvl>
    <w:lvl w:ilvl="8">
      <w:start w:val="1"/>
      <w:numFmt w:val="bullet"/>
      <w:lvlText w:val=""/>
      <w:lvlJc w:val="left"/>
      <w:pPr>
        <w:ind w:left="7325" w:hanging="360"/>
      </w:pPr>
      <w:rPr>
        <w:rFonts w:ascii="Symbol" w:hAnsi="Symbol" w:cs="Symbol" w:hint="default"/>
        <w:rFonts w:cs="Symbol"/>
      </w:rPr>
    </w:lvl>
  </w:abstractNum>
  <w:abstractNum w:abstractNumId="5">
    <w:lvl w:ilvl="0">
      <w:start w:val="1"/>
      <w:numFmt w:val="bullet"/>
      <w:lvlText w:val=""/>
      <w:lvlJc w:val="left"/>
      <w:pPr>
        <w:ind w:left="816" w:hanging="449"/>
      </w:pPr>
      <w:rPr>
        <w:rFonts w:ascii="Wingdings" w:hAnsi="Wingdings" w:cs="Wingdings" w:hint="default"/>
        <w:sz w:val="24"/>
        <w:szCs w:val="22"/>
        <w:w w:val="100"/>
        <w:rFonts w:cs="Wingdings"/>
      </w:rPr>
    </w:lvl>
    <w:lvl w:ilvl="1">
      <w:start w:val="1"/>
      <w:numFmt w:val="bullet"/>
      <w:lvlText w:val=""/>
      <w:lvlJc w:val="left"/>
      <w:pPr>
        <w:ind w:left="469" w:hanging="360"/>
      </w:pPr>
      <w:rPr>
        <w:rFonts w:ascii="Wingdings" w:hAnsi="Wingdings" w:cs="Wingdings" w:hint="default"/>
        <w:rFonts w:cs="Wingdings"/>
      </w:rPr>
    </w:lvl>
    <w:lvl w:ilvl="2">
      <w:start w:val="1"/>
      <w:numFmt w:val="bullet"/>
      <w:lvlText w:val=""/>
      <w:lvlJc w:val="left"/>
      <w:pPr>
        <w:ind w:left="1822" w:hanging="360"/>
      </w:pPr>
      <w:rPr>
        <w:rFonts w:ascii="Symbol" w:hAnsi="Symbol" w:cs="Symbol" w:hint="default"/>
        <w:rFonts w:cs="Symbol"/>
      </w:rPr>
    </w:lvl>
    <w:lvl w:ilvl="3">
      <w:start w:val="1"/>
      <w:numFmt w:val="bullet"/>
      <w:lvlText w:val=""/>
      <w:lvlJc w:val="left"/>
      <w:pPr>
        <w:ind w:left="2825" w:hanging="360"/>
      </w:pPr>
      <w:rPr>
        <w:rFonts w:ascii="Symbol" w:hAnsi="Symbol" w:cs="Symbol" w:hint="default"/>
        <w:rFonts w:cs="Symbol"/>
      </w:rPr>
    </w:lvl>
    <w:lvl w:ilvl="4">
      <w:start w:val="1"/>
      <w:numFmt w:val="bullet"/>
      <w:lvlText w:val=""/>
      <w:lvlJc w:val="left"/>
      <w:pPr>
        <w:ind w:left="3828" w:hanging="360"/>
      </w:pPr>
      <w:rPr>
        <w:rFonts w:ascii="Symbol" w:hAnsi="Symbol" w:cs="Symbol" w:hint="default"/>
        <w:rFonts w:cs="Symbol"/>
      </w:rPr>
    </w:lvl>
    <w:lvl w:ilvl="5">
      <w:start w:val="1"/>
      <w:numFmt w:val="bullet"/>
      <w:lvlText w:val=""/>
      <w:lvlJc w:val="left"/>
      <w:pPr>
        <w:ind w:left="4831" w:hanging="360"/>
      </w:pPr>
      <w:rPr>
        <w:rFonts w:ascii="Symbol" w:hAnsi="Symbol" w:cs="Symbol" w:hint="default"/>
        <w:rFonts w:cs="Symbol"/>
      </w:rPr>
    </w:lvl>
    <w:lvl w:ilvl="6">
      <w:start w:val="1"/>
      <w:numFmt w:val="bullet"/>
      <w:lvlText w:val=""/>
      <w:lvlJc w:val="left"/>
      <w:pPr>
        <w:ind w:left="5834" w:hanging="360"/>
      </w:pPr>
      <w:rPr>
        <w:rFonts w:ascii="Symbol" w:hAnsi="Symbol" w:cs="Symbol" w:hint="default"/>
        <w:rFonts w:cs="Symbol"/>
      </w:rPr>
    </w:lvl>
    <w:lvl w:ilvl="7">
      <w:start w:val="1"/>
      <w:numFmt w:val="bullet"/>
      <w:lvlText w:val=""/>
      <w:lvlJc w:val="left"/>
      <w:pPr>
        <w:ind w:left="6837" w:hanging="360"/>
      </w:pPr>
      <w:rPr>
        <w:rFonts w:ascii="Symbol" w:hAnsi="Symbol" w:cs="Symbol" w:hint="default"/>
        <w:rFonts w:cs="Symbol"/>
      </w:rPr>
    </w:lvl>
    <w:lvl w:ilvl="8">
      <w:start w:val="1"/>
      <w:numFmt w:val="bullet"/>
      <w:lvlText w:val=""/>
      <w:lvlJc w:val="left"/>
      <w:pPr>
        <w:ind w:left="7840" w:hanging="360"/>
      </w:pPr>
      <w:rPr>
        <w:rFonts w:ascii="Symbol" w:hAnsi="Symbol" w:cs="Symbol" w:hint="default"/>
        <w:rFonts w:cs="Symbol"/>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4"/>
        <w:spacing w:val="-5"/>
        <w:szCs w:val="24"/>
        <w:w w:val="99"/>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8"/>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Times New Roman" w:hAnsi="Times New Roman" w:eastAsia="Times New Roman" w:cs="Times New Roman"/>
      <w:color w:val="00000A"/>
      <w:sz w:val="22"/>
      <w:szCs w:val="22"/>
      <w:lang w:val="en-US" w:eastAsia="en-US" w:bidi="ar-SA"/>
    </w:rPr>
  </w:style>
  <w:style w:type="paragraph" w:styleId="Balk1">
    <w:name w:val="Heading 1"/>
    <w:basedOn w:val="Normal"/>
    <w:uiPriority w:val="1"/>
    <w:qFormat/>
    <w:pPr>
      <w:ind w:left="476" w:hanging="0"/>
      <w:outlineLvl w:val="0"/>
    </w:pPr>
    <w:rPr>
      <w:b/>
      <w:bCs/>
      <w:sz w:val="28"/>
      <w:szCs w:val="28"/>
    </w:rPr>
  </w:style>
  <w:style w:type="paragraph" w:styleId="Balk2">
    <w:name w:val="Heading 2"/>
    <w:basedOn w:val="Normal"/>
    <w:uiPriority w:val="1"/>
    <w:qFormat/>
    <w:pPr>
      <w:ind w:left="116" w:hanging="0"/>
      <w:outlineLvl w:val="1"/>
    </w:pPr>
    <w:rPr>
      <w:b/>
      <w:bCs/>
      <w:sz w:val="24"/>
      <w:szCs w:val="24"/>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Wingdings" w:cs="Wingdings"/>
      <w:w w:val="100"/>
      <w:sz w:val="24"/>
      <w:szCs w:val="24"/>
    </w:rPr>
  </w:style>
  <w:style w:type="character" w:styleId="ListLabel2" w:customStyle="1">
    <w:name w:val="ListLabel 2"/>
    <w:qFormat/>
    <w:rPr>
      <w:rFonts w:eastAsia="Times New Roman" w:cs="Times New Roman"/>
      <w:b/>
      <w:bCs/>
      <w:spacing w:val="-24"/>
      <w:w w:val="99"/>
      <w:sz w:val="24"/>
      <w:szCs w:val="24"/>
    </w:rPr>
  </w:style>
  <w:style w:type="character" w:styleId="ListLabel3" w:customStyle="1">
    <w:name w:val="ListLabel 3"/>
    <w:qFormat/>
    <w:rPr>
      <w:rFonts w:eastAsia="Times New Roman" w:cs="Times New Roman"/>
      <w:b/>
      <w:bCs/>
      <w:w w:val="100"/>
      <w:sz w:val="24"/>
      <w:szCs w:val="24"/>
    </w:rPr>
  </w:style>
  <w:style w:type="character" w:styleId="ListLabel4" w:customStyle="1">
    <w:name w:val="ListLabel 4"/>
    <w:qFormat/>
    <w:rPr>
      <w:rFonts w:eastAsia="Times New Roman" w:cs="Times New Roman"/>
      <w:spacing w:val="-5"/>
      <w:w w:val="99"/>
      <w:sz w:val="24"/>
      <w:szCs w:val="24"/>
    </w:rPr>
  </w:style>
  <w:style w:type="character" w:styleId="ListLabel5" w:customStyle="1">
    <w:name w:val="ListLabel 5"/>
    <w:qFormat/>
    <w:rPr>
      <w:rFonts w:eastAsia="Times New Roman" w:cs="Times New Roman"/>
      <w:spacing w:val="-30"/>
      <w:w w:val="99"/>
      <w:sz w:val="16"/>
      <w:szCs w:val="24"/>
    </w:rPr>
  </w:style>
  <w:style w:type="character" w:styleId="ListLabel6" w:customStyle="1">
    <w:name w:val="ListLabel 6"/>
    <w:qFormat/>
    <w:rPr>
      <w:rFonts w:eastAsia="Times New Roman" w:cs="Times New Roman"/>
      <w:spacing w:val="-30"/>
      <w:w w:val="99"/>
      <w:sz w:val="24"/>
      <w:szCs w:val="24"/>
    </w:rPr>
  </w:style>
  <w:style w:type="character" w:styleId="ListLabel7" w:customStyle="1">
    <w:name w:val="ListLabel 7"/>
    <w:qFormat/>
    <w:rPr>
      <w:rFonts w:eastAsia="Times New Roman" w:cs="Times New Roman"/>
      <w:spacing w:val="-30"/>
      <w:w w:val="99"/>
      <w:sz w:val="16"/>
      <w:szCs w:val="24"/>
    </w:rPr>
  </w:style>
  <w:style w:type="character" w:styleId="ListLabel8" w:customStyle="1">
    <w:name w:val="ListLabel 8"/>
    <w:qFormat/>
    <w:rPr>
      <w:rFonts w:eastAsia="Times New Roman" w:cs="Times New Roman"/>
      <w:spacing w:val="-5"/>
      <w:w w:val="99"/>
      <w:sz w:val="16"/>
      <w:szCs w:val="24"/>
    </w:rPr>
  </w:style>
  <w:style w:type="character" w:styleId="ListLabel9" w:customStyle="1">
    <w:name w:val="ListLabel 9"/>
    <w:qFormat/>
    <w:rPr>
      <w:rFonts w:eastAsia="Times New Roman" w:cs="Times New Roman"/>
      <w:spacing w:val="-26"/>
      <w:w w:val="99"/>
      <w:sz w:val="24"/>
      <w:szCs w:val="24"/>
    </w:rPr>
  </w:style>
  <w:style w:type="character" w:styleId="ListLabel10" w:customStyle="1">
    <w:name w:val="ListLabel 10"/>
    <w:qFormat/>
    <w:rPr>
      <w:rFonts w:eastAsia="Times New Roman" w:cs="Times New Roman"/>
      <w:b/>
      <w:bCs/>
      <w:spacing w:val="0"/>
      <w:w w:val="100"/>
      <w:sz w:val="28"/>
      <w:szCs w:val="28"/>
    </w:rPr>
  </w:style>
  <w:style w:type="character" w:styleId="ListLabel11" w:customStyle="1">
    <w:name w:val="ListLabel 11"/>
    <w:qFormat/>
    <w:rPr>
      <w:rFonts w:eastAsia="Times New Roman" w:cs="Times New Roman"/>
      <w:spacing w:val="-3"/>
      <w:w w:val="100"/>
      <w:sz w:val="24"/>
      <w:szCs w:val="24"/>
    </w:rPr>
  </w:style>
  <w:style w:type="character" w:styleId="ListLabel12" w:customStyle="1">
    <w:name w:val="ListLabel 12"/>
    <w:qFormat/>
    <w:rPr>
      <w:rFonts w:eastAsia="Times New Roman" w:cs="Times New Roman"/>
      <w:spacing w:val="-2"/>
      <w:w w:val="99"/>
      <w:sz w:val="24"/>
      <w:szCs w:val="24"/>
    </w:rPr>
  </w:style>
  <w:style w:type="character" w:styleId="ListLabel13" w:customStyle="1">
    <w:name w:val="ListLabel 13"/>
    <w:qFormat/>
    <w:rPr>
      <w:rFonts w:eastAsia="Times New Roman" w:cs="Times New Roman"/>
      <w:spacing w:val="-5"/>
      <w:w w:val="100"/>
      <w:sz w:val="24"/>
      <w:szCs w:val="24"/>
    </w:rPr>
  </w:style>
  <w:style w:type="character" w:styleId="ListLabel14" w:customStyle="1">
    <w:name w:val="ListLabel 14"/>
    <w:qFormat/>
    <w:rPr>
      <w:rFonts w:eastAsia="Wingdings" w:cs="Wingdings"/>
      <w:w w:val="100"/>
      <w:sz w:val="24"/>
      <w:szCs w:val="22"/>
    </w:rPr>
  </w:style>
  <w:style w:type="character" w:styleId="ListLabel15" w:customStyle="1">
    <w:name w:val="ListLabel 15"/>
    <w:qFormat/>
    <w:rPr>
      <w:rFonts w:eastAsia="Wingdings" w:cs="Wingdings"/>
      <w:w w:val="100"/>
      <w:sz w:val="16"/>
      <w:szCs w:val="24"/>
    </w:rPr>
  </w:style>
  <w:style w:type="character" w:styleId="ListLabel16" w:customStyle="1">
    <w:name w:val="ListLabel 16"/>
    <w:qFormat/>
    <w:rPr/>
  </w:style>
  <w:style w:type="character" w:styleId="ListLabel17" w:customStyle="1">
    <w:name w:val="ListLabel 17"/>
    <w:qFormat/>
    <w:rPr>
      <w:rFonts w:eastAsia="Times New Roman" w:cs="Times New Roman"/>
      <w:spacing w:val="-29"/>
      <w:w w:val="99"/>
      <w:sz w:val="24"/>
      <w:szCs w:val="24"/>
    </w:rPr>
  </w:style>
  <w:style w:type="character" w:styleId="ListLabel18" w:customStyle="1">
    <w:name w:val="ListLabel 18"/>
    <w:qFormat/>
    <w:rPr>
      <w:b/>
      <w:bCs/>
      <w:spacing w:val="-20"/>
      <w:w w:val="99"/>
    </w:rPr>
  </w:style>
  <w:style w:type="character" w:styleId="ListLabel19" w:customStyle="1">
    <w:name w:val="ListLabel 19"/>
    <w:qFormat/>
    <w:rPr>
      <w:rFonts w:eastAsia="Wingdings" w:cs="Wingdings"/>
      <w:w w:val="100"/>
      <w:sz w:val="16"/>
      <w:szCs w:val="24"/>
    </w:rPr>
  </w:style>
  <w:style w:type="character" w:styleId="NternetBalants" w:customStyle="1">
    <w:name w:val="İnternet Bağlantısı"/>
    <w:basedOn w:val="DefaultParagraphFont"/>
    <w:uiPriority w:val="99"/>
    <w:unhideWhenUsed/>
    <w:rsid w:val="003e555d"/>
    <w:rPr>
      <w:color w:val="0000FF" w:themeColor="hyperlink"/>
      <w:u w:val="single"/>
    </w:rPr>
  </w:style>
  <w:style w:type="character" w:styleId="ListLabel20" w:customStyle="1">
    <w:name w:val="ListLabel 20"/>
    <w:qFormat/>
    <w:rPr>
      <w:rFonts w:cs="Wingdings"/>
      <w:w w:val="100"/>
      <w:sz w:val="24"/>
      <w:szCs w:val="24"/>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cs="Symbol"/>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eastAsia="Times New Roman" w:cs="Times New Roman"/>
      <w:spacing w:val="-5"/>
      <w:w w:val="99"/>
      <w:sz w:val="24"/>
      <w:szCs w:val="24"/>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eastAsia="Times New Roman" w:cs="Times New Roman"/>
      <w:spacing w:val="-30"/>
      <w:w w:val="99"/>
      <w:sz w:val="16"/>
      <w:szCs w:val="24"/>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eastAsia="Times New Roman" w:cs="Times New Roman"/>
      <w:spacing w:val="-30"/>
      <w:w w:val="99"/>
      <w:sz w:val="24"/>
      <w:szCs w:val="24"/>
    </w:rPr>
  </w:style>
  <w:style w:type="character" w:styleId="ListLabel48" w:customStyle="1">
    <w:name w:val="ListLabel 48"/>
    <w:qFormat/>
    <w:rPr>
      <w:rFonts w:eastAsia="Times New Roman" w:cs="Times New Roman"/>
      <w:spacing w:val="-30"/>
      <w:w w:val="99"/>
      <w:sz w:val="16"/>
      <w:szCs w:val="24"/>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Symbol"/>
    </w:rPr>
  </w:style>
  <w:style w:type="character" w:styleId="ListLabel56" w:customStyle="1">
    <w:name w:val="ListLabel 56"/>
    <w:qFormat/>
    <w:rPr>
      <w:rFonts w:eastAsia="Times New Roman" w:cs="Times New Roman"/>
      <w:spacing w:val="-5"/>
      <w:w w:val="99"/>
      <w:sz w:val="16"/>
      <w:szCs w:val="24"/>
    </w:rPr>
  </w:style>
  <w:style w:type="character" w:styleId="ListLabel57" w:customStyle="1">
    <w:name w:val="ListLabel 57"/>
    <w:qFormat/>
    <w:rPr>
      <w:rFonts w:eastAsia="Times New Roman" w:cs="Times New Roman"/>
      <w:spacing w:val="-26"/>
      <w:w w:val="99"/>
      <w:sz w:val="24"/>
      <w:szCs w:val="24"/>
    </w:rPr>
  </w:style>
  <w:style w:type="character" w:styleId="ListLabel58" w:customStyle="1">
    <w:name w:val="ListLabel 58"/>
    <w:qFormat/>
    <w:rPr>
      <w:rFonts w:cs="Symbol"/>
    </w:rPr>
  </w:style>
  <w:style w:type="character" w:styleId="ListLabel59" w:customStyle="1">
    <w:name w:val="ListLabel 59"/>
    <w:qFormat/>
    <w:rPr>
      <w:rFonts w:cs="Symbol"/>
    </w:rPr>
  </w:style>
  <w:style w:type="character" w:styleId="ListLabel60" w:customStyle="1">
    <w:name w:val="ListLabel 60"/>
    <w:qFormat/>
    <w:rPr>
      <w:rFonts w:cs="Symbol"/>
    </w:rPr>
  </w:style>
  <w:style w:type="character" w:styleId="ListLabel61" w:customStyle="1">
    <w:name w:val="ListLabel 61"/>
    <w:qFormat/>
    <w:rPr>
      <w:rFonts w:cs="Symbol"/>
    </w:rPr>
  </w:style>
  <w:style w:type="character" w:styleId="ListLabel62" w:customStyle="1">
    <w:name w:val="ListLabel 62"/>
    <w:qFormat/>
    <w:rPr>
      <w:rFonts w:cs="Symbol"/>
    </w:rPr>
  </w:style>
  <w:style w:type="character" w:styleId="ListLabel63" w:customStyle="1">
    <w:name w:val="ListLabel 63"/>
    <w:qFormat/>
    <w:rPr>
      <w:rFonts w:cs="Symbol"/>
    </w:rPr>
  </w:style>
  <w:style w:type="character" w:styleId="ListLabel64" w:customStyle="1">
    <w:name w:val="ListLabel 64"/>
    <w:qFormat/>
    <w:rPr>
      <w:rFonts w:cs="Symbol"/>
    </w:rPr>
  </w:style>
  <w:style w:type="character" w:styleId="ListLabel65" w:customStyle="1">
    <w:name w:val="ListLabel 65"/>
    <w:qFormat/>
    <w:rPr>
      <w:rFonts w:eastAsia="Times New Roman" w:cs="Times New Roman"/>
      <w:b/>
      <w:bCs/>
      <w:spacing w:val="0"/>
      <w:w w:val="100"/>
      <w:sz w:val="28"/>
      <w:szCs w:val="28"/>
    </w:rPr>
  </w:style>
  <w:style w:type="character" w:styleId="ListLabel66" w:customStyle="1">
    <w:name w:val="ListLabel 66"/>
    <w:qFormat/>
    <w:rPr>
      <w:rFonts w:eastAsia="Times New Roman" w:cs="Times New Roman"/>
      <w:spacing w:val="-3"/>
      <w:w w:val="100"/>
      <w:sz w:val="24"/>
      <w:szCs w:val="24"/>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Symbol"/>
    </w:rPr>
  </w:style>
  <w:style w:type="character" w:styleId="ListLabel74" w:customStyle="1">
    <w:name w:val="ListLabel 74"/>
    <w:qFormat/>
    <w:rPr>
      <w:rFonts w:eastAsia="Times New Roman" w:cs="Times New Roman"/>
      <w:spacing w:val="-2"/>
      <w:w w:val="99"/>
      <w:sz w:val="24"/>
      <w:szCs w:val="24"/>
    </w:rPr>
  </w:style>
  <w:style w:type="character" w:styleId="ListLabel75" w:customStyle="1">
    <w:name w:val="ListLabel 75"/>
    <w:qFormat/>
    <w:rPr>
      <w:rFonts w:cs="Symbol"/>
    </w:rPr>
  </w:style>
  <w:style w:type="character" w:styleId="ListLabel76" w:customStyle="1">
    <w:name w:val="ListLabel 76"/>
    <w:qFormat/>
    <w:rPr>
      <w:rFonts w:cs="Symbol"/>
    </w:rPr>
  </w:style>
  <w:style w:type="character" w:styleId="ListLabel77" w:customStyle="1">
    <w:name w:val="ListLabel 77"/>
    <w:qFormat/>
    <w:rPr>
      <w:rFonts w:cs="Symbol"/>
    </w:rPr>
  </w:style>
  <w:style w:type="character" w:styleId="ListLabel78" w:customStyle="1">
    <w:name w:val="ListLabel 78"/>
    <w:qFormat/>
    <w:rPr>
      <w:rFonts w:cs="Symbol"/>
    </w:rPr>
  </w:style>
  <w:style w:type="character" w:styleId="ListLabel79" w:customStyle="1">
    <w:name w:val="ListLabel 79"/>
    <w:qFormat/>
    <w:rPr>
      <w:rFonts w:cs="Symbol"/>
    </w:rPr>
  </w:style>
  <w:style w:type="character" w:styleId="ListLabel80" w:customStyle="1">
    <w:name w:val="ListLabel 80"/>
    <w:qFormat/>
    <w:rPr>
      <w:rFonts w:cs="Symbol"/>
    </w:rPr>
  </w:style>
  <w:style w:type="character" w:styleId="ListLabel81" w:customStyle="1">
    <w:name w:val="ListLabel 81"/>
    <w:qFormat/>
    <w:rPr>
      <w:rFonts w:cs="Symbol"/>
    </w:rPr>
  </w:style>
  <w:style w:type="character" w:styleId="ListLabel82" w:customStyle="1">
    <w:name w:val="ListLabel 82"/>
    <w:qFormat/>
    <w:rPr>
      <w:rFonts w:cs="Symbol"/>
    </w:rPr>
  </w:style>
  <w:style w:type="character" w:styleId="ListLabel83" w:customStyle="1">
    <w:name w:val="ListLabel 83"/>
    <w:qFormat/>
    <w:rPr>
      <w:rFonts w:eastAsia="Times New Roman" w:cs="Times New Roman"/>
      <w:spacing w:val="-5"/>
      <w:w w:val="100"/>
      <w:sz w:val="24"/>
      <w:szCs w:val="24"/>
    </w:rPr>
  </w:style>
  <w:style w:type="character" w:styleId="ListLabel84" w:customStyle="1">
    <w:name w:val="ListLabel 84"/>
    <w:qFormat/>
    <w:rPr>
      <w:rFonts w:cs="Symbol"/>
    </w:rPr>
  </w:style>
  <w:style w:type="character" w:styleId="ListLabel85" w:customStyle="1">
    <w:name w:val="ListLabel 85"/>
    <w:qFormat/>
    <w:rPr>
      <w:rFonts w:cs="Symbol"/>
    </w:rPr>
  </w:style>
  <w:style w:type="character" w:styleId="ListLabel86" w:customStyle="1">
    <w:name w:val="ListLabel 86"/>
    <w:qFormat/>
    <w:rPr>
      <w:rFonts w:cs="Symbol"/>
    </w:rPr>
  </w:style>
  <w:style w:type="character" w:styleId="ListLabel87" w:customStyle="1">
    <w:name w:val="ListLabel 87"/>
    <w:qFormat/>
    <w:rPr>
      <w:rFonts w:cs="Symbol"/>
    </w:rPr>
  </w:style>
  <w:style w:type="character" w:styleId="ListLabel88" w:customStyle="1">
    <w:name w:val="ListLabel 88"/>
    <w:qFormat/>
    <w:rPr>
      <w:rFonts w:cs="Symbol"/>
    </w:rPr>
  </w:style>
  <w:style w:type="character" w:styleId="ListLabel89" w:customStyle="1">
    <w:name w:val="ListLabel 89"/>
    <w:qFormat/>
    <w:rPr>
      <w:rFonts w:cs="Symbol"/>
    </w:rPr>
  </w:style>
  <w:style w:type="character" w:styleId="ListLabel90" w:customStyle="1">
    <w:name w:val="ListLabel 90"/>
    <w:qFormat/>
    <w:rPr>
      <w:rFonts w:cs="Symbol"/>
    </w:rPr>
  </w:style>
  <w:style w:type="character" w:styleId="ListLabel91" w:customStyle="1">
    <w:name w:val="ListLabel 91"/>
    <w:qFormat/>
    <w:rPr>
      <w:rFonts w:cs="Symbol"/>
    </w:rPr>
  </w:style>
  <w:style w:type="character" w:styleId="ListLabel92" w:customStyle="1">
    <w:name w:val="ListLabel 92"/>
    <w:qFormat/>
    <w:rPr>
      <w:rFonts w:cs="Wingdings"/>
      <w:w w:val="100"/>
      <w:sz w:val="24"/>
      <w:szCs w:val="22"/>
    </w:rPr>
  </w:style>
  <w:style w:type="character" w:styleId="ListLabel93" w:customStyle="1">
    <w:name w:val="ListLabel 93"/>
    <w:qFormat/>
    <w:rPr>
      <w:rFonts w:cs="Wingdings"/>
      <w:w w:val="100"/>
      <w:sz w:val="16"/>
      <w:szCs w:val="24"/>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eastAsia="Times New Roman" w:cs="Times New Roman"/>
      <w:spacing w:val="-29"/>
      <w:w w:val="99"/>
      <w:sz w:val="24"/>
      <w:szCs w:val="24"/>
    </w:rPr>
  </w:style>
  <w:style w:type="character" w:styleId="ListLabel102" w:customStyle="1">
    <w:name w:val="ListLabel 102"/>
    <w:qFormat/>
    <w:rPr>
      <w:b/>
      <w:bCs/>
      <w:spacing w:val="-20"/>
      <w:w w:val="99"/>
    </w:rPr>
  </w:style>
  <w:style w:type="character" w:styleId="ListLabel103" w:customStyle="1">
    <w:name w:val="ListLabel 103"/>
    <w:qFormat/>
    <w:rPr>
      <w:rFonts w:cs="Wingdings"/>
      <w:w w:val="100"/>
      <w:sz w:val="16"/>
      <w:szCs w:val="24"/>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cs="Wingdings"/>
      <w:w w:val="100"/>
      <w:sz w:val="24"/>
      <w:szCs w:val="24"/>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eastAsia="Times New Roman" w:cs="Times New Roman"/>
      <w:spacing w:val="-5"/>
      <w:w w:val="99"/>
      <w:sz w:val="24"/>
      <w:szCs w:val="24"/>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eastAsia="Times New Roman" w:cs="Times New Roman"/>
      <w:spacing w:val="-30"/>
      <w:w w:val="99"/>
      <w:sz w:val="16"/>
      <w:szCs w:val="24"/>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eastAsia="Times New Roman" w:cs="Times New Roman"/>
      <w:spacing w:val="-30"/>
      <w:w w:val="99"/>
      <w:sz w:val="24"/>
      <w:szCs w:val="24"/>
    </w:rPr>
  </w:style>
  <w:style w:type="character" w:styleId="ListLabel137" w:customStyle="1">
    <w:name w:val="ListLabel 137"/>
    <w:qFormat/>
    <w:rPr>
      <w:rFonts w:eastAsia="Times New Roman" w:cs="Times New Roman"/>
      <w:spacing w:val="-30"/>
      <w:w w:val="99"/>
      <w:sz w:val="16"/>
      <w:szCs w:val="24"/>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eastAsia="Times New Roman" w:cs="Times New Roman"/>
      <w:spacing w:val="-5"/>
      <w:w w:val="99"/>
      <w:sz w:val="16"/>
      <w:szCs w:val="24"/>
    </w:rPr>
  </w:style>
  <w:style w:type="character" w:styleId="ListLabel146" w:customStyle="1">
    <w:name w:val="ListLabel 146"/>
    <w:qFormat/>
    <w:rPr>
      <w:rFonts w:eastAsia="Times New Roman" w:cs="Times New Roman"/>
      <w:spacing w:val="-26"/>
      <w:w w:val="99"/>
      <w:sz w:val="24"/>
      <w:szCs w:val="24"/>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eastAsia="Times New Roman" w:cs="Times New Roman"/>
      <w:b/>
      <w:bCs/>
      <w:spacing w:val="0"/>
      <w:w w:val="100"/>
      <w:sz w:val="28"/>
      <w:szCs w:val="28"/>
    </w:rPr>
  </w:style>
  <w:style w:type="character" w:styleId="ListLabel155" w:customStyle="1">
    <w:name w:val="ListLabel 155"/>
    <w:qFormat/>
    <w:rPr>
      <w:rFonts w:eastAsia="Times New Roman" w:cs="Times New Roman"/>
      <w:spacing w:val="-3"/>
      <w:w w:val="100"/>
      <w:sz w:val="24"/>
      <w:szCs w:val="24"/>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eastAsia="Times New Roman" w:cs="Times New Roman"/>
      <w:spacing w:val="-2"/>
      <w:w w:val="99"/>
      <w:sz w:val="24"/>
      <w:szCs w:val="24"/>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eastAsia="Times New Roman" w:cs="Times New Roman"/>
      <w:spacing w:val="-5"/>
      <w:w w:val="100"/>
      <w:sz w:val="24"/>
      <w:szCs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Wingdings"/>
      <w:w w:val="100"/>
      <w:sz w:val="24"/>
      <w:szCs w:val="22"/>
    </w:rPr>
  </w:style>
  <w:style w:type="character" w:styleId="ListLabel182" w:customStyle="1">
    <w:name w:val="ListLabel 182"/>
    <w:qFormat/>
    <w:rPr>
      <w:rFonts w:cs="Wingdings"/>
      <w:w w:val="100"/>
      <w:sz w:val="16"/>
      <w:szCs w:val="24"/>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eastAsia="Times New Roman" w:cs="Times New Roman"/>
      <w:spacing w:val="-29"/>
      <w:w w:val="99"/>
      <w:sz w:val="24"/>
      <w:szCs w:val="24"/>
    </w:rPr>
  </w:style>
  <w:style w:type="character" w:styleId="ListLabel191" w:customStyle="1">
    <w:name w:val="ListLabel 191"/>
    <w:qFormat/>
    <w:rPr>
      <w:b/>
      <w:bCs/>
      <w:spacing w:val="-20"/>
      <w:w w:val="99"/>
    </w:rPr>
  </w:style>
  <w:style w:type="character" w:styleId="ListLabel192" w:customStyle="1">
    <w:name w:val="ListLabel 192"/>
    <w:qFormat/>
    <w:rPr>
      <w:rFonts w:cs="Wingdings"/>
      <w:w w:val="100"/>
      <w:sz w:val="16"/>
      <w:szCs w:val="24"/>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Wingdings"/>
      <w:w w:val="100"/>
      <w:sz w:val="24"/>
      <w:szCs w:val="24"/>
    </w:rPr>
  </w:style>
  <w:style w:type="character" w:styleId="ListLabel199" w:customStyle="1">
    <w:name w:val="ListLabel 199"/>
    <w:qFormat/>
    <w:rPr>
      <w:rFonts w:cs="Symbol"/>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eastAsia="Times New Roman" w:cs="Times New Roman"/>
      <w:spacing w:val="-5"/>
      <w:w w:val="99"/>
      <w:sz w:val="24"/>
      <w:szCs w:val="24"/>
    </w:rPr>
  </w:style>
  <w:style w:type="character" w:styleId="ListLabel208" w:customStyle="1">
    <w:name w:val="ListLabel 208"/>
    <w:qFormat/>
    <w:rPr>
      <w:rFonts w:cs="Symbol"/>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eastAsia="Times New Roman" w:cs="Times New Roman"/>
      <w:spacing w:val="-30"/>
      <w:w w:val="99"/>
      <w:sz w:val="16"/>
      <w:szCs w:val="24"/>
    </w:rPr>
  </w:style>
  <w:style w:type="character" w:styleId="ListLabel217" w:customStyle="1">
    <w:name w:val="ListLabel 217"/>
    <w:qFormat/>
    <w:rPr>
      <w:rFonts w:cs="Symbol"/>
    </w:rPr>
  </w:style>
  <w:style w:type="character" w:styleId="ListLabel218" w:customStyle="1">
    <w:name w:val="ListLabel 218"/>
    <w:qFormat/>
    <w:rPr>
      <w:rFonts w:cs="Symbol"/>
    </w:rPr>
  </w:style>
  <w:style w:type="character" w:styleId="ListLabel219" w:customStyle="1">
    <w:name w:val="ListLabel 219"/>
    <w:qFormat/>
    <w:rPr>
      <w:rFonts w:cs="Symbol"/>
    </w:rPr>
  </w:style>
  <w:style w:type="character" w:styleId="ListLabel220" w:customStyle="1">
    <w:name w:val="ListLabel 220"/>
    <w:qFormat/>
    <w:rPr>
      <w:rFonts w:cs="Symbol"/>
    </w:rPr>
  </w:style>
  <w:style w:type="character" w:styleId="ListLabel221" w:customStyle="1">
    <w:name w:val="ListLabel 221"/>
    <w:qFormat/>
    <w:rPr>
      <w:rFonts w:cs="Symbol"/>
    </w:rPr>
  </w:style>
  <w:style w:type="character" w:styleId="ListLabel222" w:customStyle="1">
    <w:name w:val="ListLabel 222"/>
    <w:qFormat/>
    <w:rPr>
      <w:rFonts w:cs="Symbol"/>
    </w:rPr>
  </w:style>
  <w:style w:type="character" w:styleId="ListLabel223" w:customStyle="1">
    <w:name w:val="ListLabel 223"/>
    <w:qFormat/>
    <w:rPr>
      <w:rFonts w:cs="Symbol"/>
    </w:rPr>
  </w:style>
  <w:style w:type="character" w:styleId="ListLabel224" w:customStyle="1">
    <w:name w:val="ListLabel 224"/>
    <w:qFormat/>
    <w:rPr>
      <w:rFonts w:cs="Symbol"/>
    </w:rPr>
  </w:style>
  <w:style w:type="character" w:styleId="ListLabel225" w:customStyle="1">
    <w:name w:val="ListLabel 225"/>
    <w:qFormat/>
    <w:rPr>
      <w:rFonts w:eastAsia="Times New Roman" w:cs="Times New Roman"/>
      <w:spacing w:val="-30"/>
      <w:w w:val="99"/>
      <w:sz w:val="24"/>
      <w:szCs w:val="24"/>
    </w:rPr>
  </w:style>
  <w:style w:type="character" w:styleId="ListLabel226" w:customStyle="1">
    <w:name w:val="ListLabel 226"/>
    <w:qFormat/>
    <w:rPr>
      <w:rFonts w:eastAsia="Times New Roman" w:cs="Times New Roman"/>
      <w:spacing w:val="-30"/>
      <w:w w:val="99"/>
      <w:sz w:val="16"/>
      <w:szCs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eastAsia="Times New Roman" w:cs="Times New Roman"/>
      <w:spacing w:val="-5"/>
      <w:w w:val="99"/>
      <w:sz w:val="16"/>
      <w:szCs w:val="24"/>
    </w:rPr>
  </w:style>
  <w:style w:type="character" w:styleId="ListLabel235" w:customStyle="1">
    <w:name w:val="ListLabel 235"/>
    <w:qFormat/>
    <w:rPr>
      <w:rFonts w:eastAsia="Times New Roman" w:cs="Times New Roman"/>
      <w:spacing w:val="-26"/>
      <w:w w:val="99"/>
      <w:sz w:val="24"/>
      <w:szCs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eastAsia="Times New Roman" w:cs="Times New Roman"/>
      <w:b/>
      <w:bCs/>
      <w:spacing w:val="0"/>
      <w:w w:val="100"/>
      <w:sz w:val="28"/>
      <w:szCs w:val="28"/>
    </w:rPr>
  </w:style>
  <w:style w:type="character" w:styleId="ListLabel244" w:customStyle="1">
    <w:name w:val="ListLabel 244"/>
    <w:qFormat/>
    <w:rPr>
      <w:rFonts w:eastAsia="Times New Roman" w:cs="Times New Roman"/>
      <w:spacing w:val="-3"/>
      <w:w w:val="100"/>
      <w:sz w:val="24"/>
      <w:szCs w:val="24"/>
    </w:rPr>
  </w:style>
  <w:style w:type="character" w:styleId="ListLabel245" w:customStyle="1">
    <w:name w:val="ListLabel 245"/>
    <w:qFormat/>
    <w:rPr>
      <w:rFonts w:cs="Symbol"/>
    </w:rPr>
  </w:style>
  <w:style w:type="character" w:styleId="ListLabel246" w:customStyle="1">
    <w:name w:val="ListLabel 246"/>
    <w:qFormat/>
    <w:rPr>
      <w:rFonts w:cs="Symbol"/>
    </w:rPr>
  </w:style>
  <w:style w:type="character" w:styleId="ListLabel247" w:customStyle="1">
    <w:name w:val="ListLabel 247"/>
    <w:qFormat/>
    <w:rPr>
      <w:rFonts w:cs="Symbol"/>
    </w:rPr>
  </w:style>
  <w:style w:type="character" w:styleId="ListLabel248" w:customStyle="1">
    <w:name w:val="ListLabel 248"/>
    <w:qFormat/>
    <w:rPr>
      <w:rFonts w:cs="Symbol"/>
    </w:rPr>
  </w:style>
  <w:style w:type="character" w:styleId="ListLabel249" w:customStyle="1">
    <w:name w:val="ListLabel 249"/>
    <w:qFormat/>
    <w:rPr>
      <w:rFonts w:cs="Symbol"/>
    </w:rPr>
  </w:style>
  <w:style w:type="character" w:styleId="ListLabel250" w:customStyle="1">
    <w:name w:val="ListLabel 250"/>
    <w:qFormat/>
    <w:rPr>
      <w:rFonts w:cs="Symbol"/>
    </w:rPr>
  </w:style>
  <w:style w:type="character" w:styleId="ListLabel251" w:customStyle="1">
    <w:name w:val="ListLabel 251"/>
    <w:qFormat/>
    <w:rPr>
      <w:rFonts w:cs="Symbol"/>
    </w:rPr>
  </w:style>
  <w:style w:type="character" w:styleId="ListLabel252" w:customStyle="1">
    <w:name w:val="ListLabel 252"/>
    <w:qFormat/>
    <w:rPr>
      <w:rFonts w:eastAsia="Times New Roman" w:cs="Times New Roman"/>
      <w:spacing w:val="-2"/>
      <w:w w:val="99"/>
      <w:sz w:val="24"/>
      <w:szCs w:val="24"/>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eastAsia="Times New Roman" w:cs="Times New Roman"/>
      <w:spacing w:val="-5"/>
      <w:w w:val="100"/>
      <w:sz w:val="24"/>
      <w:szCs w:val="24"/>
    </w:rPr>
  </w:style>
  <w:style w:type="character" w:styleId="ListLabel262" w:customStyle="1">
    <w:name w:val="ListLabel 262"/>
    <w:qFormat/>
    <w:rPr>
      <w:rFonts w:cs="Symbol"/>
    </w:rPr>
  </w:style>
  <w:style w:type="character" w:styleId="ListLabel263" w:customStyle="1">
    <w:name w:val="ListLabel 263"/>
    <w:qFormat/>
    <w:rPr>
      <w:rFonts w:cs="Symbol"/>
    </w:rPr>
  </w:style>
  <w:style w:type="character" w:styleId="ListLabel264" w:customStyle="1">
    <w:name w:val="ListLabel 264"/>
    <w:qFormat/>
    <w:rPr>
      <w:rFonts w:cs="Symbol"/>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Wingdings"/>
      <w:w w:val="100"/>
      <w:sz w:val="24"/>
      <w:szCs w:val="22"/>
    </w:rPr>
  </w:style>
  <w:style w:type="character" w:styleId="ListLabel271" w:customStyle="1">
    <w:name w:val="ListLabel 271"/>
    <w:qFormat/>
    <w:rPr>
      <w:rFonts w:cs="Wingdings"/>
      <w:w w:val="100"/>
      <w:sz w:val="24"/>
      <w:szCs w:val="24"/>
    </w:rPr>
  </w:style>
  <w:style w:type="character" w:styleId="ListLabel272" w:customStyle="1">
    <w:name w:val="ListLabel 272"/>
    <w:qFormat/>
    <w:rPr>
      <w:rFonts w:cs="Symbol"/>
    </w:rPr>
  </w:style>
  <w:style w:type="character" w:styleId="ListLabel273" w:customStyle="1">
    <w:name w:val="ListLabel 273"/>
    <w:qFormat/>
    <w:rPr>
      <w:rFonts w:cs="Symbol"/>
    </w:rPr>
  </w:style>
  <w:style w:type="character" w:styleId="ListLabel274" w:customStyle="1">
    <w:name w:val="ListLabel 274"/>
    <w:qFormat/>
    <w:rPr>
      <w:rFonts w:cs="Symbol"/>
    </w:rPr>
  </w:style>
  <w:style w:type="character" w:styleId="ListLabel275" w:customStyle="1">
    <w:name w:val="ListLabel 275"/>
    <w:qFormat/>
    <w:rPr>
      <w:rFonts w:cs="Symbol"/>
    </w:rPr>
  </w:style>
  <w:style w:type="character" w:styleId="ListLabel276" w:customStyle="1">
    <w:name w:val="ListLabel 276"/>
    <w:qFormat/>
    <w:rPr>
      <w:rFonts w:cs="Symbol"/>
    </w:rPr>
  </w:style>
  <w:style w:type="character" w:styleId="ListLabel277" w:customStyle="1">
    <w:name w:val="ListLabel 277"/>
    <w:qFormat/>
    <w:rPr>
      <w:rFonts w:cs="Symbol"/>
    </w:rPr>
  </w:style>
  <w:style w:type="character" w:styleId="ListLabel278" w:customStyle="1">
    <w:name w:val="ListLabel 278"/>
    <w:qFormat/>
    <w:rPr>
      <w:rFonts w:cs="Symbol"/>
    </w:rPr>
  </w:style>
  <w:style w:type="character" w:styleId="ListLabel279" w:customStyle="1">
    <w:name w:val="ListLabel 279"/>
    <w:qFormat/>
    <w:rPr>
      <w:rFonts w:eastAsia="Times New Roman" w:cs="Times New Roman"/>
      <w:spacing w:val="-29"/>
      <w:w w:val="99"/>
      <w:sz w:val="24"/>
      <w:szCs w:val="24"/>
    </w:rPr>
  </w:style>
  <w:style w:type="character" w:styleId="ListLabel280" w:customStyle="1">
    <w:name w:val="ListLabel 280"/>
    <w:qFormat/>
    <w:rPr>
      <w:b/>
      <w:bCs/>
      <w:spacing w:val="-20"/>
      <w:w w:val="99"/>
    </w:rPr>
  </w:style>
  <w:style w:type="character" w:styleId="ListLabel281" w:customStyle="1">
    <w:name w:val="ListLabel 281"/>
    <w:qFormat/>
    <w:rPr>
      <w:rFonts w:cs="Wingdings"/>
      <w:w w:val="100"/>
      <w:sz w:val="16"/>
      <w:szCs w:val="24"/>
    </w:rPr>
  </w:style>
  <w:style w:type="character" w:styleId="ListLabel282" w:customStyle="1">
    <w:name w:val="ListLabel 282"/>
    <w:qFormat/>
    <w:rPr>
      <w:rFonts w:cs="Symbol"/>
    </w:rPr>
  </w:style>
  <w:style w:type="character" w:styleId="ListLabel283" w:customStyle="1">
    <w:name w:val="ListLabel 283"/>
    <w:qFormat/>
    <w:rPr>
      <w:rFonts w:cs="Symbol"/>
    </w:rPr>
  </w:style>
  <w:style w:type="character" w:styleId="ListLabel284" w:customStyle="1">
    <w:name w:val="ListLabel 284"/>
    <w:qFormat/>
    <w:rPr>
      <w:rFonts w:cs="Symbol"/>
    </w:rPr>
  </w:style>
  <w:style w:type="character" w:styleId="ListLabel285" w:customStyle="1">
    <w:name w:val="ListLabel 285"/>
    <w:qFormat/>
    <w:rPr>
      <w:rFonts w:cs="Symbol"/>
    </w:rPr>
  </w:style>
  <w:style w:type="character" w:styleId="ListLabel286" w:customStyle="1">
    <w:name w:val="ListLabel 286"/>
    <w:qFormat/>
    <w:rPr>
      <w:rFonts w:cs="Symbol"/>
    </w:rPr>
  </w:style>
  <w:style w:type="character" w:styleId="ListLabel287" w:customStyle="1">
    <w:name w:val="ListLabel 287"/>
    <w:qFormat/>
    <w:rPr>
      <w:rFonts w:cs="Wingdings"/>
      <w:w w:val="100"/>
      <w:sz w:val="24"/>
      <w:szCs w:val="24"/>
    </w:rPr>
  </w:style>
  <w:style w:type="character" w:styleId="ListLabel288" w:customStyle="1">
    <w:name w:val="ListLabel 288"/>
    <w:qFormat/>
    <w:rPr>
      <w:rFonts w:cs="Symbol"/>
    </w:rPr>
  </w:style>
  <w:style w:type="character" w:styleId="ListLabel289" w:customStyle="1">
    <w:name w:val="ListLabel 289"/>
    <w:qFormat/>
    <w:rPr>
      <w:rFonts w:cs="Symbol"/>
    </w:rPr>
  </w:style>
  <w:style w:type="character" w:styleId="ListLabel290" w:customStyle="1">
    <w:name w:val="ListLabel 290"/>
    <w:qFormat/>
    <w:rPr>
      <w:rFonts w:cs="Symbol"/>
    </w:rPr>
  </w:style>
  <w:style w:type="character" w:styleId="ListLabel291" w:customStyle="1">
    <w:name w:val="ListLabel 291"/>
    <w:qFormat/>
    <w:rPr>
      <w:rFonts w:cs="Symbol"/>
    </w:rPr>
  </w:style>
  <w:style w:type="character" w:styleId="ListLabel292" w:customStyle="1">
    <w:name w:val="ListLabel 292"/>
    <w:qFormat/>
    <w:rPr>
      <w:rFonts w:cs="Symbol"/>
    </w:rPr>
  </w:style>
  <w:style w:type="character" w:styleId="ListLabel293" w:customStyle="1">
    <w:name w:val="ListLabel 293"/>
    <w:qFormat/>
    <w:rPr>
      <w:rFonts w:cs="Symbol"/>
    </w:rPr>
  </w:style>
  <w:style w:type="character" w:styleId="ListLabel294" w:customStyle="1">
    <w:name w:val="ListLabel 294"/>
    <w:qFormat/>
    <w:rPr>
      <w:rFonts w:cs="Symbol"/>
    </w:rPr>
  </w:style>
  <w:style w:type="character" w:styleId="ListLabel295" w:customStyle="1">
    <w:name w:val="ListLabel 295"/>
    <w:qFormat/>
    <w:rPr>
      <w:rFonts w:cs="Symbol"/>
    </w:rPr>
  </w:style>
  <w:style w:type="character" w:styleId="ListLabel296" w:customStyle="1">
    <w:name w:val="ListLabel 296"/>
    <w:qFormat/>
    <w:rPr>
      <w:rFonts w:eastAsia="Times New Roman" w:cs="Times New Roman"/>
      <w:spacing w:val="-5"/>
      <w:w w:val="99"/>
      <w:sz w:val="24"/>
      <w:szCs w:val="24"/>
    </w:rPr>
  </w:style>
  <w:style w:type="character" w:styleId="ListLabel297" w:customStyle="1">
    <w:name w:val="ListLabel 297"/>
    <w:qFormat/>
    <w:rPr>
      <w:rFonts w:cs="Symbol"/>
    </w:rPr>
  </w:style>
  <w:style w:type="character" w:styleId="ListLabel298" w:customStyle="1">
    <w:name w:val="ListLabel 298"/>
    <w:qFormat/>
    <w:rPr>
      <w:rFonts w:cs="Symbol"/>
    </w:rPr>
  </w:style>
  <w:style w:type="character" w:styleId="ListLabel299" w:customStyle="1">
    <w:name w:val="ListLabel 299"/>
    <w:qFormat/>
    <w:rPr>
      <w:rFonts w:cs="Symbol"/>
    </w:rPr>
  </w:style>
  <w:style w:type="character" w:styleId="ListLabel300" w:customStyle="1">
    <w:name w:val="ListLabel 300"/>
    <w:qFormat/>
    <w:rPr>
      <w:rFonts w:cs="Symbol"/>
    </w:rPr>
  </w:style>
  <w:style w:type="character" w:styleId="ListLabel301" w:customStyle="1">
    <w:name w:val="ListLabel 301"/>
    <w:qFormat/>
    <w:rPr>
      <w:rFonts w:cs="Symbol"/>
    </w:rPr>
  </w:style>
  <w:style w:type="character" w:styleId="ListLabel302" w:customStyle="1">
    <w:name w:val="ListLabel 302"/>
    <w:qFormat/>
    <w:rPr>
      <w:rFonts w:cs="Symbol"/>
    </w:rPr>
  </w:style>
  <w:style w:type="character" w:styleId="ListLabel303" w:customStyle="1">
    <w:name w:val="ListLabel 303"/>
    <w:qFormat/>
    <w:rPr>
      <w:rFonts w:cs="Symbol"/>
    </w:rPr>
  </w:style>
  <w:style w:type="character" w:styleId="ListLabel304" w:customStyle="1">
    <w:name w:val="ListLabel 304"/>
    <w:qFormat/>
    <w:rPr>
      <w:rFonts w:cs="Symbol"/>
    </w:rPr>
  </w:style>
  <w:style w:type="character" w:styleId="ListLabel305" w:customStyle="1">
    <w:name w:val="ListLabel 305"/>
    <w:qFormat/>
    <w:rPr>
      <w:rFonts w:eastAsia="Times New Roman" w:cs="Times New Roman"/>
      <w:spacing w:val="-30"/>
      <w:w w:val="99"/>
      <w:sz w:val="16"/>
      <w:szCs w:val="24"/>
    </w:rPr>
  </w:style>
  <w:style w:type="character" w:styleId="ListLabel306" w:customStyle="1">
    <w:name w:val="ListLabel 306"/>
    <w:qFormat/>
    <w:rPr>
      <w:rFonts w:cs="Symbol"/>
    </w:rPr>
  </w:style>
  <w:style w:type="character" w:styleId="ListLabel307" w:customStyle="1">
    <w:name w:val="ListLabel 307"/>
    <w:qFormat/>
    <w:rPr>
      <w:rFonts w:cs="Symbol"/>
    </w:rPr>
  </w:style>
  <w:style w:type="character" w:styleId="ListLabel308" w:customStyle="1">
    <w:name w:val="ListLabel 308"/>
    <w:qFormat/>
    <w:rPr>
      <w:rFonts w:cs="Symbol"/>
    </w:rPr>
  </w:style>
  <w:style w:type="character" w:styleId="ListLabel309" w:customStyle="1">
    <w:name w:val="ListLabel 309"/>
    <w:qFormat/>
    <w:rPr>
      <w:rFonts w:cs="Symbol"/>
    </w:rPr>
  </w:style>
  <w:style w:type="character" w:styleId="ListLabel310" w:customStyle="1">
    <w:name w:val="ListLabel 310"/>
    <w:qFormat/>
    <w:rPr>
      <w:rFonts w:cs="Symbol"/>
    </w:rPr>
  </w:style>
  <w:style w:type="character" w:styleId="ListLabel311" w:customStyle="1">
    <w:name w:val="ListLabel 311"/>
    <w:qFormat/>
    <w:rPr>
      <w:rFonts w:cs="Symbol"/>
    </w:rPr>
  </w:style>
  <w:style w:type="character" w:styleId="ListLabel312" w:customStyle="1">
    <w:name w:val="ListLabel 312"/>
    <w:qFormat/>
    <w:rPr>
      <w:rFonts w:cs="Symbol"/>
    </w:rPr>
  </w:style>
  <w:style w:type="character" w:styleId="ListLabel313" w:customStyle="1">
    <w:name w:val="ListLabel 313"/>
    <w:qFormat/>
    <w:rPr>
      <w:rFonts w:cs="Symbol"/>
    </w:rPr>
  </w:style>
  <w:style w:type="character" w:styleId="ListLabel314" w:customStyle="1">
    <w:name w:val="ListLabel 314"/>
    <w:qFormat/>
    <w:rPr>
      <w:rFonts w:eastAsia="Times New Roman" w:cs="Times New Roman"/>
      <w:spacing w:val="-30"/>
      <w:w w:val="99"/>
      <w:sz w:val="24"/>
      <w:szCs w:val="24"/>
    </w:rPr>
  </w:style>
  <w:style w:type="character" w:styleId="ListLabel315" w:customStyle="1">
    <w:name w:val="ListLabel 315"/>
    <w:qFormat/>
    <w:rPr>
      <w:rFonts w:eastAsia="Times New Roman" w:cs="Times New Roman"/>
      <w:spacing w:val="-30"/>
      <w:w w:val="99"/>
      <w:sz w:val="16"/>
      <w:szCs w:val="24"/>
    </w:rPr>
  </w:style>
  <w:style w:type="character" w:styleId="ListLabel316" w:customStyle="1">
    <w:name w:val="ListLabel 316"/>
    <w:qFormat/>
    <w:rPr>
      <w:rFonts w:cs="Symbol"/>
    </w:rPr>
  </w:style>
  <w:style w:type="character" w:styleId="ListLabel317" w:customStyle="1">
    <w:name w:val="ListLabel 317"/>
    <w:qFormat/>
    <w:rPr>
      <w:rFonts w:cs="Symbol"/>
    </w:rPr>
  </w:style>
  <w:style w:type="character" w:styleId="ListLabel318" w:customStyle="1">
    <w:name w:val="ListLabel 318"/>
    <w:qFormat/>
    <w:rPr>
      <w:rFonts w:cs="Symbol"/>
    </w:rPr>
  </w:style>
  <w:style w:type="character" w:styleId="ListLabel319" w:customStyle="1">
    <w:name w:val="ListLabel 319"/>
    <w:qFormat/>
    <w:rPr>
      <w:rFonts w:cs="Symbol"/>
    </w:rPr>
  </w:style>
  <w:style w:type="character" w:styleId="ListLabel320" w:customStyle="1">
    <w:name w:val="ListLabel 320"/>
    <w:qFormat/>
    <w:rPr>
      <w:rFonts w:cs="Symbol"/>
    </w:rPr>
  </w:style>
  <w:style w:type="character" w:styleId="ListLabel321" w:customStyle="1">
    <w:name w:val="ListLabel 321"/>
    <w:qFormat/>
    <w:rPr>
      <w:rFonts w:cs="Symbol"/>
    </w:rPr>
  </w:style>
  <w:style w:type="character" w:styleId="ListLabel322" w:customStyle="1">
    <w:name w:val="ListLabel 322"/>
    <w:qFormat/>
    <w:rPr>
      <w:rFonts w:cs="Symbol"/>
    </w:rPr>
  </w:style>
  <w:style w:type="character" w:styleId="ListLabel323" w:customStyle="1">
    <w:name w:val="ListLabel 323"/>
    <w:qFormat/>
    <w:rPr>
      <w:rFonts w:eastAsia="Times New Roman" w:cs="Times New Roman"/>
      <w:spacing w:val="-5"/>
      <w:w w:val="99"/>
      <w:sz w:val="16"/>
      <w:szCs w:val="24"/>
    </w:rPr>
  </w:style>
  <w:style w:type="character" w:styleId="ListLabel324" w:customStyle="1">
    <w:name w:val="ListLabel 324"/>
    <w:qFormat/>
    <w:rPr>
      <w:rFonts w:eastAsia="Times New Roman" w:cs="Times New Roman"/>
      <w:spacing w:val="-26"/>
      <w:w w:val="99"/>
      <w:sz w:val="24"/>
      <w:szCs w:val="24"/>
    </w:rPr>
  </w:style>
  <w:style w:type="character" w:styleId="ListLabel325" w:customStyle="1">
    <w:name w:val="ListLabel 325"/>
    <w:qFormat/>
    <w:rPr>
      <w:rFonts w:cs="Symbol"/>
    </w:rPr>
  </w:style>
  <w:style w:type="character" w:styleId="ListLabel326" w:customStyle="1">
    <w:name w:val="ListLabel 326"/>
    <w:qFormat/>
    <w:rPr>
      <w:rFonts w:cs="Symbol"/>
    </w:rPr>
  </w:style>
  <w:style w:type="character" w:styleId="ListLabel327" w:customStyle="1">
    <w:name w:val="ListLabel 327"/>
    <w:qFormat/>
    <w:rPr>
      <w:rFonts w:cs="Symbol"/>
    </w:rPr>
  </w:style>
  <w:style w:type="character" w:styleId="ListLabel328" w:customStyle="1">
    <w:name w:val="ListLabel 328"/>
    <w:qFormat/>
    <w:rPr>
      <w:rFonts w:cs="Symbol"/>
    </w:rPr>
  </w:style>
  <w:style w:type="character" w:styleId="ListLabel329" w:customStyle="1">
    <w:name w:val="ListLabel 329"/>
    <w:qFormat/>
    <w:rPr>
      <w:rFonts w:cs="Symbol"/>
    </w:rPr>
  </w:style>
  <w:style w:type="character" w:styleId="ListLabel330" w:customStyle="1">
    <w:name w:val="ListLabel 330"/>
    <w:qFormat/>
    <w:rPr>
      <w:rFonts w:cs="Symbol"/>
    </w:rPr>
  </w:style>
  <w:style w:type="character" w:styleId="ListLabel331" w:customStyle="1">
    <w:name w:val="ListLabel 331"/>
    <w:qFormat/>
    <w:rPr>
      <w:rFonts w:cs="Symbol"/>
    </w:rPr>
  </w:style>
  <w:style w:type="character" w:styleId="ListLabel332" w:customStyle="1">
    <w:name w:val="ListLabel 332"/>
    <w:qFormat/>
    <w:rPr>
      <w:rFonts w:eastAsia="Times New Roman" w:cs="Times New Roman"/>
      <w:b/>
      <w:bCs/>
      <w:spacing w:val="0"/>
      <w:w w:val="100"/>
      <w:sz w:val="28"/>
      <w:szCs w:val="28"/>
    </w:rPr>
  </w:style>
  <w:style w:type="character" w:styleId="ListLabel333" w:customStyle="1">
    <w:name w:val="ListLabel 333"/>
    <w:qFormat/>
    <w:rPr>
      <w:rFonts w:eastAsia="Times New Roman" w:cs="Times New Roman"/>
      <w:spacing w:val="-3"/>
      <w:w w:val="100"/>
      <w:sz w:val="24"/>
      <w:szCs w:val="24"/>
    </w:rPr>
  </w:style>
  <w:style w:type="character" w:styleId="ListLabel334" w:customStyle="1">
    <w:name w:val="ListLabel 334"/>
    <w:qFormat/>
    <w:rPr>
      <w:rFonts w:cs="Symbol"/>
    </w:rPr>
  </w:style>
  <w:style w:type="character" w:styleId="ListLabel335" w:customStyle="1">
    <w:name w:val="ListLabel 335"/>
    <w:qFormat/>
    <w:rPr>
      <w:rFonts w:cs="Symbol"/>
    </w:rPr>
  </w:style>
  <w:style w:type="character" w:styleId="ListLabel336" w:customStyle="1">
    <w:name w:val="ListLabel 336"/>
    <w:qFormat/>
    <w:rPr>
      <w:rFonts w:cs="Symbol"/>
    </w:rPr>
  </w:style>
  <w:style w:type="character" w:styleId="ListLabel337" w:customStyle="1">
    <w:name w:val="ListLabel 337"/>
    <w:qFormat/>
    <w:rPr>
      <w:rFonts w:cs="Symbol"/>
    </w:rPr>
  </w:style>
  <w:style w:type="character" w:styleId="ListLabel338" w:customStyle="1">
    <w:name w:val="ListLabel 338"/>
    <w:qFormat/>
    <w:rPr>
      <w:rFonts w:cs="Symbol"/>
    </w:rPr>
  </w:style>
  <w:style w:type="character" w:styleId="ListLabel339" w:customStyle="1">
    <w:name w:val="ListLabel 339"/>
    <w:qFormat/>
    <w:rPr>
      <w:rFonts w:cs="Symbol"/>
    </w:rPr>
  </w:style>
  <w:style w:type="character" w:styleId="ListLabel340" w:customStyle="1">
    <w:name w:val="ListLabel 340"/>
    <w:qFormat/>
    <w:rPr>
      <w:rFonts w:cs="Symbol"/>
    </w:rPr>
  </w:style>
  <w:style w:type="character" w:styleId="ListLabel341" w:customStyle="1">
    <w:name w:val="ListLabel 341"/>
    <w:qFormat/>
    <w:rPr>
      <w:rFonts w:eastAsia="Times New Roman" w:cs="Times New Roman"/>
      <w:spacing w:val="-2"/>
      <w:w w:val="99"/>
      <w:sz w:val="24"/>
      <w:szCs w:val="24"/>
    </w:rPr>
  </w:style>
  <w:style w:type="character" w:styleId="ListLabel342" w:customStyle="1">
    <w:name w:val="ListLabel 342"/>
    <w:qFormat/>
    <w:rPr>
      <w:rFonts w:cs="Symbol"/>
    </w:rPr>
  </w:style>
  <w:style w:type="character" w:styleId="ListLabel343" w:customStyle="1">
    <w:name w:val="ListLabel 343"/>
    <w:qFormat/>
    <w:rPr>
      <w:rFonts w:cs="Symbol"/>
    </w:rPr>
  </w:style>
  <w:style w:type="character" w:styleId="ListLabel344" w:customStyle="1">
    <w:name w:val="ListLabel 344"/>
    <w:qFormat/>
    <w:rPr>
      <w:rFonts w:cs="Symbol"/>
    </w:rPr>
  </w:style>
  <w:style w:type="character" w:styleId="ListLabel345" w:customStyle="1">
    <w:name w:val="ListLabel 345"/>
    <w:qFormat/>
    <w:rPr>
      <w:rFonts w:cs="Symbol"/>
    </w:rPr>
  </w:style>
  <w:style w:type="character" w:styleId="ListLabel346" w:customStyle="1">
    <w:name w:val="ListLabel 346"/>
    <w:qFormat/>
    <w:rPr>
      <w:rFonts w:cs="Symbol"/>
    </w:rPr>
  </w:style>
  <w:style w:type="character" w:styleId="ListLabel347" w:customStyle="1">
    <w:name w:val="ListLabel 347"/>
    <w:qFormat/>
    <w:rPr>
      <w:rFonts w:cs="Symbol"/>
    </w:rPr>
  </w:style>
  <w:style w:type="character" w:styleId="ListLabel348" w:customStyle="1">
    <w:name w:val="ListLabel 348"/>
    <w:qFormat/>
    <w:rPr>
      <w:rFonts w:cs="Symbol"/>
    </w:rPr>
  </w:style>
  <w:style w:type="character" w:styleId="ListLabel349" w:customStyle="1">
    <w:name w:val="ListLabel 349"/>
    <w:qFormat/>
    <w:rPr>
      <w:rFonts w:cs="Symbol"/>
    </w:rPr>
  </w:style>
  <w:style w:type="character" w:styleId="ListLabel350" w:customStyle="1">
    <w:name w:val="ListLabel 350"/>
    <w:qFormat/>
    <w:rPr>
      <w:rFonts w:eastAsia="Times New Roman" w:cs="Times New Roman"/>
      <w:spacing w:val="-5"/>
      <w:w w:val="100"/>
      <w:sz w:val="24"/>
      <w:szCs w:val="24"/>
    </w:rPr>
  </w:style>
  <w:style w:type="character" w:styleId="ListLabel351" w:customStyle="1">
    <w:name w:val="ListLabel 351"/>
    <w:qFormat/>
    <w:rPr>
      <w:rFonts w:cs="Symbol"/>
    </w:rPr>
  </w:style>
  <w:style w:type="character" w:styleId="ListLabel352" w:customStyle="1">
    <w:name w:val="ListLabel 352"/>
    <w:qFormat/>
    <w:rPr>
      <w:rFonts w:cs="Symbol"/>
    </w:rPr>
  </w:style>
  <w:style w:type="character" w:styleId="ListLabel353" w:customStyle="1">
    <w:name w:val="ListLabel 353"/>
    <w:qFormat/>
    <w:rPr>
      <w:rFonts w:cs="Symbol"/>
    </w:rPr>
  </w:style>
  <w:style w:type="character" w:styleId="ListLabel354" w:customStyle="1">
    <w:name w:val="ListLabel 354"/>
    <w:qFormat/>
    <w:rPr>
      <w:rFonts w:cs="Symbol"/>
    </w:rPr>
  </w:style>
  <w:style w:type="character" w:styleId="ListLabel355" w:customStyle="1">
    <w:name w:val="ListLabel 355"/>
    <w:qFormat/>
    <w:rPr>
      <w:rFonts w:cs="Symbol"/>
    </w:rPr>
  </w:style>
  <w:style w:type="character" w:styleId="ListLabel356" w:customStyle="1">
    <w:name w:val="ListLabel 356"/>
    <w:qFormat/>
    <w:rPr>
      <w:rFonts w:cs="Symbol"/>
    </w:rPr>
  </w:style>
  <w:style w:type="character" w:styleId="ListLabel357" w:customStyle="1">
    <w:name w:val="ListLabel 357"/>
    <w:qFormat/>
    <w:rPr>
      <w:rFonts w:cs="Symbol"/>
    </w:rPr>
  </w:style>
  <w:style w:type="character" w:styleId="ListLabel358" w:customStyle="1">
    <w:name w:val="ListLabel 358"/>
    <w:qFormat/>
    <w:rPr>
      <w:rFonts w:cs="Symbol"/>
    </w:rPr>
  </w:style>
  <w:style w:type="character" w:styleId="ListLabel359" w:customStyle="1">
    <w:name w:val="ListLabel 359"/>
    <w:qFormat/>
    <w:rPr>
      <w:rFonts w:cs="Wingdings"/>
      <w:w w:val="100"/>
      <w:sz w:val="24"/>
      <w:szCs w:val="22"/>
    </w:rPr>
  </w:style>
  <w:style w:type="character" w:styleId="ListLabel360" w:customStyle="1">
    <w:name w:val="ListLabel 360"/>
    <w:qFormat/>
    <w:rPr>
      <w:rFonts w:cs="Wingdings"/>
      <w:w w:val="100"/>
      <w:sz w:val="24"/>
      <w:szCs w:val="24"/>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Symbol"/>
    </w:rPr>
  </w:style>
  <w:style w:type="character" w:styleId="ListLabel364" w:customStyle="1">
    <w:name w:val="ListLabel 364"/>
    <w:qFormat/>
    <w:rPr>
      <w:rFonts w:cs="Symbol"/>
    </w:rPr>
  </w:style>
  <w:style w:type="character" w:styleId="ListLabel365" w:customStyle="1">
    <w:name w:val="ListLabel 365"/>
    <w:qFormat/>
    <w:rPr>
      <w:rFonts w:cs="Symbol"/>
    </w:rPr>
  </w:style>
  <w:style w:type="character" w:styleId="ListLabel366" w:customStyle="1">
    <w:name w:val="ListLabel 366"/>
    <w:qFormat/>
    <w:rPr>
      <w:rFonts w:cs="Symbol"/>
    </w:rPr>
  </w:style>
  <w:style w:type="character" w:styleId="ListLabel367" w:customStyle="1">
    <w:name w:val="ListLabel 367"/>
    <w:qFormat/>
    <w:rPr>
      <w:rFonts w:cs="Symbol"/>
    </w:rPr>
  </w:style>
  <w:style w:type="character" w:styleId="ListLabel368" w:customStyle="1">
    <w:name w:val="ListLabel 368"/>
    <w:qFormat/>
    <w:rPr>
      <w:rFonts w:eastAsia="Times New Roman" w:cs="Times New Roman"/>
      <w:spacing w:val="-29"/>
      <w:w w:val="99"/>
      <w:sz w:val="24"/>
      <w:szCs w:val="24"/>
    </w:rPr>
  </w:style>
  <w:style w:type="character" w:styleId="ListLabel369" w:customStyle="1">
    <w:name w:val="ListLabel 369"/>
    <w:qFormat/>
    <w:rPr>
      <w:b/>
      <w:bCs/>
      <w:spacing w:val="-20"/>
      <w:w w:val="99"/>
    </w:rPr>
  </w:style>
  <w:style w:type="character" w:styleId="ListLabel370" w:customStyle="1">
    <w:name w:val="ListLabel 370"/>
    <w:qFormat/>
    <w:rPr>
      <w:rFonts w:cs="Wingdings"/>
      <w:w w:val="100"/>
      <w:sz w:val="16"/>
      <w:szCs w:val="24"/>
    </w:rPr>
  </w:style>
  <w:style w:type="character" w:styleId="ListLabel371" w:customStyle="1">
    <w:name w:val="ListLabel 371"/>
    <w:qFormat/>
    <w:rPr>
      <w:rFonts w:cs="Symbol"/>
    </w:rPr>
  </w:style>
  <w:style w:type="character" w:styleId="ListLabel372" w:customStyle="1">
    <w:name w:val="ListLabel 372"/>
    <w:qFormat/>
    <w:rPr>
      <w:rFonts w:cs="Symbol"/>
    </w:rPr>
  </w:style>
  <w:style w:type="character" w:styleId="ListLabel373" w:customStyle="1">
    <w:name w:val="ListLabel 373"/>
    <w:qFormat/>
    <w:rPr>
      <w:rFonts w:cs="Symbol"/>
    </w:rPr>
  </w:style>
  <w:style w:type="character" w:styleId="ListLabel374" w:customStyle="1">
    <w:name w:val="ListLabel 374"/>
    <w:qFormat/>
    <w:rPr>
      <w:rFonts w:cs="Symbol"/>
    </w:rPr>
  </w:style>
  <w:style w:type="character" w:styleId="ListLabel375" w:customStyle="1">
    <w:name w:val="ListLabel 375"/>
    <w:qFormat/>
    <w:rPr>
      <w:rFonts w:cs="Symbol"/>
    </w:rPr>
  </w:style>
  <w:style w:type="character" w:styleId="ListLabel376" w:customStyle="1">
    <w:name w:val="ListLabel 376"/>
    <w:qFormat/>
    <w:rPr>
      <w:rFonts w:cs="Wingdings"/>
      <w:w w:val="100"/>
      <w:sz w:val="24"/>
      <w:szCs w:val="24"/>
    </w:rPr>
  </w:style>
  <w:style w:type="character" w:styleId="ListLabel377" w:customStyle="1">
    <w:name w:val="ListLabel 377"/>
    <w:qFormat/>
    <w:rPr>
      <w:rFonts w:cs="Symbol"/>
    </w:rPr>
  </w:style>
  <w:style w:type="character" w:styleId="ListLabel378" w:customStyle="1">
    <w:name w:val="ListLabel 378"/>
    <w:qFormat/>
    <w:rPr>
      <w:rFonts w:cs="Symbol"/>
    </w:rPr>
  </w:style>
  <w:style w:type="character" w:styleId="ListLabel379" w:customStyle="1">
    <w:name w:val="ListLabel 379"/>
    <w:qFormat/>
    <w:rPr>
      <w:rFonts w:cs="Symbol"/>
    </w:rPr>
  </w:style>
  <w:style w:type="character" w:styleId="ListLabel380" w:customStyle="1">
    <w:name w:val="ListLabel 380"/>
    <w:qFormat/>
    <w:rPr>
      <w:rFonts w:cs="Symbol"/>
    </w:rPr>
  </w:style>
  <w:style w:type="character" w:styleId="ListLabel381" w:customStyle="1">
    <w:name w:val="ListLabel 381"/>
    <w:qFormat/>
    <w:rPr>
      <w:rFonts w:cs="Symbol"/>
    </w:rPr>
  </w:style>
  <w:style w:type="character" w:styleId="ListLabel382" w:customStyle="1">
    <w:name w:val="ListLabel 382"/>
    <w:qFormat/>
    <w:rPr>
      <w:rFonts w:cs="Symbol"/>
    </w:rPr>
  </w:style>
  <w:style w:type="character" w:styleId="ListLabel383" w:customStyle="1">
    <w:name w:val="ListLabel 383"/>
    <w:qFormat/>
    <w:rPr>
      <w:rFonts w:cs="Symbol"/>
    </w:rPr>
  </w:style>
  <w:style w:type="character" w:styleId="ListLabel384" w:customStyle="1">
    <w:name w:val="ListLabel 384"/>
    <w:qFormat/>
    <w:rPr>
      <w:rFonts w:cs="Symbol"/>
    </w:rPr>
  </w:style>
  <w:style w:type="character" w:styleId="ListLabel385" w:customStyle="1">
    <w:name w:val="ListLabel 385"/>
    <w:qFormat/>
    <w:rPr>
      <w:rFonts w:eastAsia="Times New Roman" w:cs="Times New Roman"/>
      <w:spacing w:val="-5"/>
      <w:w w:val="99"/>
      <w:sz w:val="24"/>
      <w:szCs w:val="24"/>
    </w:rPr>
  </w:style>
  <w:style w:type="character" w:styleId="ListLabel386" w:customStyle="1">
    <w:name w:val="ListLabel 386"/>
    <w:qFormat/>
    <w:rPr>
      <w:rFonts w:cs="Symbol"/>
    </w:rPr>
  </w:style>
  <w:style w:type="character" w:styleId="ListLabel387" w:customStyle="1">
    <w:name w:val="ListLabel 387"/>
    <w:qFormat/>
    <w:rPr>
      <w:rFonts w:cs="Symbol"/>
    </w:rPr>
  </w:style>
  <w:style w:type="character" w:styleId="ListLabel388" w:customStyle="1">
    <w:name w:val="ListLabel 388"/>
    <w:qFormat/>
    <w:rPr>
      <w:rFonts w:cs="Symbol"/>
    </w:rPr>
  </w:style>
  <w:style w:type="character" w:styleId="ListLabel389" w:customStyle="1">
    <w:name w:val="ListLabel 389"/>
    <w:qFormat/>
    <w:rPr>
      <w:rFonts w:cs="Symbol"/>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eastAsia="Times New Roman" w:cs="Times New Roman"/>
      <w:spacing w:val="-30"/>
      <w:w w:val="99"/>
      <w:sz w:val="16"/>
      <w:szCs w:val="24"/>
    </w:rPr>
  </w:style>
  <w:style w:type="character" w:styleId="ListLabel395" w:customStyle="1">
    <w:name w:val="ListLabel 395"/>
    <w:qFormat/>
    <w:rPr>
      <w:rFonts w:cs="Symbol"/>
    </w:rPr>
  </w:style>
  <w:style w:type="character" w:styleId="ListLabel396" w:customStyle="1">
    <w:name w:val="ListLabel 396"/>
    <w:qFormat/>
    <w:rPr>
      <w:rFonts w:cs="Symbol"/>
    </w:rPr>
  </w:style>
  <w:style w:type="character" w:styleId="ListLabel397" w:customStyle="1">
    <w:name w:val="ListLabel 397"/>
    <w:qFormat/>
    <w:rPr>
      <w:rFonts w:cs="Symbol"/>
    </w:rPr>
  </w:style>
  <w:style w:type="character" w:styleId="ListLabel398" w:customStyle="1">
    <w:name w:val="ListLabel 398"/>
    <w:qFormat/>
    <w:rPr>
      <w:rFonts w:cs="Symbol"/>
    </w:rPr>
  </w:style>
  <w:style w:type="character" w:styleId="ListLabel399" w:customStyle="1">
    <w:name w:val="ListLabel 399"/>
    <w:qFormat/>
    <w:rPr>
      <w:rFonts w:cs="Symbol"/>
    </w:rPr>
  </w:style>
  <w:style w:type="character" w:styleId="ListLabel400" w:customStyle="1">
    <w:name w:val="ListLabel 400"/>
    <w:qFormat/>
    <w:rPr>
      <w:rFonts w:cs="Symbol"/>
    </w:rPr>
  </w:style>
  <w:style w:type="character" w:styleId="ListLabel401" w:customStyle="1">
    <w:name w:val="ListLabel 401"/>
    <w:qFormat/>
    <w:rPr>
      <w:rFonts w:cs="Symbol"/>
    </w:rPr>
  </w:style>
  <w:style w:type="character" w:styleId="ListLabel402" w:customStyle="1">
    <w:name w:val="ListLabel 402"/>
    <w:qFormat/>
    <w:rPr>
      <w:rFonts w:cs="Symbol"/>
    </w:rPr>
  </w:style>
  <w:style w:type="character" w:styleId="ListLabel403" w:customStyle="1">
    <w:name w:val="ListLabel 403"/>
    <w:qFormat/>
    <w:rPr>
      <w:rFonts w:eastAsia="Times New Roman" w:cs="Times New Roman"/>
      <w:spacing w:val="-30"/>
      <w:w w:val="99"/>
      <w:sz w:val="24"/>
      <w:szCs w:val="24"/>
    </w:rPr>
  </w:style>
  <w:style w:type="character" w:styleId="ListLabel404" w:customStyle="1">
    <w:name w:val="ListLabel 404"/>
    <w:qFormat/>
    <w:rPr>
      <w:rFonts w:eastAsia="Times New Roman" w:cs="Times New Roman"/>
      <w:spacing w:val="-30"/>
      <w:w w:val="99"/>
      <w:sz w:val="16"/>
      <w:szCs w:val="24"/>
    </w:rPr>
  </w:style>
  <w:style w:type="character" w:styleId="ListLabel405" w:customStyle="1">
    <w:name w:val="ListLabel 405"/>
    <w:qFormat/>
    <w:rPr>
      <w:rFonts w:cs="Symbol"/>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eastAsia="Times New Roman" w:cs="Times New Roman"/>
      <w:spacing w:val="-5"/>
      <w:w w:val="99"/>
      <w:sz w:val="16"/>
      <w:szCs w:val="24"/>
    </w:rPr>
  </w:style>
  <w:style w:type="character" w:styleId="ListLabel413" w:customStyle="1">
    <w:name w:val="ListLabel 413"/>
    <w:qFormat/>
    <w:rPr>
      <w:rFonts w:eastAsia="Times New Roman" w:cs="Times New Roman"/>
      <w:spacing w:val="-26"/>
      <w:w w:val="99"/>
      <w:sz w:val="24"/>
      <w:szCs w:val="24"/>
    </w:rPr>
  </w:style>
  <w:style w:type="character" w:styleId="ListLabel414" w:customStyle="1">
    <w:name w:val="ListLabel 414"/>
    <w:qFormat/>
    <w:rPr>
      <w:rFonts w:cs="Symbol"/>
    </w:rPr>
  </w:style>
  <w:style w:type="character" w:styleId="ListLabel415" w:customStyle="1">
    <w:name w:val="ListLabel 415"/>
    <w:qFormat/>
    <w:rPr>
      <w:rFonts w:cs="Symbol"/>
    </w:rPr>
  </w:style>
  <w:style w:type="character" w:styleId="ListLabel416" w:customStyle="1">
    <w:name w:val="ListLabel 416"/>
    <w:qFormat/>
    <w:rPr>
      <w:rFonts w:cs="Symbol"/>
    </w:rPr>
  </w:style>
  <w:style w:type="character" w:styleId="ListLabel417" w:customStyle="1">
    <w:name w:val="ListLabel 417"/>
    <w:qFormat/>
    <w:rPr>
      <w:rFonts w:cs="Symbol"/>
    </w:rPr>
  </w:style>
  <w:style w:type="character" w:styleId="ListLabel418" w:customStyle="1">
    <w:name w:val="ListLabel 418"/>
    <w:qFormat/>
    <w:rPr>
      <w:rFonts w:cs="Symbol"/>
    </w:rPr>
  </w:style>
  <w:style w:type="character" w:styleId="ListLabel419" w:customStyle="1">
    <w:name w:val="ListLabel 419"/>
    <w:qFormat/>
    <w:rPr>
      <w:rFonts w:cs="Symbol"/>
    </w:rPr>
  </w:style>
  <w:style w:type="character" w:styleId="ListLabel420" w:customStyle="1">
    <w:name w:val="ListLabel 420"/>
    <w:qFormat/>
    <w:rPr>
      <w:rFonts w:cs="Symbol"/>
    </w:rPr>
  </w:style>
  <w:style w:type="character" w:styleId="ListLabel421" w:customStyle="1">
    <w:name w:val="ListLabel 421"/>
    <w:qFormat/>
    <w:rPr>
      <w:rFonts w:eastAsia="Times New Roman" w:cs="Times New Roman"/>
      <w:b/>
      <w:bCs/>
      <w:spacing w:val="0"/>
      <w:w w:val="100"/>
      <w:sz w:val="28"/>
      <w:szCs w:val="28"/>
    </w:rPr>
  </w:style>
  <w:style w:type="character" w:styleId="ListLabel422" w:customStyle="1">
    <w:name w:val="ListLabel 422"/>
    <w:qFormat/>
    <w:rPr>
      <w:rFonts w:eastAsia="Times New Roman" w:cs="Times New Roman"/>
      <w:spacing w:val="-3"/>
      <w:w w:val="100"/>
      <w:sz w:val="24"/>
      <w:szCs w:val="24"/>
    </w:rPr>
  </w:style>
  <w:style w:type="character" w:styleId="ListLabel423" w:customStyle="1">
    <w:name w:val="ListLabel 423"/>
    <w:qFormat/>
    <w:rPr>
      <w:rFonts w:cs="Symbol"/>
    </w:rPr>
  </w:style>
  <w:style w:type="character" w:styleId="ListLabel424" w:customStyle="1">
    <w:name w:val="ListLabel 424"/>
    <w:qFormat/>
    <w:rPr>
      <w:rFonts w:cs="Symbol"/>
    </w:rPr>
  </w:style>
  <w:style w:type="character" w:styleId="ListLabel425" w:customStyle="1">
    <w:name w:val="ListLabel 425"/>
    <w:qFormat/>
    <w:rPr>
      <w:rFonts w:cs="Symbol"/>
    </w:rPr>
  </w:style>
  <w:style w:type="character" w:styleId="ListLabel426" w:customStyle="1">
    <w:name w:val="ListLabel 426"/>
    <w:qFormat/>
    <w:rPr>
      <w:rFonts w:cs="Symbol"/>
    </w:rPr>
  </w:style>
  <w:style w:type="character" w:styleId="ListLabel427" w:customStyle="1">
    <w:name w:val="ListLabel 427"/>
    <w:qFormat/>
    <w:rPr>
      <w:rFonts w:cs="Symbol"/>
    </w:rPr>
  </w:style>
  <w:style w:type="character" w:styleId="ListLabel428" w:customStyle="1">
    <w:name w:val="ListLabel 428"/>
    <w:qFormat/>
    <w:rPr>
      <w:rFonts w:cs="Symbol"/>
    </w:rPr>
  </w:style>
  <w:style w:type="character" w:styleId="ListLabel429" w:customStyle="1">
    <w:name w:val="ListLabel 429"/>
    <w:qFormat/>
    <w:rPr>
      <w:rFonts w:cs="Symbol"/>
    </w:rPr>
  </w:style>
  <w:style w:type="character" w:styleId="ListLabel430" w:customStyle="1">
    <w:name w:val="ListLabel 430"/>
    <w:qFormat/>
    <w:rPr>
      <w:rFonts w:eastAsia="Times New Roman" w:cs="Times New Roman"/>
      <w:spacing w:val="-2"/>
      <w:w w:val="99"/>
      <w:sz w:val="24"/>
      <w:szCs w:val="24"/>
    </w:rPr>
  </w:style>
  <w:style w:type="character" w:styleId="ListLabel431" w:customStyle="1">
    <w:name w:val="ListLabel 431"/>
    <w:qFormat/>
    <w:rPr>
      <w:rFonts w:cs="Symbol"/>
    </w:rPr>
  </w:style>
  <w:style w:type="character" w:styleId="ListLabel432" w:customStyle="1">
    <w:name w:val="ListLabel 432"/>
    <w:qFormat/>
    <w:rPr>
      <w:rFonts w:cs="Symbol"/>
    </w:rPr>
  </w:style>
  <w:style w:type="character" w:styleId="ListLabel433" w:customStyle="1">
    <w:name w:val="ListLabel 433"/>
    <w:qFormat/>
    <w:rPr>
      <w:rFonts w:cs="Symbol"/>
    </w:rPr>
  </w:style>
  <w:style w:type="character" w:styleId="ListLabel434" w:customStyle="1">
    <w:name w:val="ListLabel 434"/>
    <w:qFormat/>
    <w:rPr>
      <w:rFonts w:cs="Symbol"/>
    </w:rPr>
  </w:style>
  <w:style w:type="character" w:styleId="ListLabel435" w:customStyle="1">
    <w:name w:val="ListLabel 435"/>
    <w:qFormat/>
    <w:rPr>
      <w:rFonts w:cs="Symbol"/>
    </w:rPr>
  </w:style>
  <w:style w:type="character" w:styleId="ListLabel436" w:customStyle="1">
    <w:name w:val="ListLabel 436"/>
    <w:qFormat/>
    <w:rPr>
      <w:rFonts w:cs="Symbol"/>
    </w:rPr>
  </w:style>
  <w:style w:type="character" w:styleId="ListLabel437" w:customStyle="1">
    <w:name w:val="ListLabel 437"/>
    <w:qFormat/>
    <w:rPr>
      <w:rFonts w:cs="Symbol"/>
    </w:rPr>
  </w:style>
  <w:style w:type="character" w:styleId="ListLabel438" w:customStyle="1">
    <w:name w:val="ListLabel 438"/>
    <w:qFormat/>
    <w:rPr>
      <w:rFonts w:cs="Symbol"/>
    </w:rPr>
  </w:style>
  <w:style w:type="character" w:styleId="ListLabel439" w:customStyle="1">
    <w:name w:val="ListLabel 439"/>
    <w:qFormat/>
    <w:rPr>
      <w:rFonts w:eastAsia="Times New Roman" w:cs="Times New Roman"/>
      <w:spacing w:val="-5"/>
      <w:w w:val="100"/>
      <w:sz w:val="24"/>
      <w:szCs w:val="24"/>
    </w:rPr>
  </w:style>
  <w:style w:type="character" w:styleId="ListLabel440" w:customStyle="1">
    <w:name w:val="ListLabel 440"/>
    <w:qFormat/>
    <w:rPr>
      <w:rFonts w:cs="Symbol"/>
    </w:rPr>
  </w:style>
  <w:style w:type="character" w:styleId="ListLabel441" w:customStyle="1">
    <w:name w:val="ListLabel 441"/>
    <w:qFormat/>
    <w:rPr>
      <w:rFonts w:cs="Symbol"/>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Symbol"/>
    </w:rPr>
  </w:style>
  <w:style w:type="character" w:styleId="ListLabel445" w:customStyle="1">
    <w:name w:val="ListLabel 445"/>
    <w:qFormat/>
    <w:rPr>
      <w:rFonts w:cs="Symbol"/>
    </w:rPr>
  </w:style>
  <w:style w:type="character" w:styleId="ListLabel446" w:customStyle="1">
    <w:name w:val="ListLabel 446"/>
    <w:qFormat/>
    <w:rPr>
      <w:rFonts w:cs="Symbol"/>
    </w:rPr>
  </w:style>
  <w:style w:type="character" w:styleId="ListLabel447" w:customStyle="1">
    <w:name w:val="ListLabel 447"/>
    <w:qFormat/>
    <w:rPr>
      <w:rFonts w:cs="Symbol"/>
    </w:rPr>
  </w:style>
  <w:style w:type="character" w:styleId="ListLabel448" w:customStyle="1">
    <w:name w:val="ListLabel 448"/>
    <w:qFormat/>
    <w:rPr>
      <w:rFonts w:cs="Wingdings"/>
      <w:w w:val="100"/>
      <w:sz w:val="24"/>
      <w:szCs w:val="22"/>
    </w:rPr>
  </w:style>
  <w:style w:type="character" w:styleId="ListLabel449" w:customStyle="1">
    <w:name w:val="ListLabel 449"/>
    <w:qFormat/>
    <w:rPr>
      <w:rFonts w:cs="Wingdings"/>
      <w:w w:val="100"/>
      <w:sz w:val="24"/>
      <w:szCs w:val="24"/>
    </w:rPr>
  </w:style>
  <w:style w:type="character" w:styleId="ListLabel450" w:customStyle="1">
    <w:name w:val="ListLabel 450"/>
    <w:qFormat/>
    <w:rPr>
      <w:rFonts w:cs="Symbol"/>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Symbol"/>
    </w:rPr>
  </w:style>
  <w:style w:type="character" w:styleId="ListLabel454" w:customStyle="1">
    <w:name w:val="ListLabel 454"/>
    <w:qFormat/>
    <w:rPr>
      <w:rFonts w:cs="Symbol"/>
    </w:rPr>
  </w:style>
  <w:style w:type="character" w:styleId="ListLabel455" w:customStyle="1">
    <w:name w:val="ListLabel 455"/>
    <w:qFormat/>
    <w:rPr>
      <w:rFonts w:cs="Symbol"/>
    </w:rPr>
  </w:style>
  <w:style w:type="character" w:styleId="ListLabel456" w:customStyle="1">
    <w:name w:val="ListLabel 456"/>
    <w:qFormat/>
    <w:rPr>
      <w:rFonts w:cs="Symbol"/>
    </w:rPr>
  </w:style>
  <w:style w:type="character" w:styleId="ListLabel457" w:customStyle="1">
    <w:name w:val="ListLabel 457"/>
    <w:qFormat/>
    <w:rPr>
      <w:rFonts w:eastAsia="Times New Roman" w:cs="Times New Roman"/>
      <w:spacing w:val="-29"/>
      <w:w w:val="99"/>
      <w:sz w:val="24"/>
      <w:szCs w:val="24"/>
    </w:rPr>
  </w:style>
  <w:style w:type="character" w:styleId="ListLabel458" w:customStyle="1">
    <w:name w:val="ListLabel 458"/>
    <w:qFormat/>
    <w:rPr>
      <w:b/>
      <w:bCs/>
      <w:spacing w:val="-20"/>
      <w:w w:val="99"/>
    </w:rPr>
  </w:style>
  <w:style w:type="character" w:styleId="ListLabel459" w:customStyle="1">
    <w:name w:val="ListLabel 459"/>
    <w:qFormat/>
    <w:rPr>
      <w:rFonts w:cs="Wingdings"/>
      <w:w w:val="100"/>
      <w:sz w:val="16"/>
      <w:szCs w:val="24"/>
    </w:rPr>
  </w:style>
  <w:style w:type="character" w:styleId="ListLabel460" w:customStyle="1">
    <w:name w:val="ListLabel 460"/>
    <w:qFormat/>
    <w:rPr>
      <w:rFonts w:cs="Symbol"/>
    </w:rPr>
  </w:style>
  <w:style w:type="character" w:styleId="ListLabel461" w:customStyle="1">
    <w:name w:val="ListLabel 461"/>
    <w:qFormat/>
    <w:rPr>
      <w:rFonts w:cs="Symbol"/>
    </w:rPr>
  </w:style>
  <w:style w:type="character" w:styleId="ListLabel462" w:customStyle="1">
    <w:name w:val="ListLabel 462"/>
    <w:qFormat/>
    <w:rPr>
      <w:rFonts w:cs="Symbol"/>
    </w:rPr>
  </w:style>
  <w:style w:type="character" w:styleId="ListLabel463" w:customStyle="1">
    <w:name w:val="ListLabel 463"/>
    <w:qFormat/>
    <w:rPr>
      <w:rFonts w:cs="Symbol"/>
    </w:rPr>
  </w:style>
  <w:style w:type="character" w:styleId="ListLabel464" w:customStyle="1">
    <w:name w:val="ListLabel 464"/>
    <w:qFormat/>
    <w:rPr>
      <w:rFonts w:cs="Symbol"/>
    </w:rPr>
  </w:style>
  <w:style w:type="character" w:styleId="ListLabel465" w:customStyle="1">
    <w:name w:val="ListLabel 465"/>
    <w:qFormat/>
    <w:rPr>
      <w:rFonts w:cs="Wingdings"/>
      <w:w w:val="100"/>
      <w:sz w:val="24"/>
      <w:szCs w:val="24"/>
    </w:rPr>
  </w:style>
  <w:style w:type="character" w:styleId="ListLabel466" w:customStyle="1">
    <w:name w:val="ListLabel 466"/>
    <w:qFormat/>
    <w:rPr>
      <w:rFonts w:cs="Symbol"/>
    </w:rPr>
  </w:style>
  <w:style w:type="character" w:styleId="ListLabel467" w:customStyle="1">
    <w:name w:val="ListLabel 467"/>
    <w:qFormat/>
    <w:rPr>
      <w:rFonts w:cs="Symbol"/>
    </w:rPr>
  </w:style>
  <w:style w:type="character" w:styleId="ListLabel468" w:customStyle="1">
    <w:name w:val="ListLabel 468"/>
    <w:qFormat/>
    <w:rPr>
      <w:rFonts w:cs="Symbol"/>
    </w:rPr>
  </w:style>
  <w:style w:type="character" w:styleId="ListLabel469" w:customStyle="1">
    <w:name w:val="ListLabel 469"/>
    <w:qFormat/>
    <w:rPr>
      <w:rFonts w:cs="Symbol"/>
    </w:rPr>
  </w:style>
  <w:style w:type="character" w:styleId="ListLabel470" w:customStyle="1">
    <w:name w:val="ListLabel 470"/>
    <w:qFormat/>
    <w:rPr>
      <w:rFonts w:cs="Symbol"/>
    </w:rPr>
  </w:style>
  <w:style w:type="character" w:styleId="ListLabel471" w:customStyle="1">
    <w:name w:val="ListLabel 471"/>
    <w:qFormat/>
    <w:rPr>
      <w:rFonts w:cs="Symbol"/>
    </w:rPr>
  </w:style>
  <w:style w:type="character" w:styleId="ListLabel472" w:customStyle="1">
    <w:name w:val="ListLabel 472"/>
    <w:qFormat/>
    <w:rPr>
      <w:rFonts w:cs="Symbol"/>
    </w:rPr>
  </w:style>
  <w:style w:type="character" w:styleId="ListLabel473" w:customStyle="1">
    <w:name w:val="ListLabel 473"/>
    <w:qFormat/>
    <w:rPr>
      <w:rFonts w:cs="Symbol"/>
    </w:rPr>
  </w:style>
  <w:style w:type="character" w:styleId="ListLabel474" w:customStyle="1">
    <w:name w:val="ListLabel 474"/>
    <w:qFormat/>
    <w:rPr>
      <w:rFonts w:eastAsia="Times New Roman" w:cs="Times New Roman"/>
      <w:spacing w:val="-5"/>
      <w:w w:val="99"/>
      <w:sz w:val="24"/>
      <w:szCs w:val="24"/>
    </w:rPr>
  </w:style>
  <w:style w:type="character" w:styleId="ListLabel475" w:customStyle="1">
    <w:name w:val="ListLabel 475"/>
    <w:qFormat/>
    <w:rPr>
      <w:rFonts w:cs="Symbol"/>
    </w:rPr>
  </w:style>
  <w:style w:type="character" w:styleId="ListLabel476" w:customStyle="1">
    <w:name w:val="ListLabel 476"/>
    <w:qFormat/>
    <w:rPr>
      <w:rFonts w:cs="Symbol"/>
    </w:rPr>
  </w:style>
  <w:style w:type="character" w:styleId="ListLabel477" w:customStyle="1">
    <w:name w:val="ListLabel 477"/>
    <w:qFormat/>
    <w:rPr>
      <w:rFonts w:cs="Symbol"/>
    </w:rPr>
  </w:style>
  <w:style w:type="character" w:styleId="ListLabel478" w:customStyle="1">
    <w:name w:val="ListLabel 478"/>
    <w:qFormat/>
    <w:rPr>
      <w:rFonts w:cs="Symbol"/>
    </w:rPr>
  </w:style>
  <w:style w:type="character" w:styleId="ListLabel479" w:customStyle="1">
    <w:name w:val="ListLabel 479"/>
    <w:qFormat/>
    <w:rPr>
      <w:rFonts w:cs="Symbol"/>
    </w:rPr>
  </w:style>
  <w:style w:type="character" w:styleId="ListLabel480" w:customStyle="1">
    <w:name w:val="ListLabel 480"/>
    <w:qFormat/>
    <w:rPr>
      <w:rFonts w:cs="Symbol"/>
    </w:rPr>
  </w:style>
  <w:style w:type="character" w:styleId="ListLabel481" w:customStyle="1">
    <w:name w:val="ListLabel 481"/>
    <w:qFormat/>
    <w:rPr>
      <w:rFonts w:cs="Symbol"/>
    </w:rPr>
  </w:style>
  <w:style w:type="character" w:styleId="ListLabel482" w:customStyle="1">
    <w:name w:val="ListLabel 482"/>
    <w:qFormat/>
    <w:rPr>
      <w:rFonts w:cs="Symbol"/>
    </w:rPr>
  </w:style>
  <w:style w:type="character" w:styleId="ListLabel483" w:customStyle="1">
    <w:name w:val="ListLabel 483"/>
    <w:qFormat/>
    <w:rPr>
      <w:rFonts w:eastAsia="Times New Roman" w:cs="Times New Roman"/>
      <w:spacing w:val="-30"/>
      <w:w w:val="99"/>
      <w:sz w:val="16"/>
      <w:szCs w:val="24"/>
    </w:rPr>
  </w:style>
  <w:style w:type="character" w:styleId="ListLabel484" w:customStyle="1">
    <w:name w:val="ListLabel 484"/>
    <w:qFormat/>
    <w:rPr>
      <w:rFonts w:cs="Symbol"/>
    </w:rPr>
  </w:style>
  <w:style w:type="character" w:styleId="ListLabel485" w:customStyle="1">
    <w:name w:val="ListLabel 485"/>
    <w:qFormat/>
    <w:rPr>
      <w:rFonts w:cs="Symbol"/>
    </w:rPr>
  </w:style>
  <w:style w:type="character" w:styleId="ListLabel486" w:customStyle="1">
    <w:name w:val="ListLabel 486"/>
    <w:qFormat/>
    <w:rPr>
      <w:rFonts w:cs="Symbol"/>
    </w:rPr>
  </w:style>
  <w:style w:type="character" w:styleId="ListLabel487" w:customStyle="1">
    <w:name w:val="ListLabel 487"/>
    <w:qFormat/>
    <w:rPr>
      <w:rFonts w:cs="Symbol"/>
    </w:rPr>
  </w:style>
  <w:style w:type="character" w:styleId="ListLabel488" w:customStyle="1">
    <w:name w:val="ListLabel 488"/>
    <w:qFormat/>
    <w:rPr>
      <w:rFonts w:cs="Symbol"/>
    </w:rPr>
  </w:style>
  <w:style w:type="character" w:styleId="ListLabel489" w:customStyle="1">
    <w:name w:val="ListLabel 489"/>
    <w:qFormat/>
    <w:rPr>
      <w:rFonts w:cs="Symbol"/>
    </w:rPr>
  </w:style>
  <w:style w:type="character" w:styleId="ListLabel490" w:customStyle="1">
    <w:name w:val="ListLabel 490"/>
    <w:qFormat/>
    <w:rPr>
      <w:rFonts w:cs="Symbol"/>
    </w:rPr>
  </w:style>
  <w:style w:type="character" w:styleId="ListLabel491" w:customStyle="1">
    <w:name w:val="ListLabel 491"/>
    <w:qFormat/>
    <w:rPr>
      <w:rFonts w:cs="Symbol"/>
    </w:rPr>
  </w:style>
  <w:style w:type="character" w:styleId="ListLabel492" w:customStyle="1">
    <w:name w:val="ListLabel 492"/>
    <w:qFormat/>
    <w:rPr>
      <w:rFonts w:eastAsia="Times New Roman" w:cs="Times New Roman"/>
      <w:spacing w:val="-30"/>
      <w:w w:val="99"/>
      <w:sz w:val="24"/>
      <w:szCs w:val="24"/>
    </w:rPr>
  </w:style>
  <w:style w:type="character" w:styleId="ListLabel493" w:customStyle="1">
    <w:name w:val="ListLabel 493"/>
    <w:qFormat/>
    <w:rPr>
      <w:rFonts w:eastAsia="Times New Roman" w:cs="Times New Roman"/>
      <w:spacing w:val="-30"/>
      <w:w w:val="99"/>
      <w:sz w:val="16"/>
      <w:szCs w:val="24"/>
    </w:rPr>
  </w:style>
  <w:style w:type="character" w:styleId="ListLabel494" w:customStyle="1">
    <w:name w:val="ListLabel 494"/>
    <w:qFormat/>
    <w:rPr>
      <w:rFonts w:cs="Symbol"/>
    </w:rPr>
  </w:style>
  <w:style w:type="character" w:styleId="ListLabel495" w:customStyle="1">
    <w:name w:val="ListLabel 495"/>
    <w:qFormat/>
    <w:rPr>
      <w:rFonts w:cs="Symbol"/>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Symbol"/>
    </w:rPr>
  </w:style>
  <w:style w:type="character" w:styleId="ListLabel499" w:customStyle="1">
    <w:name w:val="ListLabel 499"/>
    <w:qFormat/>
    <w:rPr>
      <w:rFonts w:cs="Symbol"/>
    </w:rPr>
  </w:style>
  <w:style w:type="character" w:styleId="ListLabel500" w:customStyle="1">
    <w:name w:val="ListLabel 500"/>
    <w:qFormat/>
    <w:rPr>
      <w:rFonts w:cs="Symbol"/>
    </w:rPr>
  </w:style>
  <w:style w:type="character" w:styleId="ListLabel501" w:customStyle="1">
    <w:name w:val="ListLabel 501"/>
    <w:qFormat/>
    <w:rPr>
      <w:rFonts w:eastAsia="Times New Roman" w:cs="Times New Roman"/>
      <w:spacing w:val="-5"/>
      <w:w w:val="99"/>
      <w:sz w:val="16"/>
      <w:szCs w:val="24"/>
    </w:rPr>
  </w:style>
  <w:style w:type="character" w:styleId="ListLabel502" w:customStyle="1">
    <w:name w:val="ListLabel 502"/>
    <w:qFormat/>
    <w:rPr>
      <w:rFonts w:eastAsia="Times New Roman" w:cs="Times New Roman"/>
      <w:spacing w:val="-26"/>
      <w:w w:val="99"/>
      <w:sz w:val="24"/>
      <w:szCs w:val="24"/>
    </w:rPr>
  </w:style>
  <w:style w:type="character" w:styleId="ListLabel503" w:customStyle="1">
    <w:name w:val="ListLabel 503"/>
    <w:qFormat/>
    <w:rPr>
      <w:rFonts w:cs="Symbol"/>
    </w:rPr>
  </w:style>
  <w:style w:type="character" w:styleId="ListLabel504" w:customStyle="1">
    <w:name w:val="ListLabel 504"/>
    <w:qFormat/>
    <w:rPr>
      <w:rFonts w:cs="Symbol"/>
    </w:rPr>
  </w:style>
  <w:style w:type="character" w:styleId="ListLabel505" w:customStyle="1">
    <w:name w:val="ListLabel 505"/>
    <w:qFormat/>
    <w:rPr>
      <w:rFonts w:cs="Symbol"/>
    </w:rPr>
  </w:style>
  <w:style w:type="character" w:styleId="ListLabel506" w:customStyle="1">
    <w:name w:val="ListLabel 506"/>
    <w:qFormat/>
    <w:rPr>
      <w:rFonts w:cs="Symbol"/>
    </w:rPr>
  </w:style>
  <w:style w:type="character" w:styleId="ListLabel507" w:customStyle="1">
    <w:name w:val="ListLabel 507"/>
    <w:qFormat/>
    <w:rPr>
      <w:rFonts w:cs="Symbol"/>
    </w:rPr>
  </w:style>
  <w:style w:type="character" w:styleId="ListLabel508" w:customStyle="1">
    <w:name w:val="ListLabel 508"/>
    <w:qFormat/>
    <w:rPr>
      <w:rFonts w:cs="Symbol"/>
    </w:rPr>
  </w:style>
  <w:style w:type="character" w:styleId="ListLabel509" w:customStyle="1">
    <w:name w:val="ListLabel 509"/>
    <w:qFormat/>
    <w:rPr>
      <w:rFonts w:cs="Symbol"/>
    </w:rPr>
  </w:style>
  <w:style w:type="character" w:styleId="ListLabel510" w:customStyle="1">
    <w:name w:val="ListLabel 510"/>
    <w:qFormat/>
    <w:rPr>
      <w:rFonts w:eastAsia="Times New Roman" w:cs="Times New Roman"/>
      <w:b/>
      <w:bCs/>
      <w:spacing w:val="0"/>
      <w:w w:val="100"/>
      <w:sz w:val="28"/>
      <w:szCs w:val="28"/>
    </w:rPr>
  </w:style>
  <w:style w:type="character" w:styleId="ListLabel511" w:customStyle="1">
    <w:name w:val="ListLabel 511"/>
    <w:qFormat/>
    <w:rPr>
      <w:rFonts w:eastAsia="Times New Roman" w:cs="Times New Roman"/>
      <w:spacing w:val="-3"/>
      <w:w w:val="100"/>
      <w:sz w:val="24"/>
      <w:szCs w:val="24"/>
    </w:rPr>
  </w:style>
  <w:style w:type="character" w:styleId="ListLabel512" w:customStyle="1">
    <w:name w:val="ListLabel 512"/>
    <w:qFormat/>
    <w:rPr>
      <w:rFonts w:cs="Symbol"/>
    </w:rPr>
  </w:style>
  <w:style w:type="character" w:styleId="ListLabel513" w:customStyle="1">
    <w:name w:val="ListLabel 513"/>
    <w:qFormat/>
    <w:rPr>
      <w:rFonts w:cs="Symbol"/>
    </w:rPr>
  </w:style>
  <w:style w:type="character" w:styleId="ListLabel514" w:customStyle="1">
    <w:name w:val="ListLabel 514"/>
    <w:qFormat/>
    <w:rPr>
      <w:rFonts w:cs="Symbol"/>
    </w:rPr>
  </w:style>
  <w:style w:type="character" w:styleId="ListLabel515" w:customStyle="1">
    <w:name w:val="ListLabel 515"/>
    <w:qFormat/>
    <w:rPr>
      <w:rFonts w:cs="Symbol"/>
    </w:rPr>
  </w:style>
  <w:style w:type="character" w:styleId="ListLabel516" w:customStyle="1">
    <w:name w:val="ListLabel 516"/>
    <w:qFormat/>
    <w:rPr>
      <w:rFonts w:cs="Symbol"/>
    </w:rPr>
  </w:style>
  <w:style w:type="character" w:styleId="ListLabel517" w:customStyle="1">
    <w:name w:val="ListLabel 517"/>
    <w:qFormat/>
    <w:rPr>
      <w:rFonts w:cs="Symbol"/>
    </w:rPr>
  </w:style>
  <w:style w:type="character" w:styleId="ListLabel518" w:customStyle="1">
    <w:name w:val="ListLabel 518"/>
    <w:qFormat/>
    <w:rPr>
      <w:rFonts w:cs="Symbol"/>
    </w:rPr>
  </w:style>
  <w:style w:type="character" w:styleId="ListLabel519" w:customStyle="1">
    <w:name w:val="ListLabel 519"/>
    <w:qFormat/>
    <w:rPr>
      <w:rFonts w:eastAsia="Times New Roman" w:cs="Times New Roman"/>
      <w:spacing w:val="-2"/>
      <w:w w:val="99"/>
      <w:sz w:val="24"/>
      <w:szCs w:val="24"/>
    </w:rPr>
  </w:style>
  <w:style w:type="character" w:styleId="ListLabel520" w:customStyle="1">
    <w:name w:val="ListLabel 520"/>
    <w:qFormat/>
    <w:rPr>
      <w:rFonts w:cs="Symbol"/>
    </w:rPr>
  </w:style>
  <w:style w:type="character" w:styleId="ListLabel521" w:customStyle="1">
    <w:name w:val="ListLabel 521"/>
    <w:qFormat/>
    <w:rPr>
      <w:rFonts w:cs="Symbol"/>
    </w:rPr>
  </w:style>
  <w:style w:type="character" w:styleId="ListLabel522" w:customStyle="1">
    <w:name w:val="ListLabel 522"/>
    <w:qFormat/>
    <w:rPr>
      <w:rFonts w:cs="Symbol"/>
    </w:rPr>
  </w:style>
  <w:style w:type="character" w:styleId="ListLabel523" w:customStyle="1">
    <w:name w:val="ListLabel 523"/>
    <w:qFormat/>
    <w:rPr>
      <w:rFonts w:cs="Symbol"/>
    </w:rPr>
  </w:style>
  <w:style w:type="character" w:styleId="ListLabel524" w:customStyle="1">
    <w:name w:val="ListLabel 524"/>
    <w:qFormat/>
    <w:rPr>
      <w:rFonts w:cs="Symbol"/>
    </w:rPr>
  </w:style>
  <w:style w:type="character" w:styleId="ListLabel525" w:customStyle="1">
    <w:name w:val="ListLabel 525"/>
    <w:qFormat/>
    <w:rPr>
      <w:rFonts w:cs="Symbol"/>
    </w:rPr>
  </w:style>
  <w:style w:type="character" w:styleId="ListLabel526" w:customStyle="1">
    <w:name w:val="ListLabel 526"/>
    <w:qFormat/>
    <w:rPr>
      <w:rFonts w:cs="Symbol"/>
    </w:rPr>
  </w:style>
  <w:style w:type="character" w:styleId="ListLabel527" w:customStyle="1">
    <w:name w:val="ListLabel 527"/>
    <w:qFormat/>
    <w:rPr>
      <w:rFonts w:cs="Symbol"/>
    </w:rPr>
  </w:style>
  <w:style w:type="character" w:styleId="ListLabel528" w:customStyle="1">
    <w:name w:val="ListLabel 528"/>
    <w:qFormat/>
    <w:rPr>
      <w:rFonts w:eastAsia="Times New Roman" w:cs="Times New Roman"/>
      <w:spacing w:val="-5"/>
      <w:w w:val="100"/>
      <w:sz w:val="24"/>
      <w:szCs w:val="24"/>
    </w:rPr>
  </w:style>
  <w:style w:type="character" w:styleId="ListLabel529" w:customStyle="1">
    <w:name w:val="ListLabel 529"/>
    <w:qFormat/>
    <w:rPr>
      <w:rFonts w:cs="Symbol"/>
    </w:rPr>
  </w:style>
  <w:style w:type="character" w:styleId="ListLabel530" w:customStyle="1">
    <w:name w:val="ListLabel 530"/>
    <w:qFormat/>
    <w:rPr>
      <w:rFonts w:cs="Symbol"/>
    </w:rPr>
  </w:style>
  <w:style w:type="character" w:styleId="ListLabel531" w:customStyle="1">
    <w:name w:val="ListLabel 531"/>
    <w:qFormat/>
    <w:rPr>
      <w:rFonts w:cs="Symbol"/>
    </w:rPr>
  </w:style>
  <w:style w:type="character" w:styleId="ListLabel532" w:customStyle="1">
    <w:name w:val="ListLabel 532"/>
    <w:qFormat/>
    <w:rPr>
      <w:rFonts w:cs="Symbol"/>
    </w:rPr>
  </w:style>
  <w:style w:type="character" w:styleId="ListLabel533" w:customStyle="1">
    <w:name w:val="ListLabel 533"/>
    <w:qFormat/>
    <w:rPr>
      <w:rFonts w:cs="Symbol"/>
    </w:rPr>
  </w:style>
  <w:style w:type="character" w:styleId="ListLabel534" w:customStyle="1">
    <w:name w:val="ListLabel 534"/>
    <w:qFormat/>
    <w:rPr>
      <w:rFonts w:cs="Symbol"/>
    </w:rPr>
  </w:style>
  <w:style w:type="character" w:styleId="ListLabel535" w:customStyle="1">
    <w:name w:val="ListLabel 535"/>
    <w:qFormat/>
    <w:rPr>
      <w:rFonts w:cs="Symbol"/>
    </w:rPr>
  </w:style>
  <w:style w:type="character" w:styleId="ListLabel536" w:customStyle="1">
    <w:name w:val="ListLabel 536"/>
    <w:qFormat/>
    <w:rPr>
      <w:rFonts w:cs="Symbol"/>
    </w:rPr>
  </w:style>
  <w:style w:type="character" w:styleId="ListLabel537" w:customStyle="1">
    <w:name w:val="ListLabel 537"/>
    <w:qFormat/>
    <w:rPr>
      <w:rFonts w:cs="Wingdings"/>
      <w:w w:val="100"/>
      <w:sz w:val="24"/>
      <w:szCs w:val="22"/>
    </w:rPr>
  </w:style>
  <w:style w:type="character" w:styleId="ListLabel538" w:customStyle="1">
    <w:name w:val="ListLabel 538"/>
    <w:qFormat/>
    <w:rPr>
      <w:rFonts w:cs="Wingdings"/>
      <w:w w:val="100"/>
      <w:sz w:val="24"/>
      <w:szCs w:val="24"/>
    </w:rPr>
  </w:style>
  <w:style w:type="character" w:styleId="ListLabel539" w:customStyle="1">
    <w:name w:val="ListLabel 539"/>
    <w:qFormat/>
    <w:rPr>
      <w:rFonts w:cs="Symbol"/>
    </w:rPr>
  </w:style>
  <w:style w:type="character" w:styleId="ListLabel540" w:customStyle="1">
    <w:name w:val="ListLabel 540"/>
    <w:qFormat/>
    <w:rPr>
      <w:rFonts w:cs="Symbol"/>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Symbol"/>
    </w:rPr>
  </w:style>
  <w:style w:type="character" w:styleId="ListLabel544" w:customStyle="1">
    <w:name w:val="ListLabel 544"/>
    <w:qFormat/>
    <w:rPr>
      <w:rFonts w:cs="Symbol"/>
    </w:rPr>
  </w:style>
  <w:style w:type="character" w:styleId="ListLabel545" w:customStyle="1">
    <w:name w:val="ListLabel 545"/>
    <w:qFormat/>
    <w:rPr>
      <w:rFonts w:cs="Symbol"/>
    </w:rPr>
  </w:style>
  <w:style w:type="character" w:styleId="ListLabel546" w:customStyle="1">
    <w:name w:val="ListLabel 546"/>
    <w:qFormat/>
    <w:rPr>
      <w:rFonts w:eastAsia="Times New Roman" w:cs="Times New Roman"/>
      <w:spacing w:val="-29"/>
      <w:w w:val="99"/>
      <w:sz w:val="24"/>
      <w:szCs w:val="24"/>
    </w:rPr>
  </w:style>
  <w:style w:type="character" w:styleId="ListLabel547" w:customStyle="1">
    <w:name w:val="ListLabel 547"/>
    <w:qFormat/>
    <w:rPr>
      <w:b/>
      <w:bCs/>
      <w:spacing w:val="-20"/>
      <w:w w:val="99"/>
    </w:rPr>
  </w:style>
  <w:style w:type="character" w:styleId="ListLabel548" w:customStyle="1">
    <w:name w:val="ListLabel 548"/>
    <w:qFormat/>
    <w:rPr>
      <w:rFonts w:cs="Wingdings"/>
      <w:w w:val="100"/>
      <w:sz w:val="16"/>
      <w:szCs w:val="24"/>
    </w:rPr>
  </w:style>
  <w:style w:type="character" w:styleId="ListLabel549" w:customStyle="1">
    <w:name w:val="ListLabel 549"/>
    <w:qFormat/>
    <w:rPr>
      <w:rFonts w:cs="Symbol"/>
    </w:rPr>
  </w:style>
  <w:style w:type="character" w:styleId="ListLabel550" w:customStyle="1">
    <w:name w:val="ListLabel 550"/>
    <w:qFormat/>
    <w:rPr>
      <w:rFonts w:cs="Symbol"/>
    </w:rPr>
  </w:style>
  <w:style w:type="character" w:styleId="ListLabel551" w:customStyle="1">
    <w:name w:val="ListLabel 551"/>
    <w:qFormat/>
    <w:rPr>
      <w:rFonts w:cs="Symbol"/>
    </w:rPr>
  </w:style>
  <w:style w:type="character" w:styleId="ListLabel552" w:customStyle="1">
    <w:name w:val="ListLabel 552"/>
    <w:qFormat/>
    <w:rPr>
      <w:rFonts w:cs="Symbol"/>
    </w:rPr>
  </w:style>
  <w:style w:type="character" w:styleId="ListLabel553" w:customStyle="1">
    <w:name w:val="ListLabel 553"/>
    <w:qFormat/>
    <w:rPr>
      <w:rFonts w:cs="Symbol"/>
    </w:rPr>
  </w:style>
  <w:style w:type="character" w:styleId="ListLabel554" w:customStyle="1">
    <w:name w:val="ListLabel 554"/>
    <w:qFormat/>
    <w:rPr>
      <w:rFonts w:cs="Wingdings"/>
      <w:w w:val="100"/>
      <w:sz w:val="24"/>
      <w:szCs w:val="24"/>
    </w:rPr>
  </w:style>
  <w:style w:type="character" w:styleId="ListLabel555" w:customStyle="1">
    <w:name w:val="ListLabel 555"/>
    <w:qFormat/>
    <w:rPr>
      <w:rFonts w:cs="Symbol"/>
    </w:rPr>
  </w:style>
  <w:style w:type="character" w:styleId="ListLabel556" w:customStyle="1">
    <w:name w:val="ListLabel 556"/>
    <w:qFormat/>
    <w:rPr>
      <w:rFonts w:cs="Symbol"/>
    </w:rPr>
  </w:style>
  <w:style w:type="character" w:styleId="ListLabel557" w:customStyle="1">
    <w:name w:val="ListLabel 557"/>
    <w:qFormat/>
    <w:rPr>
      <w:rFonts w:cs="Symbol"/>
    </w:rPr>
  </w:style>
  <w:style w:type="character" w:styleId="ListLabel558" w:customStyle="1">
    <w:name w:val="ListLabel 558"/>
    <w:qFormat/>
    <w:rPr>
      <w:rFonts w:cs="Symbol"/>
    </w:rPr>
  </w:style>
  <w:style w:type="character" w:styleId="ListLabel559" w:customStyle="1">
    <w:name w:val="ListLabel 559"/>
    <w:qFormat/>
    <w:rPr>
      <w:rFonts w:cs="Symbol"/>
    </w:rPr>
  </w:style>
  <w:style w:type="character" w:styleId="ListLabel560" w:customStyle="1">
    <w:name w:val="ListLabel 560"/>
    <w:qFormat/>
    <w:rPr>
      <w:rFonts w:cs="Symbol"/>
    </w:rPr>
  </w:style>
  <w:style w:type="character" w:styleId="ListLabel561" w:customStyle="1">
    <w:name w:val="ListLabel 561"/>
    <w:qFormat/>
    <w:rPr>
      <w:rFonts w:cs="Symbol"/>
    </w:rPr>
  </w:style>
  <w:style w:type="character" w:styleId="ListLabel562" w:customStyle="1">
    <w:name w:val="ListLabel 562"/>
    <w:qFormat/>
    <w:rPr>
      <w:rFonts w:cs="Symbol"/>
    </w:rPr>
  </w:style>
  <w:style w:type="character" w:styleId="ListLabel563" w:customStyle="1">
    <w:name w:val="ListLabel 563"/>
    <w:qFormat/>
    <w:rPr>
      <w:rFonts w:eastAsia="Times New Roman" w:cs="Times New Roman"/>
      <w:spacing w:val="-5"/>
      <w:w w:val="99"/>
      <w:sz w:val="24"/>
      <w:szCs w:val="24"/>
    </w:rPr>
  </w:style>
  <w:style w:type="character" w:styleId="ListLabel564" w:customStyle="1">
    <w:name w:val="ListLabel 564"/>
    <w:qFormat/>
    <w:rPr>
      <w:rFonts w:cs="Symbol"/>
    </w:rPr>
  </w:style>
  <w:style w:type="character" w:styleId="ListLabel565" w:customStyle="1">
    <w:name w:val="ListLabel 565"/>
    <w:qFormat/>
    <w:rPr>
      <w:rFonts w:cs="Symbol"/>
    </w:rPr>
  </w:style>
  <w:style w:type="character" w:styleId="ListLabel566" w:customStyle="1">
    <w:name w:val="ListLabel 566"/>
    <w:qFormat/>
    <w:rPr>
      <w:rFonts w:cs="Symbol"/>
    </w:rPr>
  </w:style>
  <w:style w:type="character" w:styleId="ListLabel567" w:customStyle="1">
    <w:name w:val="ListLabel 567"/>
    <w:qFormat/>
    <w:rPr>
      <w:rFonts w:cs="Symbol"/>
    </w:rPr>
  </w:style>
  <w:style w:type="character" w:styleId="ListLabel568" w:customStyle="1">
    <w:name w:val="ListLabel 568"/>
    <w:qFormat/>
    <w:rPr>
      <w:rFonts w:cs="Symbol"/>
    </w:rPr>
  </w:style>
  <w:style w:type="character" w:styleId="ListLabel569" w:customStyle="1">
    <w:name w:val="ListLabel 569"/>
    <w:qFormat/>
    <w:rPr>
      <w:rFonts w:cs="Symbol"/>
    </w:rPr>
  </w:style>
  <w:style w:type="character" w:styleId="ListLabel570" w:customStyle="1">
    <w:name w:val="ListLabel 570"/>
    <w:qFormat/>
    <w:rPr>
      <w:rFonts w:cs="Symbol"/>
    </w:rPr>
  </w:style>
  <w:style w:type="character" w:styleId="ListLabel571" w:customStyle="1">
    <w:name w:val="ListLabel 571"/>
    <w:qFormat/>
    <w:rPr>
      <w:rFonts w:cs="Symbol"/>
    </w:rPr>
  </w:style>
  <w:style w:type="character" w:styleId="ListLabel572" w:customStyle="1">
    <w:name w:val="ListLabel 572"/>
    <w:qFormat/>
    <w:rPr>
      <w:rFonts w:eastAsia="Times New Roman" w:cs="Times New Roman"/>
      <w:spacing w:val="-30"/>
      <w:w w:val="99"/>
      <w:sz w:val="16"/>
      <w:szCs w:val="24"/>
    </w:rPr>
  </w:style>
  <w:style w:type="character" w:styleId="ListLabel573" w:customStyle="1">
    <w:name w:val="ListLabel 573"/>
    <w:qFormat/>
    <w:rPr>
      <w:rFonts w:cs="Symbol"/>
    </w:rPr>
  </w:style>
  <w:style w:type="character" w:styleId="ListLabel574" w:customStyle="1">
    <w:name w:val="ListLabel 574"/>
    <w:qFormat/>
    <w:rPr>
      <w:rFonts w:cs="Symbol"/>
    </w:rPr>
  </w:style>
  <w:style w:type="character" w:styleId="ListLabel575" w:customStyle="1">
    <w:name w:val="ListLabel 575"/>
    <w:qFormat/>
    <w:rPr>
      <w:rFonts w:cs="Symbol"/>
    </w:rPr>
  </w:style>
  <w:style w:type="character" w:styleId="ListLabel576" w:customStyle="1">
    <w:name w:val="ListLabel 576"/>
    <w:qFormat/>
    <w:rPr>
      <w:rFonts w:cs="Symbol"/>
    </w:rPr>
  </w:style>
  <w:style w:type="character" w:styleId="ListLabel577" w:customStyle="1">
    <w:name w:val="ListLabel 577"/>
    <w:qFormat/>
    <w:rPr>
      <w:rFonts w:cs="Symbol"/>
    </w:rPr>
  </w:style>
  <w:style w:type="character" w:styleId="ListLabel578" w:customStyle="1">
    <w:name w:val="ListLabel 578"/>
    <w:qFormat/>
    <w:rPr>
      <w:rFonts w:cs="Symbol"/>
    </w:rPr>
  </w:style>
  <w:style w:type="character" w:styleId="ListLabel579" w:customStyle="1">
    <w:name w:val="ListLabel 579"/>
    <w:qFormat/>
    <w:rPr>
      <w:rFonts w:cs="Symbol"/>
    </w:rPr>
  </w:style>
  <w:style w:type="character" w:styleId="ListLabel580" w:customStyle="1">
    <w:name w:val="ListLabel 580"/>
    <w:qFormat/>
    <w:rPr>
      <w:rFonts w:cs="Symbol"/>
    </w:rPr>
  </w:style>
  <w:style w:type="character" w:styleId="ListLabel581" w:customStyle="1">
    <w:name w:val="ListLabel 581"/>
    <w:qFormat/>
    <w:rPr>
      <w:rFonts w:eastAsia="Times New Roman" w:cs="Times New Roman"/>
      <w:spacing w:val="-30"/>
      <w:w w:val="99"/>
      <w:sz w:val="24"/>
      <w:szCs w:val="24"/>
    </w:rPr>
  </w:style>
  <w:style w:type="character" w:styleId="ListLabel582" w:customStyle="1">
    <w:name w:val="ListLabel 582"/>
    <w:qFormat/>
    <w:rPr>
      <w:rFonts w:eastAsia="Times New Roman" w:cs="Times New Roman"/>
      <w:spacing w:val="-30"/>
      <w:w w:val="99"/>
      <w:sz w:val="16"/>
      <w:szCs w:val="24"/>
    </w:rPr>
  </w:style>
  <w:style w:type="character" w:styleId="ListLabel583" w:customStyle="1">
    <w:name w:val="ListLabel 583"/>
    <w:qFormat/>
    <w:rPr>
      <w:rFonts w:cs="Symbol"/>
    </w:rPr>
  </w:style>
  <w:style w:type="character" w:styleId="ListLabel584" w:customStyle="1">
    <w:name w:val="ListLabel 584"/>
    <w:qFormat/>
    <w:rPr>
      <w:rFonts w:cs="Symbol"/>
    </w:rPr>
  </w:style>
  <w:style w:type="character" w:styleId="ListLabel585" w:customStyle="1">
    <w:name w:val="ListLabel 585"/>
    <w:qFormat/>
    <w:rPr>
      <w:rFonts w:cs="Symbol"/>
    </w:rPr>
  </w:style>
  <w:style w:type="character" w:styleId="ListLabel586" w:customStyle="1">
    <w:name w:val="ListLabel 586"/>
    <w:qFormat/>
    <w:rPr>
      <w:rFonts w:cs="Symbol"/>
    </w:rPr>
  </w:style>
  <w:style w:type="character" w:styleId="ListLabel587" w:customStyle="1">
    <w:name w:val="ListLabel 587"/>
    <w:qFormat/>
    <w:rPr>
      <w:rFonts w:cs="Symbol"/>
    </w:rPr>
  </w:style>
  <w:style w:type="character" w:styleId="ListLabel588" w:customStyle="1">
    <w:name w:val="ListLabel 588"/>
    <w:qFormat/>
    <w:rPr>
      <w:rFonts w:cs="Symbol"/>
    </w:rPr>
  </w:style>
  <w:style w:type="character" w:styleId="ListLabel589" w:customStyle="1">
    <w:name w:val="ListLabel 589"/>
    <w:qFormat/>
    <w:rPr>
      <w:rFonts w:cs="Symbol"/>
    </w:rPr>
  </w:style>
  <w:style w:type="character" w:styleId="ListLabel590" w:customStyle="1">
    <w:name w:val="ListLabel 590"/>
    <w:qFormat/>
    <w:rPr>
      <w:rFonts w:eastAsia="Times New Roman" w:cs="Times New Roman"/>
      <w:spacing w:val="-5"/>
      <w:w w:val="99"/>
      <w:sz w:val="16"/>
      <w:szCs w:val="24"/>
    </w:rPr>
  </w:style>
  <w:style w:type="character" w:styleId="ListLabel591" w:customStyle="1">
    <w:name w:val="ListLabel 591"/>
    <w:qFormat/>
    <w:rPr>
      <w:rFonts w:eastAsia="Times New Roman" w:cs="Times New Roman"/>
      <w:spacing w:val="-26"/>
      <w:w w:val="99"/>
      <w:sz w:val="24"/>
      <w:szCs w:val="24"/>
    </w:rPr>
  </w:style>
  <w:style w:type="character" w:styleId="ListLabel592" w:customStyle="1">
    <w:name w:val="ListLabel 592"/>
    <w:qFormat/>
    <w:rPr>
      <w:rFonts w:cs="Symbol"/>
    </w:rPr>
  </w:style>
  <w:style w:type="character" w:styleId="ListLabel593" w:customStyle="1">
    <w:name w:val="ListLabel 593"/>
    <w:qFormat/>
    <w:rPr>
      <w:rFonts w:cs="Symbol"/>
    </w:rPr>
  </w:style>
  <w:style w:type="character" w:styleId="ListLabel594" w:customStyle="1">
    <w:name w:val="ListLabel 594"/>
    <w:qFormat/>
    <w:rPr>
      <w:rFonts w:cs="Symbol"/>
    </w:rPr>
  </w:style>
  <w:style w:type="character" w:styleId="ListLabel595" w:customStyle="1">
    <w:name w:val="ListLabel 595"/>
    <w:qFormat/>
    <w:rPr>
      <w:rFonts w:cs="Symbol"/>
    </w:rPr>
  </w:style>
  <w:style w:type="character" w:styleId="ListLabel596" w:customStyle="1">
    <w:name w:val="ListLabel 596"/>
    <w:qFormat/>
    <w:rPr>
      <w:rFonts w:cs="Symbol"/>
    </w:rPr>
  </w:style>
  <w:style w:type="character" w:styleId="ListLabel597" w:customStyle="1">
    <w:name w:val="ListLabel 597"/>
    <w:qFormat/>
    <w:rPr>
      <w:rFonts w:cs="Symbol"/>
    </w:rPr>
  </w:style>
  <w:style w:type="character" w:styleId="ListLabel598" w:customStyle="1">
    <w:name w:val="ListLabel 598"/>
    <w:qFormat/>
    <w:rPr>
      <w:rFonts w:cs="Symbol"/>
    </w:rPr>
  </w:style>
  <w:style w:type="character" w:styleId="ListLabel599" w:customStyle="1">
    <w:name w:val="ListLabel 599"/>
    <w:qFormat/>
    <w:rPr>
      <w:rFonts w:eastAsia="Times New Roman" w:cs="Times New Roman"/>
      <w:b/>
      <w:bCs/>
      <w:spacing w:val="0"/>
      <w:w w:val="100"/>
      <w:sz w:val="28"/>
      <w:szCs w:val="28"/>
    </w:rPr>
  </w:style>
  <w:style w:type="character" w:styleId="ListLabel600" w:customStyle="1">
    <w:name w:val="ListLabel 600"/>
    <w:qFormat/>
    <w:rPr>
      <w:rFonts w:eastAsia="Times New Roman" w:cs="Times New Roman"/>
      <w:spacing w:val="-3"/>
      <w:w w:val="100"/>
      <w:sz w:val="24"/>
      <w:szCs w:val="24"/>
    </w:rPr>
  </w:style>
  <w:style w:type="character" w:styleId="ListLabel601" w:customStyle="1">
    <w:name w:val="ListLabel 601"/>
    <w:qFormat/>
    <w:rPr>
      <w:rFonts w:cs="Symbol"/>
    </w:rPr>
  </w:style>
  <w:style w:type="character" w:styleId="ListLabel602" w:customStyle="1">
    <w:name w:val="ListLabel 602"/>
    <w:qFormat/>
    <w:rPr>
      <w:rFonts w:cs="Symbol"/>
    </w:rPr>
  </w:style>
  <w:style w:type="character" w:styleId="ListLabel603" w:customStyle="1">
    <w:name w:val="ListLabel 603"/>
    <w:qFormat/>
    <w:rPr>
      <w:rFonts w:cs="Symbol"/>
    </w:rPr>
  </w:style>
  <w:style w:type="character" w:styleId="ListLabel604" w:customStyle="1">
    <w:name w:val="ListLabel 604"/>
    <w:qFormat/>
    <w:rPr>
      <w:rFonts w:cs="Symbol"/>
    </w:rPr>
  </w:style>
  <w:style w:type="character" w:styleId="ListLabel605" w:customStyle="1">
    <w:name w:val="ListLabel 605"/>
    <w:qFormat/>
    <w:rPr>
      <w:rFonts w:cs="Symbol"/>
    </w:rPr>
  </w:style>
  <w:style w:type="character" w:styleId="ListLabel606" w:customStyle="1">
    <w:name w:val="ListLabel 606"/>
    <w:qFormat/>
    <w:rPr>
      <w:rFonts w:cs="Symbol"/>
    </w:rPr>
  </w:style>
  <w:style w:type="character" w:styleId="ListLabel607" w:customStyle="1">
    <w:name w:val="ListLabel 607"/>
    <w:qFormat/>
    <w:rPr>
      <w:rFonts w:cs="Symbol"/>
    </w:rPr>
  </w:style>
  <w:style w:type="character" w:styleId="ListLabel608" w:customStyle="1">
    <w:name w:val="ListLabel 608"/>
    <w:qFormat/>
    <w:rPr>
      <w:rFonts w:eastAsia="Times New Roman" w:cs="Times New Roman"/>
      <w:spacing w:val="-2"/>
      <w:w w:val="99"/>
      <w:sz w:val="24"/>
      <w:szCs w:val="24"/>
    </w:rPr>
  </w:style>
  <w:style w:type="character" w:styleId="ListLabel609" w:customStyle="1">
    <w:name w:val="ListLabel 609"/>
    <w:qFormat/>
    <w:rPr>
      <w:rFonts w:cs="Symbol"/>
    </w:rPr>
  </w:style>
  <w:style w:type="character" w:styleId="ListLabel610" w:customStyle="1">
    <w:name w:val="ListLabel 610"/>
    <w:qFormat/>
    <w:rPr>
      <w:rFonts w:cs="Symbol"/>
    </w:rPr>
  </w:style>
  <w:style w:type="character" w:styleId="ListLabel611" w:customStyle="1">
    <w:name w:val="ListLabel 611"/>
    <w:qFormat/>
    <w:rPr>
      <w:rFonts w:cs="Symbol"/>
    </w:rPr>
  </w:style>
  <w:style w:type="character" w:styleId="ListLabel612" w:customStyle="1">
    <w:name w:val="ListLabel 612"/>
    <w:qFormat/>
    <w:rPr>
      <w:rFonts w:cs="Symbol"/>
    </w:rPr>
  </w:style>
  <w:style w:type="character" w:styleId="ListLabel613" w:customStyle="1">
    <w:name w:val="ListLabel 613"/>
    <w:qFormat/>
    <w:rPr>
      <w:rFonts w:cs="Symbol"/>
    </w:rPr>
  </w:style>
  <w:style w:type="character" w:styleId="ListLabel614" w:customStyle="1">
    <w:name w:val="ListLabel 614"/>
    <w:qFormat/>
    <w:rPr>
      <w:rFonts w:cs="Symbol"/>
    </w:rPr>
  </w:style>
  <w:style w:type="character" w:styleId="ListLabel615" w:customStyle="1">
    <w:name w:val="ListLabel 615"/>
    <w:qFormat/>
    <w:rPr>
      <w:rFonts w:cs="Symbol"/>
    </w:rPr>
  </w:style>
  <w:style w:type="character" w:styleId="ListLabel616" w:customStyle="1">
    <w:name w:val="ListLabel 616"/>
    <w:qFormat/>
    <w:rPr>
      <w:rFonts w:cs="Symbol"/>
    </w:rPr>
  </w:style>
  <w:style w:type="character" w:styleId="ListLabel617" w:customStyle="1">
    <w:name w:val="ListLabel 617"/>
    <w:qFormat/>
    <w:rPr>
      <w:rFonts w:eastAsia="Times New Roman" w:cs="Times New Roman"/>
      <w:spacing w:val="-5"/>
      <w:w w:val="100"/>
      <w:sz w:val="24"/>
      <w:szCs w:val="24"/>
    </w:rPr>
  </w:style>
  <w:style w:type="character" w:styleId="ListLabel618" w:customStyle="1">
    <w:name w:val="ListLabel 618"/>
    <w:qFormat/>
    <w:rPr>
      <w:rFonts w:cs="Symbol"/>
    </w:rPr>
  </w:style>
  <w:style w:type="character" w:styleId="ListLabel619" w:customStyle="1">
    <w:name w:val="ListLabel 619"/>
    <w:qFormat/>
    <w:rPr>
      <w:rFonts w:cs="Symbol"/>
    </w:rPr>
  </w:style>
  <w:style w:type="character" w:styleId="ListLabel620" w:customStyle="1">
    <w:name w:val="ListLabel 620"/>
    <w:qFormat/>
    <w:rPr>
      <w:rFonts w:cs="Symbol"/>
    </w:rPr>
  </w:style>
  <w:style w:type="character" w:styleId="ListLabel621" w:customStyle="1">
    <w:name w:val="ListLabel 621"/>
    <w:qFormat/>
    <w:rPr>
      <w:rFonts w:cs="Symbol"/>
    </w:rPr>
  </w:style>
  <w:style w:type="character" w:styleId="ListLabel622" w:customStyle="1">
    <w:name w:val="ListLabel 622"/>
    <w:qFormat/>
    <w:rPr>
      <w:rFonts w:cs="Symbol"/>
    </w:rPr>
  </w:style>
  <w:style w:type="character" w:styleId="ListLabel623" w:customStyle="1">
    <w:name w:val="ListLabel 623"/>
    <w:qFormat/>
    <w:rPr>
      <w:rFonts w:cs="Symbol"/>
    </w:rPr>
  </w:style>
  <w:style w:type="character" w:styleId="ListLabel624" w:customStyle="1">
    <w:name w:val="ListLabel 624"/>
    <w:qFormat/>
    <w:rPr>
      <w:rFonts w:cs="Symbol"/>
    </w:rPr>
  </w:style>
  <w:style w:type="character" w:styleId="ListLabel625" w:customStyle="1">
    <w:name w:val="ListLabel 625"/>
    <w:qFormat/>
    <w:rPr>
      <w:rFonts w:cs="Symbol"/>
    </w:rPr>
  </w:style>
  <w:style w:type="character" w:styleId="ListLabel626" w:customStyle="1">
    <w:name w:val="ListLabel 626"/>
    <w:qFormat/>
    <w:rPr>
      <w:rFonts w:cs="Wingdings"/>
      <w:w w:val="100"/>
      <w:sz w:val="24"/>
      <w:szCs w:val="22"/>
    </w:rPr>
  </w:style>
  <w:style w:type="character" w:styleId="ListLabel627" w:customStyle="1">
    <w:name w:val="ListLabel 627"/>
    <w:qFormat/>
    <w:rPr>
      <w:rFonts w:cs="Wingdings"/>
      <w:w w:val="100"/>
      <w:sz w:val="24"/>
      <w:szCs w:val="24"/>
    </w:rPr>
  </w:style>
  <w:style w:type="character" w:styleId="ListLabel628" w:customStyle="1">
    <w:name w:val="ListLabel 628"/>
    <w:qFormat/>
    <w:rPr>
      <w:rFonts w:cs="Symbol"/>
    </w:rPr>
  </w:style>
  <w:style w:type="character" w:styleId="ListLabel629" w:customStyle="1">
    <w:name w:val="ListLabel 629"/>
    <w:qFormat/>
    <w:rPr>
      <w:rFonts w:cs="Symbol"/>
    </w:rPr>
  </w:style>
  <w:style w:type="character" w:styleId="ListLabel630" w:customStyle="1">
    <w:name w:val="ListLabel 630"/>
    <w:qFormat/>
    <w:rPr>
      <w:rFonts w:cs="Symbol"/>
    </w:rPr>
  </w:style>
  <w:style w:type="character" w:styleId="ListLabel631" w:customStyle="1">
    <w:name w:val="ListLabel 631"/>
    <w:qFormat/>
    <w:rPr>
      <w:rFonts w:cs="Symbol"/>
    </w:rPr>
  </w:style>
  <w:style w:type="character" w:styleId="ListLabel632" w:customStyle="1">
    <w:name w:val="ListLabel 632"/>
    <w:qFormat/>
    <w:rPr>
      <w:rFonts w:cs="Symbol"/>
    </w:rPr>
  </w:style>
  <w:style w:type="character" w:styleId="ListLabel633" w:customStyle="1">
    <w:name w:val="ListLabel 633"/>
    <w:qFormat/>
    <w:rPr>
      <w:rFonts w:cs="Symbol"/>
    </w:rPr>
  </w:style>
  <w:style w:type="character" w:styleId="ListLabel634" w:customStyle="1">
    <w:name w:val="ListLabel 634"/>
    <w:qFormat/>
    <w:rPr>
      <w:rFonts w:cs="Symbol"/>
    </w:rPr>
  </w:style>
  <w:style w:type="character" w:styleId="ListLabel635" w:customStyle="1">
    <w:name w:val="ListLabel 635"/>
    <w:qFormat/>
    <w:rPr>
      <w:rFonts w:eastAsia="Times New Roman" w:cs="Times New Roman"/>
      <w:spacing w:val="-29"/>
      <w:w w:val="99"/>
      <w:sz w:val="24"/>
      <w:szCs w:val="24"/>
    </w:rPr>
  </w:style>
  <w:style w:type="character" w:styleId="ListLabel636" w:customStyle="1">
    <w:name w:val="ListLabel 636"/>
    <w:qFormat/>
    <w:rPr>
      <w:b/>
      <w:bCs/>
      <w:spacing w:val="-20"/>
      <w:w w:val="99"/>
    </w:rPr>
  </w:style>
  <w:style w:type="character" w:styleId="ListLabel637" w:customStyle="1">
    <w:name w:val="ListLabel 637"/>
    <w:qFormat/>
    <w:rPr>
      <w:rFonts w:cs="Wingdings"/>
      <w:w w:val="100"/>
      <w:sz w:val="16"/>
      <w:szCs w:val="24"/>
    </w:rPr>
  </w:style>
  <w:style w:type="character" w:styleId="ListLabel638" w:customStyle="1">
    <w:name w:val="ListLabel 638"/>
    <w:qFormat/>
    <w:rPr>
      <w:rFonts w:cs="Symbol"/>
    </w:rPr>
  </w:style>
  <w:style w:type="character" w:styleId="ListLabel639" w:customStyle="1">
    <w:name w:val="ListLabel 639"/>
    <w:qFormat/>
    <w:rPr>
      <w:rFonts w:cs="Symbol"/>
    </w:rPr>
  </w:style>
  <w:style w:type="character" w:styleId="ListLabel640" w:customStyle="1">
    <w:name w:val="ListLabel 640"/>
    <w:qFormat/>
    <w:rPr>
      <w:rFonts w:cs="Symbol"/>
    </w:rPr>
  </w:style>
  <w:style w:type="character" w:styleId="ListLabel641" w:customStyle="1">
    <w:name w:val="ListLabel 641"/>
    <w:qFormat/>
    <w:rPr>
      <w:rFonts w:cs="Symbol"/>
    </w:rPr>
  </w:style>
  <w:style w:type="character" w:styleId="ListLabel642" w:customStyle="1">
    <w:name w:val="ListLabel 642"/>
    <w:qFormat/>
    <w:rPr>
      <w:rFonts w:cs="Symbol"/>
    </w:rPr>
  </w:style>
  <w:style w:type="character" w:styleId="ListLabel643" w:customStyle="1">
    <w:name w:val="ListLabel 643"/>
    <w:qFormat/>
    <w:rPr>
      <w:rFonts w:cs="Wingdings"/>
      <w:w w:val="100"/>
      <w:sz w:val="24"/>
      <w:szCs w:val="24"/>
    </w:rPr>
  </w:style>
  <w:style w:type="character" w:styleId="ListLabel644" w:customStyle="1">
    <w:name w:val="ListLabel 644"/>
    <w:qFormat/>
    <w:rPr>
      <w:rFonts w:cs="Symbol"/>
    </w:rPr>
  </w:style>
  <w:style w:type="character" w:styleId="ListLabel645" w:customStyle="1">
    <w:name w:val="ListLabel 645"/>
    <w:qFormat/>
    <w:rPr>
      <w:rFonts w:cs="Symbol"/>
    </w:rPr>
  </w:style>
  <w:style w:type="character" w:styleId="ListLabel646" w:customStyle="1">
    <w:name w:val="ListLabel 646"/>
    <w:qFormat/>
    <w:rPr>
      <w:rFonts w:cs="Symbol"/>
    </w:rPr>
  </w:style>
  <w:style w:type="character" w:styleId="ListLabel647" w:customStyle="1">
    <w:name w:val="ListLabel 647"/>
    <w:qFormat/>
    <w:rPr>
      <w:rFonts w:cs="Symbol"/>
    </w:rPr>
  </w:style>
  <w:style w:type="character" w:styleId="ListLabel648" w:customStyle="1">
    <w:name w:val="ListLabel 648"/>
    <w:qFormat/>
    <w:rPr>
      <w:rFonts w:cs="Symbol"/>
    </w:rPr>
  </w:style>
  <w:style w:type="character" w:styleId="ListLabel649" w:customStyle="1">
    <w:name w:val="ListLabel 649"/>
    <w:qFormat/>
    <w:rPr>
      <w:rFonts w:cs="Symbol"/>
    </w:rPr>
  </w:style>
  <w:style w:type="character" w:styleId="ListLabel650" w:customStyle="1">
    <w:name w:val="ListLabel 650"/>
    <w:qFormat/>
    <w:rPr>
      <w:rFonts w:cs="Symbol"/>
    </w:rPr>
  </w:style>
  <w:style w:type="character" w:styleId="ListLabel651" w:customStyle="1">
    <w:name w:val="ListLabel 651"/>
    <w:qFormat/>
    <w:rPr>
      <w:rFonts w:cs="Symbol"/>
    </w:rPr>
  </w:style>
  <w:style w:type="character" w:styleId="ListLabel652" w:customStyle="1">
    <w:name w:val="ListLabel 652"/>
    <w:qFormat/>
    <w:rPr>
      <w:rFonts w:eastAsia="Times New Roman" w:cs="Times New Roman"/>
      <w:spacing w:val="-5"/>
      <w:w w:val="99"/>
      <w:sz w:val="24"/>
      <w:szCs w:val="24"/>
    </w:rPr>
  </w:style>
  <w:style w:type="character" w:styleId="ListLabel653" w:customStyle="1">
    <w:name w:val="ListLabel 653"/>
    <w:qFormat/>
    <w:rPr>
      <w:rFonts w:cs="Symbol"/>
    </w:rPr>
  </w:style>
  <w:style w:type="character" w:styleId="ListLabel654" w:customStyle="1">
    <w:name w:val="ListLabel 654"/>
    <w:qFormat/>
    <w:rPr>
      <w:rFonts w:cs="Symbol"/>
    </w:rPr>
  </w:style>
  <w:style w:type="character" w:styleId="ListLabel655" w:customStyle="1">
    <w:name w:val="ListLabel 655"/>
    <w:qFormat/>
    <w:rPr>
      <w:rFonts w:cs="Symbol"/>
    </w:rPr>
  </w:style>
  <w:style w:type="character" w:styleId="ListLabel656" w:customStyle="1">
    <w:name w:val="ListLabel 656"/>
    <w:qFormat/>
    <w:rPr>
      <w:rFonts w:cs="Symbol"/>
    </w:rPr>
  </w:style>
  <w:style w:type="character" w:styleId="ListLabel657" w:customStyle="1">
    <w:name w:val="ListLabel 657"/>
    <w:qFormat/>
    <w:rPr>
      <w:rFonts w:cs="Symbol"/>
    </w:rPr>
  </w:style>
  <w:style w:type="character" w:styleId="ListLabel658" w:customStyle="1">
    <w:name w:val="ListLabel 658"/>
    <w:qFormat/>
    <w:rPr>
      <w:rFonts w:cs="Symbol"/>
    </w:rPr>
  </w:style>
  <w:style w:type="character" w:styleId="ListLabel659" w:customStyle="1">
    <w:name w:val="ListLabel 659"/>
    <w:qFormat/>
    <w:rPr>
      <w:rFonts w:cs="Symbol"/>
    </w:rPr>
  </w:style>
  <w:style w:type="character" w:styleId="ListLabel660" w:customStyle="1">
    <w:name w:val="ListLabel 660"/>
    <w:qFormat/>
    <w:rPr>
      <w:rFonts w:cs="Symbol"/>
    </w:rPr>
  </w:style>
  <w:style w:type="character" w:styleId="ListLabel661" w:customStyle="1">
    <w:name w:val="ListLabel 661"/>
    <w:qFormat/>
    <w:rPr>
      <w:rFonts w:eastAsia="Times New Roman" w:cs="Times New Roman"/>
      <w:spacing w:val="-30"/>
      <w:w w:val="99"/>
      <w:sz w:val="16"/>
      <w:szCs w:val="24"/>
    </w:rPr>
  </w:style>
  <w:style w:type="character" w:styleId="ListLabel662" w:customStyle="1">
    <w:name w:val="ListLabel 662"/>
    <w:qFormat/>
    <w:rPr>
      <w:rFonts w:cs="Symbol"/>
    </w:rPr>
  </w:style>
  <w:style w:type="character" w:styleId="ListLabel663" w:customStyle="1">
    <w:name w:val="ListLabel 663"/>
    <w:qFormat/>
    <w:rPr>
      <w:rFonts w:cs="Symbol"/>
    </w:rPr>
  </w:style>
  <w:style w:type="character" w:styleId="ListLabel664" w:customStyle="1">
    <w:name w:val="ListLabel 664"/>
    <w:qFormat/>
    <w:rPr>
      <w:rFonts w:cs="Symbol"/>
    </w:rPr>
  </w:style>
  <w:style w:type="character" w:styleId="ListLabel665" w:customStyle="1">
    <w:name w:val="ListLabel 665"/>
    <w:qFormat/>
    <w:rPr>
      <w:rFonts w:cs="Symbol"/>
    </w:rPr>
  </w:style>
  <w:style w:type="character" w:styleId="ListLabel666" w:customStyle="1">
    <w:name w:val="ListLabel 666"/>
    <w:qFormat/>
    <w:rPr>
      <w:rFonts w:cs="Symbol"/>
    </w:rPr>
  </w:style>
  <w:style w:type="character" w:styleId="ListLabel667" w:customStyle="1">
    <w:name w:val="ListLabel 667"/>
    <w:qFormat/>
    <w:rPr>
      <w:rFonts w:cs="Symbol"/>
    </w:rPr>
  </w:style>
  <w:style w:type="character" w:styleId="ListLabel668" w:customStyle="1">
    <w:name w:val="ListLabel 668"/>
    <w:qFormat/>
    <w:rPr>
      <w:rFonts w:cs="Symbol"/>
    </w:rPr>
  </w:style>
  <w:style w:type="character" w:styleId="ListLabel669" w:customStyle="1">
    <w:name w:val="ListLabel 669"/>
    <w:qFormat/>
    <w:rPr>
      <w:rFonts w:cs="Symbol"/>
    </w:rPr>
  </w:style>
  <w:style w:type="character" w:styleId="ListLabel670" w:customStyle="1">
    <w:name w:val="ListLabel 670"/>
    <w:qFormat/>
    <w:rPr>
      <w:rFonts w:eastAsia="Times New Roman" w:cs="Times New Roman"/>
      <w:spacing w:val="-30"/>
      <w:w w:val="99"/>
      <w:sz w:val="24"/>
      <w:szCs w:val="24"/>
    </w:rPr>
  </w:style>
  <w:style w:type="character" w:styleId="ListLabel671" w:customStyle="1">
    <w:name w:val="ListLabel 671"/>
    <w:qFormat/>
    <w:rPr>
      <w:rFonts w:eastAsia="Times New Roman" w:cs="Times New Roman"/>
      <w:spacing w:val="-30"/>
      <w:w w:val="99"/>
      <w:sz w:val="16"/>
      <w:szCs w:val="24"/>
    </w:rPr>
  </w:style>
  <w:style w:type="character" w:styleId="ListLabel672" w:customStyle="1">
    <w:name w:val="ListLabel 672"/>
    <w:qFormat/>
    <w:rPr>
      <w:rFonts w:cs="Symbol"/>
    </w:rPr>
  </w:style>
  <w:style w:type="character" w:styleId="ListLabel673" w:customStyle="1">
    <w:name w:val="ListLabel 673"/>
    <w:qFormat/>
    <w:rPr>
      <w:rFonts w:cs="Symbol"/>
    </w:rPr>
  </w:style>
  <w:style w:type="character" w:styleId="ListLabel674" w:customStyle="1">
    <w:name w:val="ListLabel 674"/>
    <w:qFormat/>
    <w:rPr>
      <w:rFonts w:cs="Symbol"/>
    </w:rPr>
  </w:style>
  <w:style w:type="character" w:styleId="ListLabel675" w:customStyle="1">
    <w:name w:val="ListLabel 675"/>
    <w:qFormat/>
    <w:rPr>
      <w:rFonts w:cs="Symbol"/>
    </w:rPr>
  </w:style>
  <w:style w:type="character" w:styleId="ListLabel676" w:customStyle="1">
    <w:name w:val="ListLabel 676"/>
    <w:qFormat/>
    <w:rPr>
      <w:rFonts w:cs="Symbol"/>
    </w:rPr>
  </w:style>
  <w:style w:type="character" w:styleId="ListLabel677" w:customStyle="1">
    <w:name w:val="ListLabel 677"/>
    <w:qFormat/>
    <w:rPr>
      <w:rFonts w:cs="Symbol"/>
    </w:rPr>
  </w:style>
  <w:style w:type="character" w:styleId="ListLabel678" w:customStyle="1">
    <w:name w:val="ListLabel 678"/>
    <w:qFormat/>
    <w:rPr>
      <w:rFonts w:cs="Symbol"/>
    </w:rPr>
  </w:style>
  <w:style w:type="character" w:styleId="ListLabel679" w:customStyle="1">
    <w:name w:val="ListLabel 679"/>
    <w:qFormat/>
    <w:rPr>
      <w:rFonts w:eastAsia="Times New Roman" w:cs="Times New Roman"/>
      <w:spacing w:val="-5"/>
      <w:w w:val="99"/>
      <w:sz w:val="16"/>
      <w:szCs w:val="24"/>
    </w:rPr>
  </w:style>
  <w:style w:type="character" w:styleId="ListLabel680" w:customStyle="1">
    <w:name w:val="ListLabel 680"/>
    <w:qFormat/>
    <w:rPr>
      <w:rFonts w:eastAsia="Times New Roman" w:cs="Times New Roman"/>
      <w:spacing w:val="-26"/>
      <w:w w:val="99"/>
      <w:sz w:val="24"/>
      <w:szCs w:val="24"/>
    </w:rPr>
  </w:style>
  <w:style w:type="character" w:styleId="ListLabel681" w:customStyle="1">
    <w:name w:val="ListLabel 681"/>
    <w:qFormat/>
    <w:rPr>
      <w:rFonts w:cs="Symbol"/>
    </w:rPr>
  </w:style>
  <w:style w:type="character" w:styleId="ListLabel682" w:customStyle="1">
    <w:name w:val="ListLabel 682"/>
    <w:qFormat/>
    <w:rPr>
      <w:rFonts w:cs="Symbol"/>
    </w:rPr>
  </w:style>
  <w:style w:type="character" w:styleId="ListLabel683" w:customStyle="1">
    <w:name w:val="ListLabel 683"/>
    <w:qFormat/>
    <w:rPr>
      <w:rFonts w:cs="Symbol"/>
    </w:rPr>
  </w:style>
  <w:style w:type="character" w:styleId="ListLabel684" w:customStyle="1">
    <w:name w:val="ListLabel 684"/>
    <w:qFormat/>
    <w:rPr>
      <w:rFonts w:cs="Symbol"/>
    </w:rPr>
  </w:style>
  <w:style w:type="character" w:styleId="ListLabel685" w:customStyle="1">
    <w:name w:val="ListLabel 685"/>
    <w:qFormat/>
    <w:rPr>
      <w:rFonts w:cs="Symbol"/>
    </w:rPr>
  </w:style>
  <w:style w:type="character" w:styleId="ListLabel686" w:customStyle="1">
    <w:name w:val="ListLabel 686"/>
    <w:qFormat/>
    <w:rPr>
      <w:rFonts w:cs="Symbol"/>
    </w:rPr>
  </w:style>
  <w:style w:type="character" w:styleId="ListLabel687" w:customStyle="1">
    <w:name w:val="ListLabel 687"/>
    <w:qFormat/>
    <w:rPr>
      <w:rFonts w:cs="Symbol"/>
    </w:rPr>
  </w:style>
  <w:style w:type="character" w:styleId="ListLabel688" w:customStyle="1">
    <w:name w:val="ListLabel 688"/>
    <w:qFormat/>
    <w:rPr>
      <w:rFonts w:eastAsia="Times New Roman" w:cs="Times New Roman"/>
      <w:b/>
      <w:bCs/>
      <w:spacing w:val="0"/>
      <w:w w:val="100"/>
      <w:sz w:val="28"/>
      <w:szCs w:val="28"/>
    </w:rPr>
  </w:style>
  <w:style w:type="character" w:styleId="ListLabel689" w:customStyle="1">
    <w:name w:val="ListLabel 689"/>
    <w:qFormat/>
    <w:rPr>
      <w:rFonts w:eastAsia="Times New Roman" w:cs="Times New Roman"/>
      <w:spacing w:val="-3"/>
      <w:w w:val="100"/>
      <w:sz w:val="24"/>
      <w:szCs w:val="24"/>
    </w:rPr>
  </w:style>
  <w:style w:type="character" w:styleId="ListLabel690" w:customStyle="1">
    <w:name w:val="ListLabel 690"/>
    <w:qFormat/>
    <w:rPr>
      <w:rFonts w:cs="Symbol"/>
    </w:rPr>
  </w:style>
  <w:style w:type="character" w:styleId="ListLabel691" w:customStyle="1">
    <w:name w:val="ListLabel 691"/>
    <w:qFormat/>
    <w:rPr>
      <w:rFonts w:cs="Symbol"/>
    </w:rPr>
  </w:style>
  <w:style w:type="character" w:styleId="ListLabel692" w:customStyle="1">
    <w:name w:val="ListLabel 692"/>
    <w:qFormat/>
    <w:rPr>
      <w:rFonts w:cs="Symbol"/>
    </w:rPr>
  </w:style>
  <w:style w:type="character" w:styleId="ListLabel693" w:customStyle="1">
    <w:name w:val="ListLabel 693"/>
    <w:qFormat/>
    <w:rPr>
      <w:rFonts w:cs="Symbol"/>
    </w:rPr>
  </w:style>
  <w:style w:type="character" w:styleId="ListLabel694" w:customStyle="1">
    <w:name w:val="ListLabel 694"/>
    <w:qFormat/>
    <w:rPr>
      <w:rFonts w:cs="Symbol"/>
    </w:rPr>
  </w:style>
  <w:style w:type="character" w:styleId="ListLabel695" w:customStyle="1">
    <w:name w:val="ListLabel 695"/>
    <w:qFormat/>
    <w:rPr>
      <w:rFonts w:cs="Symbol"/>
    </w:rPr>
  </w:style>
  <w:style w:type="character" w:styleId="ListLabel696" w:customStyle="1">
    <w:name w:val="ListLabel 696"/>
    <w:qFormat/>
    <w:rPr>
      <w:rFonts w:cs="Symbol"/>
    </w:rPr>
  </w:style>
  <w:style w:type="character" w:styleId="ListLabel697" w:customStyle="1">
    <w:name w:val="ListLabel 697"/>
    <w:qFormat/>
    <w:rPr>
      <w:rFonts w:eastAsia="Times New Roman" w:cs="Times New Roman"/>
      <w:spacing w:val="-2"/>
      <w:w w:val="99"/>
      <w:sz w:val="24"/>
      <w:szCs w:val="24"/>
    </w:rPr>
  </w:style>
  <w:style w:type="character" w:styleId="ListLabel698" w:customStyle="1">
    <w:name w:val="ListLabel 698"/>
    <w:qFormat/>
    <w:rPr>
      <w:rFonts w:cs="Symbol"/>
    </w:rPr>
  </w:style>
  <w:style w:type="character" w:styleId="ListLabel699" w:customStyle="1">
    <w:name w:val="ListLabel 699"/>
    <w:qFormat/>
    <w:rPr>
      <w:rFonts w:cs="Symbol"/>
    </w:rPr>
  </w:style>
  <w:style w:type="character" w:styleId="ListLabel700" w:customStyle="1">
    <w:name w:val="ListLabel 700"/>
    <w:qFormat/>
    <w:rPr>
      <w:rFonts w:cs="Symbol"/>
    </w:rPr>
  </w:style>
  <w:style w:type="character" w:styleId="ListLabel701" w:customStyle="1">
    <w:name w:val="ListLabel 701"/>
    <w:qFormat/>
    <w:rPr>
      <w:rFonts w:cs="Symbol"/>
    </w:rPr>
  </w:style>
  <w:style w:type="character" w:styleId="ListLabel702" w:customStyle="1">
    <w:name w:val="ListLabel 702"/>
    <w:qFormat/>
    <w:rPr>
      <w:rFonts w:cs="Symbol"/>
    </w:rPr>
  </w:style>
  <w:style w:type="character" w:styleId="ListLabel703" w:customStyle="1">
    <w:name w:val="ListLabel 703"/>
    <w:qFormat/>
    <w:rPr>
      <w:rFonts w:cs="Symbol"/>
    </w:rPr>
  </w:style>
  <w:style w:type="character" w:styleId="ListLabel704" w:customStyle="1">
    <w:name w:val="ListLabel 704"/>
    <w:qFormat/>
    <w:rPr>
      <w:rFonts w:cs="Symbol"/>
    </w:rPr>
  </w:style>
  <w:style w:type="character" w:styleId="ListLabel705" w:customStyle="1">
    <w:name w:val="ListLabel 705"/>
    <w:qFormat/>
    <w:rPr>
      <w:rFonts w:cs="Symbol"/>
    </w:rPr>
  </w:style>
  <w:style w:type="character" w:styleId="ListLabel706" w:customStyle="1">
    <w:name w:val="ListLabel 706"/>
    <w:qFormat/>
    <w:rPr>
      <w:rFonts w:eastAsia="Times New Roman" w:cs="Times New Roman"/>
      <w:spacing w:val="-5"/>
      <w:w w:val="100"/>
      <w:sz w:val="24"/>
      <w:szCs w:val="24"/>
    </w:rPr>
  </w:style>
  <w:style w:type="character" w:styleId="ListLabel707" w:customStyle="1">
    <w:name w:val="ListLabel 707"/>
    <w:qFormat/>
    <w:rPr>
      <w:rFonts w:cs="Symbol"/>
    </w:rPr>
  </w:style>
  <w:style w:type="character" w:styleId="ListLabel708" w:customStyle="1">
    <w:name w:val="ListLabel 708"/>
    <w:qFormat/>
    <w:rPr>
      <w:rFonts w:cs="Symbol"/>
    </w:rPr>
  </w:style>
  <w:style w:type="character" w:styleId="ListLabel709" w:customStyle="1">
    <w:name w:val="ListLabel 709"/>
    <w:qFormat/>
    <w:rPr>
      <w:rFonts w:cs="Symbol"/>
    </w:rPr>
  </w:style>
  <w:style w:type="character" w:styleId="ListLabel710" w:customStyle="1">
    <w:name w:val="ListLabel 710"/>
    <w:qFormat/>
    <w:rPr>
      <w:rFonts w:cs="Symbol"/>
    </w:rPr>
  </w:style>
  <w:style w:type="character" w:styleId="ListLabel711" w:customStyle="1">
    <w:name w:val="ListLabel 711"/>
    <w:qFormat/>
    <w:rPr>
      <w:rFonts w:cs="Symbol"/>
    </w:rPr>
  </w:style>
  <w:style w:type="character" w:styleId="ListLabel712" w:customStyle="1">
    <w:name w:val="ListLabel 712"/>
    <w:qFormat/>
    <w:rPr>
      <w:rFonts w:cs="Symbol"/>
    </w:rPr>
  </w:style>
  <w:style w:type="character" w:styleId="ListLabel713" w:customStyle="1">
    <w:name w:val="ListLabel 713"/>
    <w:qFormat/>
    <w:rPr>
      <w:rFonts w:cs="Symbol"/>
    </w:rPr>
  </w:style>
  <w:style w:type="character" w:styleId="ListLabel714" w:customStyle="1">
    <w:name w:val="ListLabel 714"/>
    <w:qFormat/>
    <w:rPr>
      <w:rFonts w:cs="Symbol"/>
    </w:rPr>
  </w:style>
  <w:style w:type="character" w:styleId="ListLabel715" w:customStyle="1">
    <w:name w:val="ListLabel 715"/>
    <w:qFormat/>
    <w:rPr>
      <w:rFonts w:cs="Wingdings"/>
      <w:w w:val="100"/>
      <w:sz w:val="24"/>
      <w:szCs w:val="22"/>
    </w:rPr>
  </w:style>
  <w:style w:type="character" w:styleId="ListLabel716" w:customStyle="1">
    <w:name w:val="ListLabel 716"/>
    <w:qFormat/>
    <w:rPr>
      <w:rFonts w:cs="Wingdings"/>
      <w:w w:val="100"/>
      <w:sz w:val="24"/>
      <w:szCs w:val="24"/>
    </w:rPr>
  </w:style>
  <w:style w:type="character" w:styleId="ListLabel717" w:customStyle="1">
    <w:name w:val="ListLabel 717"/>
    <w:qFormat/>
    <w:rPr>
      <w:rFonts w:cs="Symbol"/>
    </w:rPr>
  </w:style>
  <w:style w:type="character" w:styleId="ListLabel718" w:customStyle="1">
    <w:name w:val="ListLabel 718"/>
    <w:qFormat/>
    <w:rPr>
      <w:rFonts w:cs="Symbol"/>
    </w:rPr>
  </w:style>
  <w:style w:type="character" w:styleId="ListLabel719" w:customStyle="1">
    <w:name w:val="ListLabel 719"/>
    <w:qFormat/>
    <w:rPr>
      <w:rFonts w:cs="Symbol"/>
    </w:rPr>
  </w:style>
  <w:style w:type="character" w:styleId="ListLabel720" w:customStyle="1">
    <w:name w:val="ListLabel 720"/>
    <w:qFormat/>
    <w:rPr>
      <w:rFonts w:cs="Symbol"/>
    </w:rPr>
  </w:style>
  <w:style w:type="character" w:styleId="ListLabel721" w:customStyle="1">
    <w:name w:val="ListLabel 721"/>
    <w:qFormat/>
    <w:rPr>
      <w:rFonts w:cs="Symbol"/>
    </w:rPr>
  </w:style>
  <w:style w:type="character" w:styleId="ListLabel722" w:customStyle="1">
    <w:name w:val="ListLabel 722"/>
    <w:qFormat/>
    <w:rPr>
      <w:rFonts w:cs="Symbol"/>
    </w:rPr>
  </w:style>
  <w:style w:type="character" w:styleId="ListLabel723" w:customStyle="1">
    <w:name w:val="ListLabel 723"/>
    <w:qFormat/>
    <w:rPr>
      <w:rFonts w:cs="Symbol"/>
    </w:rPr>
  </w:style>
  <w:style w:type="character" w:styleId="ListLabel724" w:customStyle="1">
    <w:name w:val="ListLabel 724"/>
    <w:qFormat/>
    <w:rPr>
      <w:rFonts w:eastAsia="Times New Roman" w:cs="Times New Roman"/>
      <w:spacing w:val="-29"/>
      <w:w w:val="99"/>
      <w:sz w:val="24"/>
      <w:szCs w:val="24"/>
    </w:rPr>
  </w:style>
  <w:style w:type="character" w:styleId="ListLabel725" w:customStyle="1">
    <w:name w:val="ListLabel 725"/>
    <w:qFormat/>
    <w:rPr>
      <w:b/>
      <w:bCs/>
      <w:spacing w:val="-20"/>
      <w:w w:val="99"/>
    </w:rPr>
  </w:style>
  <w:style w:type="character" w:styleId="ListLabel726" w:customStyle="1">
    <w:name w:val="ListLabel 726"/>
    <w:qFormat/>
    <w:rPr>
      <w:rFonts w:cs="Wingdings"/>
      <w:w w:val="100"/>
      <w:sz w:val="16"/>
      <w:szCs w:val="24"/>
    </w:rPr>
  </w:style>
  <w:style w:type="character" w:styleId="ListLabel727" w:customStyle="1">
    <w:name w:val="ListLabel 727"/>
    <w:qFormat/>
    <w:rPr>
      <w:rFonts w:cs="Symbol"/>
    </w:rPr>
  </w:style>
  <w:style w:type="character" w:styleId="ListLabel728" w:customStyle="1">
    <w:name w:val="ListLabel 728"/>
    <w:qFormat/>
    <w:rPr>
      <w:rFonts w:cs="Symbol"/>
    </w:rPr>
  </w:style>
  <w:style w:type="character" w:styleId="ListLabel729" w:customStyle="1">
    <w:name w:val="ListLabel 729"/>
    <w:qFormat/>
    <w:rPr>
      <w:rFonts w:cs="Symbol"/>
    </w:rPr>
  </w:style>
  <w:style w:type="character" w:styleId="ListLabel730" w:customStyle="1">
    <w:name w:val="ListLabel 730"/>
    <w:qFormat/>
    <w:rPr>
      <w:rFonts w:cs="Symbol"/>
    </w:rPr>
  </w:style>
  <w:style w:type="character" w:styleId="ListLabel731" w:customStyle="1">
    <w:name w:val="ListLabel 731"/>
    <w:qFormat/>
    <w:rPr>
      <w:rFonts w:cs="Symbol"/>
    </w:rPr>
  </w:style>
  <w:style w:type="character" w:styleId="ListLabel732" w:customStyle="1">
    <w:name w:val="ListLabel 732"/>
    <w:qFormat/>
    <w:rPr>
      <w:rFonts w:cs="Wingdings"/>
      <w:w w:val="100"/>
      <w:sz w:val="24"/>
      <w:szCs w:val="24"/>
    </w:rPr>
  </w:style>
  <w:style w:type="character" w:styleId="ListLabel733" w:customStyle="1">
    <w:name w:val="ListLabel 733"/>
    <w:qFormat/>
    <w:rPr>
      <w:rFonts w:cs="Symbol"/>
    </w:rPr>
  </w:style>
  <w:style w:type="character" w:styleId="ListLabel734" w:customStyle="1">
    <w:name w:val="ListLabel 734"/>
    <w:qFormat/>
    <w:rPr>
      <w:rFonts w:cs="Symbol"/>
    </w:rPr>
  </w:style>
  <w:style w:type="character" w:styleId="ListLabel735" w:customStyle="1">
    <w:name w:val="ListLabel 735"/>
    <w:qFormat/>
    <w:rPr>
      <w:rFonts w:cs="Symbol"/>
    </w:rPr>
  </w:style>
  <w:style w:type="character" w:styleId="ListLabel736" w:customStyle="1">
    <w:name w:val="ListLabel 736"/>
    <w:qFormat/>
    <w:rPr>
      <w:rFonts w:cs="Symbol"/>
    </w:rPr>
  </w:style>
  <w:style w:type="character" w:styleId="ListLabel737" w:customStyle="1">
    <w:name w:val="ListLabel 737"/>
    <w:qFormat/>
    <w:rPr>
      <w:rFonts w:cs="Symbol"/>
    </w:rPr>
  </w:style>
  <w:style w:type="character" w:styleId="ListLabel738" w:customStyle="1">
    <w:name w:val="ListLabel 738"/>
    <w:qFormat/>
    <w:rPr>
      <w:rFonts w:cs="Symbol"/>
    </w:rPr>
  </w:style>
  <w:style w:type="character" w:styleId="ListLabel739" w:customStyle="1">
    <w:name w:val="ListLabel 739"/>
    <w:qFormat/>
    <w:rPr>
      <w:rFonts w:cs="Symbol"/>
    </w:rPr>
  </w:style>
  <w:style w:type="character" w:styleId="ListLabel740" w:customStyle="1">
    <w:name w:val="ListLabel 740"/>
    <w:qFormat/>
    <w:rPr>
      <w:rFonts w:cs="Symbol"/>
    </w:rPr>
  </w:style>
  <w:style w:type="character" w:styleId="ListLabel741" w:customStyle="1">
    <w:name w:val="ListLabel 741"/>
    <w:qFormat/>
    <w:rPr>
      <w:rFonts w:eastAsia="Times New Roman" w:cs="Times New Roman"/>
      <w:spacing w:val="-5"/>
      <w:w w:val="99"/>
      <w:sz w:val="24"/>
      <w:szCs w:val="24"/>
    </w:rPr>
  </w:style>
  <w:style w:type="character" w:styleId="ListLabel742" w:customStyle="1">
    <w:name w:val="ListLabel 742"/>
    <w:qFormat/>
    <w:rPr>
      <w:rFonts w:cs="Symbol"/>
    </w:rPr>
  </w:style>
  <w:style w:type="character" w:styleId="ListLabel743" w:customStyle="1">
    <w:name w:val="ListLabel 743"/>
    <w:qFormat/>
    <w:rPr>
      <w:rFonts w:cs="Symbol"/>
    </w:rPr>
  </w:style>
  <w:style w:type="character" w:styleId="ListLabel744" w:customStyle="1">
    <w:name w:val="ListLabel 744"/>
    <w:qFormat/>
    <w:rPr>
      <w:rFonts w:cs="Symbol"/>
    </w:rPr>
  </w:style>
  <w:style w:type="character" w:styleId="ListLabel745" w:customStyle="1">
    <w:name w:val="ListLabel 745"/>
    <w:qFormat/>
    <w:rPr>
      <w:rFonts w:cs="Symbol"/>
    </w:rPr>
  </w:style>
  <w:style w:type="character" w:styleId="ListLabel746" w:customStyle="1">
    <w:name w:val="ListLabel 746"/>
    <w:qFormat/>
    <w:rPr>
      <w:rFonts w:cs="Symbol"/>
    </w:rPr>
  </w:style>
  <w:style w:type="character" w:styleId="ListLabel747" w:customStyle="1">
    <w:name w:val="ListLabel 747"/>
    <w:qFormat/>
    <w:rPr>
      <w:rFonts w:cs="Symbol"/>
    </w:rPr>
  </w:style>
  <w:style w:type="character" w:styleId="ListLabel748" w:customStyle="1">
    <w:name w:val="ListLabel 748"/>
    <w:qFormat/>
    <w:rPr>
      <w:rFonts w:cs="Symbol"/>
    </w:rPr>
  </w:style>
  <w:style w:type="character" w:styleId="ListLabel749" w:customStyle="1">
    <w:name w:val="ListLabel 749"/>
    <w:qFormat/>
    <w:rPr>
      <w:rFonts w:cs="Symbol"/>
    </w:rPr>
  </w:style>
  <w:style w:type="character" w:styleId="ListLabel750" w:customStyle="1">
    <w:name w:val="ListLabel 750"/>
    <w:qFormat/>
    <w:rPr>
      <w:rFonts w:eastAsia="Times New Roman" w:cs="Times New Roman"/>
      <w:spacing w:val="-30"/>
      <w:w w:val="99"/>
      <w:sz w:val="16"/>
      <w:szCs w:val="24"/>
    </w:rPr>
  </w:style>
  <w:style w:type="character" w:styleId="ListLabel751" w:customStyle="1">
    <w:name w:val="ListLabel 751"/>
    <w:qFormat/>
    <w:rPr>
      <w:rFonts w:cs="Symbol"/>
    </w:rPr>
  </w:style>
  <w:style w:type="character" w:styleId="ListLabel752" w:customStyle="1">
    <w:name w:val="ListLabel 752"/>
    <w:qFormat/>
    <w:rPr>
      <w:rFonts w:cs="Symbol"/>
    </w:rPr>
  </w:style>
  <w:style w:type="character" w:styleId="ListLabel753" w:customStyle="1">
    <w:name w:val="ListLabel 753"/>
    <w:qFormat/>
    <w:rPr>
      <w:rFonts w:cs="Symbol"/>
    </w:rPr>
  </w:style>
  <w:style w:type="character" w:styleId="ListLabel754" w:customStyle="1">
    <w:name w:val="ListLabel 754"/>
    <w:qFormat/>
    <w:rPr>
      <w:rFonts w:cs="Symbol"/>
    </w:rPr>
  </w:style>
  <w:style w:type="character" w:styleId="ListLabel755" w:customStyle="1">
    <w:name w:val="ListLabel 755"/>
    <w:qFormat/>
    <w:rPr>
      <w:rFonts w:cs="Symbol"/>
    </w:rPr>
  </w:style>
  <w:style w:type="character" w:styleId="ListLabel756" w:customStyle="1">
    <w:name w:val="ListLabel 756"/>
    <w:qFormat/>
    <w:rPr>
      <w:rFonts w:cs="Symbol"/>
    </w:rPr>
  </w:style>
  <w:style w:type="character" w:styleId="ListLabel757" w:customStyle="1">
    <w:name w:val="ListLabel 757"/>
    <w:qFormat/>
    <w:rPr>
      <w:rFonts w:cs="Symbol"/>
    </w:rPr>
  </w:style>
  <w:style w:type="character" w:styleId="ListLabel758" w:customStyle="1">
    <w:name w:val="ListLabel 758"/>
    <w:qFormat/>
    <w:rPr>
      <w:rFonts w:cs="Symbol"/>
    </w:rPr>
  </w:style>
  <w:style w:type="character" w:styleId="ListLabel759" w:customStyle="1">
    <w:name w:val="ListLabel 759"/>
    <w:qFormat/>
    <w:rPr>
      <w:rFonts w:eastAsia="Times New Roman" w:cs="Times New Roman"/>
      <w:spacing w:val="-30"/>
      <w:w w:val="99"/>
      <w:sz w:val="24"/>
      <w:szCs w:val="24"/>
    </w:rPr>
  </w:style>
  <w:style w:type="character" w:styleId="ListLabel760" w:customStyle="1">
    <w:name w:val="ListLabel 760"/>
    <w:qFormat/>
    <w:rPr>
      <w:rFonts w:eastAsia="Times New Roman" w:cs="Times New Roman"/>
      <w:spacing w:val="-30"/>
      <w:w w:val="99"/>
      <w:sz w:val="16"/>
      <w:szCs w:val="24"/>
    </w:rPr>
  </w:style>
  <w:style w:type="character" w:styleId="ListLabel761" w:customStyle="1">
    <w:name w:val="ListLabel 761"/>
    <w:qFormat/>
    <w:rPr>
      <w:rFonts w:cs="Symbol"/>
    </w:rPr>
  </w:style>
  <w:style w:type="character" w:styleId="ListLabel762" w:customStyle="1">
    <w:name w:val="ListLabel 762"/>
    <w:qFormat/>
    <w:rPr>
      <w:rFonts w:cs="Symbol"/>
    </w:rPr>
  </w:style>
  <w:style w:type="character" w:styleId="ListLabel763" w:customStyle="1">
    <w:name w:val="ListLabel 763"/>
    <w:qFormat/>
    <w:rPr>
      <w:rFonts w:cs="Symbol"/>
    </w:rPr>
  </w:style>
  <w:style w:type="character" w:styleId="ListLabel764" w:customStyle="1">
    <w:name w:val="ListLabel 764"/>
    <w:qFormat/>
    <w:rPr>
      <w:rFonts w:cs="Symbol"/>
    </w:rPr>
  </w:style>
  <w:style w:type="character" w:styleId="ListLabel765" w:customStyle="1">
    <w:name w:val="ListLabel 765"/>
    <w:qFormat/>
    <w:rPr>
      <w:rFonts w:cs="Symbol"/>
    </w:rPr>
  </w:style>
  <w:style w:type="character" w:styleId="ListLabel766" w:customStyle="1">
    <w:name w:val="ListLabel 766"/>
    <w:qFormat/>
    <w:rPr>
      <w:rFonts w:cs="Symbol"/>
    </w:rPr>
  </w:style>
  <w:style w:type="character" w:styleId="ListLabel767" w:customStyle="1">
    <w:name w:val="ListLabel 767"/>
    <w:qFormat/>
    <w:rPr>
      <w:rFonts w:cs="Symbol"/>
    </w:rPr>
  </w:style>
  <w:style w:type="character" w:styleId="ListLabel768" w:customStyle="1">
    <w:name w:val="ListLabel 768"/>
    <w:qFormat/>
    <w:rPr>
      <w:rFonts w:eastAsia="Times New Roman" w:cs="Times New Roman"/>
      <w:spacing w:val="-5"/>
      <w:w w:val="99"/>
      <w:sz w:val="16"/>
      <w:szCs w:val="24"/>
    </w:rPr>
  </w:style>
  <w:style w:type="character" w:styleId="ListLabel769" w:customStyle="1">
    <w:name w:val="ListLabel 769"/>
    <w:qFormat/>
    <w:rPr>
      <w:rFonts w:eastAsia="Times New Roman" w:cs="Times New Roman"/>
      <w:spacing w:val="-26"/>
      <w:w w:val="99"/>
      <w:sz w:val="24"/>
      <w:szCs w:val="24"/>
    </w:rPr>
  </w:style>
  <w:style w:type="character" w:styleId="ListLabel770" w:customStyle="1">
    <w:name w:val="ListLabel 770"/>
    <w:qFormat/>
    <w:rPr>
      <w:rFonts w:cs="Symbol"/>
    </w:rPr>
  </w:style>
  <w:style w:type="character" w:styleId="ListLabel771" w:customStyle="1">
    <w:name w:val="ListLabel 771"/>
    <w:qFormat/>
    <w:rPr>
      <w:rFonts w:cs="Symbol"/>
    </w:rPr>
  </w:style>
  <w:style w:type="character" w:styleId="ListLabel772" w:customStyle="1">
    <w:name w:val="ListLabel 772"/>
    <w:qFormat/>
    <w:rPr>
      <w:rFonts w:cs="Symbol"/>
    </w:rPr>
  </w:style>
  <w:style w:type="character" w:styleId="ListLabel773" w:customStyle="1">
    <w:name w:val="ListLabel 773"/>
    <w:qFormat/>
    <w:rPr>
      <w:rFonts w:cs="Symbol"/>
    </w:rPr>
  </w:style>
  <w:style w:type="character" w:styleId="ListLabel774" w:customStyle="1">
    <w:name w:val="ListLabel 774"/>
    <w:qFormat/>
    <w:rPr>
      <w:rFonts w:cs="Symbol"/>
    </w:rPr>
  </w:style>
  <w:style w:type="character" w:styleId="ListLabel775" w:customStyle="1">
    <w:name w:val="ListLabel 775"/>
    <w:qFormat/>
    <w:rPr>
      <w:rFonts w:cs="Symbol"/>
    </w:rPr>
  </w:style>
  <w:style w:type="character" w:styleId="ListLabel776" w:customStyle="1">
    <w:name w:val="ListLabel 776"/>
    <w:qFormat/>
    <w:rPr>
      <w:rFonts w:cs="Symbol"/>
    </w:rPr>
  </w:style>
  <w:style w:type="character" w:styleId="ListLabel777" w:customStyle="1">
    <w:name w:val="ListLabel 777"/>
    <w:qFormat/>
    <w:rPr>
      <w:rFonts w:eastAsia="Times New Roman" w:cs="Times New Roman"/>
      <w:b/>
      <w:bCs/>
      <w:spacing w:val="0"/>
      <w:w w:val="100"/>
      <w:sz w:val="28"/>
      <w:szCs w:val="28"/>
    </w:rPr>
  </w:style>
  <w:style w:type="character" w:styleId="ListLabel778" w:customStyle="1">
    <w:name w:val="ListLabel 778"/>
    <w:qFormat/>
    <w:rPr>
      <w:rFonts w:eastAsia="Times New Roman" w:cs="Times New Roman"/>
      <w:spacing w:val="-3"/>
      <w:w w:val="100"/>
      <w:sz w:val="24"/>
      <w:szCs w:val="24"/>
    </w:rPr>
  </w:style>
  <w:style w:type="character" w:styleId="ListLabel779" w:customStyle="1">
    <w:name w:val="ListLabel 779"/>
    <w:qFormat/>
    <w:rPr>
      <w:rFonts w:cs="Symbol"/>
    </w:rPr>
  </w:style>
  <w:style w:type="character" w:styleId="ListLabel780" w:customStyle="1">
    <w:name w:val="ListLabel 780"/>
    <w:qFormat/>
    <w:rPr>
      <w:rFonts w:cs="Symbol"/>
    </w:rPr>
  </w:style>
  <w:style w:type="character" w:styleId="ListLabel781" w:customStyle="1">
    <w:name w:val="ListLabel 781"/>
    <w:qFormat/>
    <w:rPr>
      <w:rFonts w:cs="Symbol"/>
    </w:rPr>
  </w:style>
  <w:style w:type="character" w:styleId="ListLabel782" w:customStyle="1">
    <w:name w:val="ListLabel 782"/>
    <w:qFormat/>
    <w:rPr>
      <w:rFonts w:cs="Symbol"/>
    </w:rPr>
  </w:style>
  <w:style w:type="character" w:styleId="ListLabel783" w:customStyle="1">
    <w:name w:val="ListLabel 783"/>
    <w:qFormat/>
    <w:rPr>
      <w:rFonts w:cs="Symbol"/>
    </w:rPr>
  </w:style>
  <w:style w:type="character" w:styleId="ListLabel784" w:customStyle="1">
    <w:name w:val="ListLabel 784"/>
    <w:qFormat/>
    <w:rPr>
      <w:rFonts w:cs="Symbol"/>
    </w:rPr>
  </w:style>
  <w:style w:type="character" w:styleId="ListLabel785" w:customStyle="1">
    <w:name w:val="ListLabel 785"/>
    <w:qFormat/>
    <w:rPr>
      <w:rFonts w:cs="Symbol"/>
    </w:rPr>
  </w:style>
  <w:style w:type="character" w:styleId="ListLabel786" w:customStyle="1">
    <w:name w:val="ListLabel 786"/>
    <w:qFormat/>
    <w:rPr>
      <w:rFonts w:eastAsia="Times New Roman" w:cs="Times New Roman"/>
      <w:spacing w:val="-2"/>
      <w:w w:val="99"/>
      <w:sz w:val="24"/>
      <w:szCs w:val="24"/>
    </w:rPr>
  </w:style>
  <w:style w:type="character" w:styleId="ListLabel787" w:customStyle="1">
    <w:name w:val="ListLabel 787"/>
    <w:qFormat/>
    <w:rPr>
      <w:rFonts w:cs="Symbol"/>
    </w:rPr>
  </w:style>
  <w:style w:type="character" w:styleId="ListLabel788" w:customStyle="1">
    <w:name w:val="ListLabel 788"/>
    <w:qFormat/>
    <w:rPr>
      <w:rFonts w:cs="Symbol"/>
    </w:rPr>
  </w:style>
  <w:style w:type="character" w:styleId="ListLabel789" w:customStyle="1">
    <w:name w:val="ListLabel 789"/>
    <w:qFormat/>
    <w:rPr>
      <w:rFonts w:cs="Symbol"/>
    </w:rPr>
  </w:style>
  <w:style w:type="character" w:styleId="ListLabel790" w:customStyle="1">
    <w:name w:val="ListLabel 790"/>
    <w:qFormat/>
    <w:rPr>
      <w:rFonts w:cs="Symbol"/>
    </w:rPr>
  </w:style>
  <w:style w:type="character" w:styleId="ListLabel791" w:customStyle="1">
    <w:name w:val="ListLabel 791"/>
    <w:qFormat/>
    <w:rPr>
      <w:rFonts w:cs="Symbol"/>
    </w:rPr>
  </w:style>
  <w:style w:type="character" w:styleId="ListLabel792" w:customStyle="1">
    <w:name w:val="ListLabel 792"/>
    <w:qFormat/>
    <w:rPr>
      <w:rFonts w:cs="Symbol"/>
    </w:rPr>
  </w:style>
  <w:style w:type="character" w:styleId="ListLabel793" w:customStyle="1">
    <w:name w:val="ListLabel 793"/>
    <w:qFormat/>
    <w:rPr>
      <w:rFonts w:cs="Symbol"/>
    </w:rPr>
  </w:style>
  <w:style w:type="character" w:styleId="ListLabel794" w:customStyle="1">
    <w:name w:val="ListLabel 794"/>
    <w:qFormat/>
    <w:rPr>
      <w:rFonts w:cs="Symbol"/>
    </w:rPr>
  </w:style>
  <w:style w:type="character" w:styleId="ListLabel795" w:customStyle="1">
    <w:name w:val="ListLabel 795"/>
    <w:qFormat/>
    <w:rPr>
      <w:rFonts w:eastAsia="Times New Roman" w:cs="Times New Roman"/>
      <w:spacing w:val="-5"/>
      <w:w w:val="100"/>
      <w:sz w:val="24"/>
      <w:szCs w:val="24"/>
    </w:rPr>
  </w:style>
  <w:style w:type="character" w:styleId="ListLabel796" w:customStyle="1">
    <w:name w:val="ListLabel 796"/>
    <w:qFormat/>
    <w:rPr>
      <w:rFonts w:cs="Symbol"/>
    </w:rPr>
  </w:style>
  <w:style w:type="character" w:styleId="ListLabel797" w:customStyle="1">
    <w:name w:val="ListLabel 797"/>
    <w:qFormat/>
    <w:rPr>
      <w:rFonts w:cs="Symbol"/>
    </w:rPr>
  </w:style>
  <w:style w:type="character" w:styleId="ListLabel798" w:customStyle="1">
    <w:name w:val="ListLabel 798"/>
    <w:qFormat/>
    <w:rPr>
      <w:rFonts w:cs="Symbol"/>
    </w:rPr>
  </w:style>
  <w:style w:type="character" w:styleId="ListLabel799" w:customStyle="1">
    <w:name w:val="ListLabel 799"/>
    <w:qFormat/>
    <w:rPr>
      <w:rFonts w:cs="Symbol"/>
    </w:rPr>
  </w:style>
  <w:style w:type="character" w:styleId="ListLabel800" w:customStyle="1">
    <w:name w:val="ListLabel 800"/>
    <w:qFormat/>
    <w:rPr>
      <w:rFonts w:cs="Symbol"/>
    </w:rPr>
  </w:style>
  <w:style w:type="character" w:styleId="ListLabel801" w:customStyle="1">
    <w:name w:val="ListLabel 801"/>
    <w:qFormat/>
    <w:rPr>
      <w:rFonts w:cs="Symbol"/>
    </w:rPr>
  </w:style>
  <w:style w:type="character" w:styleId="ListLabel802" w:customStyle="1">
    <w:name w:val="ListLabel 802"/>
    <w:qFormat/>
    <w:rPr>
      <w:rFonts w:cs="Symbol"/>
    </w:rPr>
  </w:style>
  <w:style w:type="character" w:styleId="ListLabel803" w:customStyle="1">
    <w:name w:val="ListLabel 803"/>
    <w:qFormat/>
    <w:rPr>
      <w:rFonts w:cs="Symbol"/>
    </w:rPr>
  </w:style>
  <w:style w:type="character" w:styleId="ListLabel804" w:customStyle="1">
    <w:name w:val="ListLabel 804"/>
    <w:qFormat/>
    <w:rPr>
      <w:rFonts w:cs="Wingdings"/>
      <w:w w:val="100"/>
      <w:sz w:val="24"/>
      <w:szCs w:val="22"/>
    </w:rPr>
  </w:style>
  <w:style w:type="character" w:styleId="ListLabel805" w:customStyle="1">
    <w:name w:val="ListLabel 805"/>
    <w:qFormat/>
    <w:rPr>
      <w:rFonts w:cs="Wingdings"/>
      <w:w w:val="100"/>
      <w:sz w:val="24"/>
      <w:szCs w:val="24"/>
    </w:rPr>
  </w:style>
  <w:style w:type="character" w:styleId="ListLabel806" w:customStyle="1">
    <w:name w:val="ListLabel 806"/>
    <w:qFormat/>
    <w:rPr>
      <w:rFonts w:cs="Symbol"/>
    </w:rPr>
  </w:style>
  <w:style w:type="character" w:styleId="ListLabel807" w:customStyle="1">
    <w:name w:val="ListLabel 807"/>
    <w:qFormat/>
    <w:rPr>
      <w:rFonts w:cs="Symbol"/>
    </w:rPr>
  </w:style>
  <w:style w:type="character" w:styleId="ListLabel808" w:customStyle="1">
    <w:name w:val="ListLabel 808"/>
    <w:qFormat/>
    <w:rPr>
      <w:rFonts w:cs="Symbol"/>
    </w:rPr>
  </w:style>
  <w:style w:type="character" w:styleId="ListLabel809" w:customStyle="1">
    <w:name w:val="ListLabel 809"/>
    <w:qFormat/>
    <w:rPr>
      <w:rFonts w:cs="Symbol"/>
    </w:rPr>
  </w:style>
  <w:style w:type="character" w:styleId="ListLabel810" w:customStyle="1">
    <w:name w:val="ListLabel 810"/>
    <w:qFormat/>
    <w:rPr>
      <w:rFonts w:cs="Symbol"/>
    </w:rPr>
  </w:style>
  <w:style w:type="character" w:styleId="ListLabel811" w:customStyle="1">
    <w:name w:val="ListLabel 811"/>
    <w:qFormat/>
    <w:rPr>
      <w:rFonts w:cs="Symbol"/>
    </w:rPr>
  </w:style>
  <w:style w:type="character" w:styleId="ListLabel812" w:customStyle="1">
    <w:name w:val="ListLabel 812"/>
    <w:qFormat/>
    <w:rPr>
      <w:rFonts w:cs="Symbol"/>
    </w:rPr>
  </w:style>
  <w:style w:type="character" w:styleId="ListLabel813" w:customStyle="1">
    <w:name w:val="ListLabel 813"/>
    <w:qFormat/>
    <w:rPr>
      <w:rFonts w:eastAsia="Times New Roman" w:cs="Times New Roman"/>
      <w:spacing w:val="-29"/>
      <w:w w:val="99"/>
      <w:sz w:val="24"/>
      <w:szCs w:val="24"/>
    </w:rPr>
  </w:style>
  <w:style w:type="character" w:styleId="ListLabel814" w:customStyle="1">
    <w:name w:val="ListLabel 814"/>
    <w:qFormat/>
    <w:rPr>
      <w:b/>
      <w:bCs/>
      <w:spacing w:val="-20"/>
      <w:w w:val="99"/>
    </w:rPr>
  </w:style>
  <w:style w:type="character" w:styleId="ListLabel815" w:customStyle="1">
    <w:name w:val="ListLabel 815"/>
    <w:qFormat/>
    <w:rPr>
      <w:rFonts w:cs="Wingdings"/>
      <w:w w:val="100"/>
      <w:sz w:val="16"/>
      <w:szCs w:val="24"/>
    </w:rPr>
  </w:style>
  <w:style w:type="character" w:styleId="ListLabel816" w:customStyle="1">
    <w:name w:val="ListLabel 816"/>
    <w:qFormat/>
    <w:rPr>
      <w:rFonts w:cs="Symbol"/>
    </w:rPr>
  </w:style>
  <w:style w:type="character" w:styleId="ListLabel817" w:customStyle="1">
    <w:name w:val="ListLabel 817"/>
    <w:qFormat/>
    <w:rPr>
      <w:rFonts w:cs="Symbol"/>
    </w:rPr>
  </w:style>
  <w:style w:type="character" w:styleId="ListLabel818" w:customStyle="1">
    <w:name w:val="ListLabel 818"/>
    <w:qFormat/>
    <w:rPr>
      <w:rFonts w:cs="Symbol"/>
    </w:rPr>
  </w:style>
  <w:style w:type="character" w:styleId="ListLabel819" w:customStyle="1">
    <w:name w:val="ListLabel 819"/>
    <w:qFormat/>
    <w:rPr>
      <w:rFonts w:cs="Symbol"/>
    </w:rPr>
  </w:style>
  <w:style w:type="character" w:styleId="ListLabel820" w:customStyle="1">
    <w:name w:val="ListLabel 820"/>
    <w:qFormat/>
    <w:rPr>
      <w:rFonts w:cs="Symbol"/>
    </w:rPr>
  </w:style>
  <w:style w:type="character" w:styleId="Normaltextrun" w:customStyle="1">
    <w:name w:val="normaltextrun"/>
    <w:basedOn w:val="DefaultParagraphFont"/>
    <w:qFormat/>
    <w:rPr/>
  </w:style>
  <w:style w:type="character" w:styleId="Appleconvertedspace" w:customStyle="1">
    <w:name w:val="apple-converted-space"/>
    <w:basedOn w:val="DefaultParagraphFont"/>
    <w:qFormat/>
    <w:rPr/>
  </w:style>
  <w:style w:type="character" w:styleId="Eop" w:customStyle="1">
    <w:name w:val="eop"/>
    <w:basedOn w:val="DefaultParagraphFont"/>
    <w:qFormat/>
    <w:rPr/>
  </w:style>
  <w:style w:type="character" w:styleId="ListLabel821" w:customStyle="1">
    <w:name w:val="ListLabel 821"/>
    <w:qFormat/>
    <w:rPr>
      <w:rFonts w:cs="Wingdings"/>
      <w:w w:val="100"/>
      <w:sz w:val="24"/>
      <w:szCs w:val="24"/>
    </w:rPr>
  </w:style>
  <w:style w:type="character" w:styleId="ListLabel822" w:customStyle="1">
    <w:name w:val="ListLabel 822"/>
    <w:qFormat/>
    <w:rPr>
      <w:rFonts w:cs="Symbol"/>
    </w:rPr>
  </w:style>
  <w:style w:type="character" w:styleId="ListLabel823" w:customStyle="1">
    <w:name w:val="ListLabel 823"/>
    <w:qFormat/>
    <w:rPr>
      <w:rFonts w:cs="Symbol"/>
    </w:rPr>
  </w:style>
  <w:style w:type="character" w:styleId="ListLabel824" w:customStyle="1">
    <w:name w:val="ListLabel 824"/>
    <w:qFormat/>
    <w:rPr>
      <w:rFonts w:cs="Symbol"/>
    </w:rPr>
  </w:style>
  <w:style w:type="character" w:styleId="ListLabel825" w:customStyle="1">
    <w:name w:val="ListLabel 825"/>
    <w:qFormat/>
    <w:rPr>
      <w:rFonts w:cs="Symbol"/>
    </w:rPr>
  </w:style>
  <w:style w:type="character" w:styleId="ListLabel826" w:customStyle="1">
    <w:name w:val="ListLabel 826"/>
    <w:qFormat/>
    <w:rPr>
      <w:rFonts w:cs="Symbol"/>
    </w:rPr>
  </w:style>
  <w:style w:type="character" w:styleId="ListLabel827" w:customStyle="1">
    <w:name w:val="ListLabel 827"/>
    <w:qFormat/>
    <w:rPr>
      <w:rFonts w:cs="Symbol"/>
    </w:rPr>
  </w:style>
  <w:style w:type="character" w:styleId="ListLabel828" w:customStyle="1">
    <w:name w:val="ListLabel 828"/>
    <w:qFormat/>
    <w:rPr>
      <w:rFonts w:cs="Symbol"/>
    </w:rPr>
  </w:style>
  <w:style w:type="character" w:styleId="ListLabel829" w:customStyle="1">
    <w:name w:val="ListLabel 829"/>
    <w:qFormat/>
    <w:rPr>
      <w:rFonts w:cs="Symbol"/>
    </w:rPr>
  </w:style>
  <w:style w:type="character" w:styleId="ListLabel830" w:customStyle="1">
    <w:name w:val="ListLabel 830"/>
    <w:qFormat/>
    <w:rPr>
      <w:rFonts w:eastAsia="Times New Roman" w:cs="Times New Roman"/>
      <w:spacing w:val="-5"/>
      <w:w w:val="99"/>
      <w:sz w:val="24"/>
      <w:szCs w:val="24"/>
    </w:rPr>
  </w:style>
  <w:style w:type="character" w:styleId="ListLabel831" w:customStyle="1">
    <w:name w:val="ListLabel 831"/>
    <w:qFormat/>
    <w:rPr>
      <w:rFonts w:cs="Symbol"/>
    </w:rPr>
  </w:style>
  <w:style w:type="character" w:styleId="ListLabel832" w:customStyle="1">
    <w:name w:val="ListLabel 832"/>
    <w:qFormat/>
    <w:rPr>
      <w:rFonts w:cs="Symbol"/>
    </w:rPr>
  </w:style>
  <w:style w:type="character" w:styleId="ListLabel833" w:customStyle="1">
    <w:name w:val="ListLabel 833"/>
    <w:qFormat/>
    <w:rPr>
      <w:rFonts w:cs="Symbol"/>
    </w:rPr>
  </w:style>
  <w:style w:type="character" w:styleId="ListLabel834" w:customStyle="1">
    <w:name w:val="ListLabel 834"/>
    <w:qFormat/>
    <w:rPr>
      <w:rFonts w:cs="Symbol"/>
    </w:rPr>
  </w:style>
  <w:style w:type="character" w:styleId="ListLabel835" w:customStyle="1">
    <w:name w:val="ListLabel 835"/>
    <w:qFormat/>
    <w:rPr>
      <w:rFonts w:cs="Symbol"/>
    </w:rPr>
  </w:style>
  <w:style w:type="character" w:styleId="ListLabel836" w:customStyle="1">
    <w:name w:val="ListLabel 836"/>
    <w:qFormat/>
    <w:rPr>
      <w:rFonts w:cs="Symbol"/>
    </w:rPr>
  </w:style>
  <w:style w:type="character" w:styleId="ListLabel837" w:customStyle="1">
    <w:name w:val="ListLabel 837"/>
    <w:qFormat/>
    <w:rPr>
      <w:rFonts w:cs="Symbol"/>
    </w:rPr>
  </w:style>
  <w:style w:type="character" w:styleId="ListLabel838" w:customStyle="1">
    <w:name w:val="ListLabel 838"/>
    <w:qFormat/>
    <w:rPr>
      <w:rFonts w:cs="Symbol"/>
    </w:rPr>
  </w:style>
  <w:style w:type="character" w:styleId="ListLabel839" w:customStyle="1">
    <w:name w:val="ListLabel 839"/>
    <w:qFormat/>
    <w:rPr>
      <w:rFonts w:eastAsia="Times New Roman" w:cs="Times New Roman"/>
      <w:spacing w:val="-30"/>
      <w:w w:val="99"/>
      <w:sz w:val="16"/>
      <w:szCs w:val="24"/>
    </w:rPr>
  </w:style>
  <w:style w:type="character" w:styleId="ListLabel840" w:customStyle="1">
    <w:name w:val="ListLabel 840"/>
    <w:qFormat/>
    <w:rPr>
      <w:rFonts w:cs="Symbol"/>
    </w:rPr>
  </w:style>
  <w:style w:type="character" w:styleId="ListLabel841" w:customStyle="1">
    <w:name w:val="ListLabel 841"/>
    <w:qFormat/>
    <w:rPr>
      <w:rFonts w:cs="Symbol"/>
    </w:rPr>
  </w:style>
  <w:style w:type="character" w:styleId="ListLabel842" w:customStyle="1">
    <w:name w:val="ListLabel 842"/>
    <w:qFormat/>
    <w:rPr>
      <w:rFonts w:cs="Symbol"/>
    </w:rPr>
  </w:style>
  <w:style w:type="character" w:styleId="ListLabel843" w:customStyle="1">
    <w:name w:val="ListLabel 843"/>
    <w:qFormat/>
    <w:rPr>
      <w:rFonts w:cs="Symbol"/>
    </w:rPr>
  </w:style>
  <w:style w:type="character" w:styleId="ListLabel844" w:customStyle="1">
    <w:name w:val="ListLabel 844"/>
    <w:qFormat/>
    <w:rPr>
      <w:rFonts w:cs="Symbol"/>
    </w:rPr>
  </w:style>
  <w:style w:type="character" w:styleId="ListLabel845" w:customStyle="1">
    <w:name w:val="ListLabel 845"/>
    <w:qFormat/>
    <w:rPr>
      <w:rFonts w:cs="Symbol"/>
    </w:rPr>
  </w:style>
  <w:style w:type="character" w:styleId="ListLabel846" w:customStyle="1">
    <w:name w:val="ListLabel 846"/>
    <w:qFormat/>
    <w:rPr>
      <w:rFonts w:cs="Symbol"/>
    </w:rPr>
  </w:style>
  <w:style w:type="character" w:styleId="ListLabel847" w:customStyle="1">
    <w:name w:val="ListLabel 847"/>
    <w:qFormat/>
    <w:rPr>
      <w:rFonts w:cs="Symbol"/>
    </w:rPr>
  </w:style>
  <w:style w:type="character" w:styleId="ListLabel848" w:customStyle="1">
    <w:name w:val="ListLabel 848"/>
    <w:qFormat/>
    <w:rPr>
      <w:rFonts w:eastAsia="Times New Roman" w:cs="Times New Roman"/>
      <w:spacing w:val="-30"/>
      <w:w w:val="99"/>
      <w:sz w:val="24"/>
      <w:szCs w:val="24"/>
    </w:rPr>
  </w:style>
  <w:style w:type="character" w:styleId="ListLabel849" w:customStyle="1">
    <w:name w:val="ListLabel 849"/>
    <w:qFormat/>
    <w:rPr>
      <w:rFonts w:eastAsia="Times New Roman" w:cs="Times New Roman"/>
      <w:spacing w:val="-30"/>
      <w:w w:val="99"/>
      <w:sz w:val="16"/>
      <w:szCs w:val="24"/>
    </w:rPr>
  </w:style>
  <w:style w:type="character" w:styleId="ListLabel850" w:customStyle="1">
    <w:name w:val="ListLabel 850"/>
    <w:qFormat/>
    <w:rPr>
      <w:rFonts w:cs="Symbol"/>
    </w:rPr>
  </w:style>
  <w:style w:type="character" w:styleId="ListLabel851" w:customStyle="1">
    <w:name w:val="ListLabel 851"/>
    <w:qFormat/>
    <w:rPr>
      <w:rFonts w:cs="Symbol"/>
    </w:rPr>
  </w:style>
  <w:style w:type="character" w:styleId="ListLabel852" w:customStyle="1">
    <w:name w:val="ListLabel 852"/>
    <w:qFormat/>
    <w:rPr>
      <w:rFonts w:cs="Symbol"/>
    </w:rPr>
  </w:style>
  <w:style w:type="character" w:styleId="ListLabel853" w:customStyle="1">
    <w:name w:val="ListLabel 853"/>
    <w:qFormat/>
    <w:rPr>
      <w:rFonts w:cs="Symbol"/>
    </w:rPr>
  </w:style>
  <w:style w:type="character" w:styleId="ListLabel854" w:customStyle="1">
    <w:name w:val="ListLabel 854"/>
    <w:qFormat/>
    <w:rPr>
      <w:rFonts w:cs="Symbol"/>
    </w:rPr>
  </w:style>
  <w:style w:type="character" w:styleId="ListLabel855" w:customStyle="1">
    <w:name w:val="ListLabel 855"/>
    <w:qFormat/>
    <w:rPr>
      <w:rFonts w:cs="Symbol"/>
    </w:rPr>
  </w:style>
  <w:style w:type="character" w:styleId="ListLabel856" w:customStyle="1">
    <w:name w:val="ListLabel 856"/>
    <w:qFormat/>
    <w:rPr>
      <w:rFonts w:cs="Symbol"/>
    </w:rPr>
  </w:style>
  <w:style w:type="character" w:styleId="ListLabel857" w:customStyle="1">
    <w:name w:val="ListLabel 857"/>
    <w:qFormat/>
    <w:rPr>
      <w:rFonts w:eastAsia="Times New Roman" w:cs="Times New Roman"/>
      <w:spacing w:val="-5"/>
      <w:w w:val="99"/>
      <w:sz w:val="16"/>
      <w:szCs w:val="24"/>
    </w:rPr>
  </w:style>
  <w:style w:type="character" w:styleId="ListLabel858" w:customStyle="1">
    <w:name w:val="ListLabel 858"/>
    <w:qFormat/>
    <w:rPr>
      <w:rFonts w:eastAsia="Times New Roman" w:cs="Times New Roman"/>
      <w:spacing w:val="-26"/>
      <w:w w:val="99"/>
      <w:sz w:val="24"/>
      <w:szCs w:val="24"/>
    </w:rPr>
  </w:style>
  <w:style w:type="character" w:styleId="ListLabel859" w:customStyle="1">
    <w:name w:val="ListLabel 859"/>
    <w:qFormat/>
    <w:rPr>
      <w:rFonts w:cs="Symbol"/>
    </w:rPr>
  </w:style>
  <w:style w:type="character" w:styleId="ListLabel860" w:customStyle="1">
    <w:name w:val="ListLabel 860"/>
    <w:qFormat/>
    <w:rPr>
      <w:rFonts w:cs="Symbol"/>
    </w:rPr>
  </w:style>
  <w:style w:type="character" w:styleId="ListLabel861" w:customStyle="1">
    <w:name w:val="ListLabel 861"/>
    <w:qFormat/>
    <w:rPr>
      <w:rFonts w:cs="Symbol"/>
    </w:rPr>
  </w:style>
  <w:style w:type="character" w:styleId="ListLabel862" w:customStyle="1">
    <w:name w:val="ListLabel 862"/>
    <w:qFormat/>
    <w:rPr>
      <w:rFonts w:cs="Symbol"/>
    </w:rPr>
  </w:style>
  <w:style w:type="character" w:styleId="ListLabel863" w:customStyle="1">
    <w:name w:val="ListLabel 863"/>
    <w:qFormat/>
    <w:rPr>
      <w:rFonts w:cs="Symbol"/>
    </w:rPr>
  </w:style>
  <w:style w:type="character" w:styleId="ListLabel864" w:customStyle="1">
    <w:name w:val="ListLabel 864"/>
    <w:qFormat/>
    <w:rPr>
      <w:rFonts w:cs="Symbol"/>
    </w:rPr>
  </w:style>
  <w:style w:type="character" w:styleId="ListLabel865" w:customStyle="1">
    <w:name w:val="ListLabel 865"/>
    <w:qFormat/>
    <w:rPr>
      <w:rFonts w:cs="Symbol"/>
    </w:rPr>
  </w:style>
  <w:style w:type="character" w:styleId="ListLabel866" w:customStyle="1">
    <w:name w:val="ListLabel 866"/>
    <w:qFormat/>
    <w:rPr>
      <w:rFonts w:eastAsia="Times New Roman" w:cs="Times New Roman"/>
      <w:b/>
      <w:bCs/>
      <w:spacing w:val="0"/>
      <w:w w:val="100"/>
      <w:sz w:val="28"/>
      <w:szCs w:val="28"/>
    </w:rPr>
  </w:style>
  <w:style w:type="character" w:styleId="ListLabel867" w:customStyle="1">
    <w:name w:val="ListLabel 867"/>
    <w:qFormat/>
    <w:rPr>
      <w:rFonts w:eastAsia="Times New Roman" w:cs="Times New Roman"/>
      <w:spacing w:val="-3"/>
      <w:w w:val="100"/>
      <w:sz w:val="24"/>
      <w:szCs w:val="24"/>
    </w:rPr>
  </w:style>
  <w:style w:type="character" w:styleId="ListLabel868" w:customStyle="1">
    <w:name w:val="ListLabel 868"/>
    <w:qFormat/>
    <w:rPr>
      <w:rFonts w:cs="Symbol"/>
    </w:rPr>
  </w:style>
  <w:style w:type="character" w:styleId="ListLabel869" w:customStyle="1">
    <w:name w:val="ListLabel 869"/>
    <w:qFormat/>
    <w:rPr>
      <w:rFonts w:cs="Symbol"/>
    </w:rPr>
  </w:style>
  <w:style w:type="character" w:styleId="ListLabel870" w:customStyle="1">
    <w:name w:val="ListLabel 870"/>
    <w:qFormat/>
    <w:rPr>
      <w:rFonts w:cs="Symbol"/>
    </w:rPr>
  </w:style>
  <w:style w:type="character" w:styleId="ListLabel871" w:customStyle="1">
    <w:name w:val="ListLabel 871"/>
    <w:qFormat/>
    <w:rPr>
      <w:rFonts w:cs="Symbol"/>
    </w:rPr>
  </w:style>
  <w:style w:type="character" w:styleId="ListLabel872" w:customStyle="1">
    <w:name w:val="ListLabel 872"/>
    <w:qFormat/>
    <w:rPr>
      <w:rFonts w:cs="Symbol"/>
    </w:rPr>
  </w:style>
  <w:style w:type="character" w:styleId="ListLabel873" w:customStyle="1">
    <w:name w:val="ListLabel 873"/>
    <w:qFormat/>
    <w:rPr>
      <w:rFonts w:cs="Symbol"/>
    </w:rPr>
  </w:style>
  <w:style w:type="character" w:styleId="ListLabel874" w:customStyle="1">
    <w:name w:val="ListLabel 874"/>
    <w:qFormat/>
    <w:rPr>
      <w:rFonts w:cs="Symbol"/>
    </w:rPr>
  </w:style>
  <w:style w:type="character" w:styleId="ListLabel875" w:customStyle="1">
    <w:name w:val="ListLabel 875"/>
    <w:qFormat/>
    <w:rPr>
      <w:rFonts w:eastAsia="Times New Roman" w:cs="Times New Roman"/>
      <w:spacing w:val="-2"/>
      <w:w w:val="99"/>
      <w:sz w:val="24"/>
      <w:szCs w:val="24"/>
    </w:rPr>
  </w:style>
  <w:style w:type="character" w:styleId="ListLabel876" w:customStyle="1">
    <w:name w:val="ListLabel 876"/>
    <w:qFormat/>
    <w:rPr>
      <w:rFonts w:cs="Symbol"/>
    </w:rPr>
  </w:style>
  <w:style w:type="character" w:styleId="ListLabel877" w:customStyle="1">
    <w:name w:val="ListLabel 877"/>
    <w:qFormat/>
    <w:rPr>
      <w:rFonts w:cs="Symbol"/>
    </w:rPr>
  </w:style>
  <w:style w:type="character" w:styleId="ListLabel878" w:customStyle="1">
    <w:name w:val="ListLabel 878"/>
    <w:qFormat/>
    <w:rPr>
      <w:rFonts w:cs="Symbol"/>
    </w:rPr>
  </w:style>
  <w:style w:type="character" w:styleId="ListLabel879" w:customStyle="1">
    <w:name w:val="ListLabel 879"/>
    <w:qFormat/>
    <w:rPr>
      <w:rFonts w:cs="Symbol"/>
    </w:rPr>
  </w:style>
  <w:style w:type="character" w:styleId="ListLabel880" w:customStyle="1">
    <w:name w:val="ListLabel 880"/>
    <w:qFormat/>
    <w:rPr>
      <w:rFonts w:cs="Symbol"/>
    </w:rPr>
  </w:style>
  <w:style w:type="character" w:styleId="ListLabel881" w:customStyle="1">
    <w:name w:val="ListLabel 881"/>
    <w:qFormat/>
    <w:rPr>
      <w:rFonts w:cs="Symbol"/>
    </w:rPr>
  </w:style>
  <w:style w:type="character" w:styleId="ListLabel882" w:customStyle="1">
    <w:name w:val="ListLabel 882"/>
    <w:qFormat/>
    <w:rPr>
      <w:rFonts w:cs="Symbol"/>
    </w:rPr>
  </w:style>
  <w:style w:type="character" w:styleId="ListLabel883" w:customStyle="1">
    <w:name w:val="ListLabel 883"/>
    <w:qFormat/>
    <w:rPr>
      <w:rFonts w:cs="Symbol"/>
    </w:rPr>
  </w:style>
  <w:style w:type="character" w:styleId="ListLabel884" w:customStyle="1">
    <w:name w:val="ListLabel 884"/>
    <w:qFormat/>
    <w:rPr>
      <w:rFonts w:eastAsia="Times New Roman" w:cs="Times New Roman"/>
      <w:spacing w:val="-5"/>
      <w:w w:val="100"/>
      <w:sz w:val="24"/>
      <w:szCs w:val="24"/>
    </w:rPr>
  </w:style>
  <w:style w:type="character" w:styleId="ListLabel885" w:customStyle="1">
    <w:name w:val="ListLabel 885"/>
    <w:qFormat/>
    <w:rPr>
      <w:rFonts w:cs="Symbol"/>
    </w:rPr>
  </w:style>
  <w:style w:type="character" w:styleId="ListLabel886" w:customStyle="1">
    <w:name w:val="ListLabel 886"/>
    <w:qFormat/>
    <w:rPr>
      <w:rFonts w:cs="Symbol"/>
    </w:rPr>
  </w:style>
  <w:style w:type="character" w:styleId="ListLabel887" w:customStyle="1">
    <w:name w:val="ListLabel 887"/>
    <w:qFormat/>
    <w:rPr>
      <w:rFonts w:cs="Symbol"/>
    </w:rPr>
  </w:style>
  <w:style w:type="character" w:styleId="ListLabel888" w:customStyle="1">
    <w:name w:val="ListLabel 888"/>
    <w:qFormat/>
    <w:rPr>
      <w:rFonts w:cs="Symbol"/>
    </w:rPr>
  </w:style>
  <w:style w:type="character" w:styleId="ListLabel889" w:customStyle="1">
    <w:name w:val="ListLabel 889"/>
    <w:qFormat/>
    <w:rPr>
      <w:rFonts w:cs="Symbol"/>
    </w:rPr>
  </w:style>
  <w:style w:type="character" w:styleId="ListLabel890" w:customStyle="1">
    <w:name w:val="ListLabel 890"/>
    <w:qFormat/>
    <w:rPr>
      <w:rFonts w:cs="Symbol"/>
    </w:rPr>
  </w:style>
  <w:style w:type="character" w:styleId="ListLabel891" w:customStyle="1">
    <w:name w:val="ListLabel 891"/>
    <w:qFormat/>
    <w:rPr>
      <w:rFonts w:cs="Symbol"/>
    </w:rPr>
  </w:style>
  <w:style w:type="character" w:styleId="ListLabel892" w:customStyle="1">
    <w:name w:val="ListLabel 892"/>
    <w:qFormat/>
    <w:rPr>
      <w:rFonts w:cs="Symbol"/>
    </w:rPr>
  </w:style>
  <w:style w:type="character" w:styleId="ListLabel893" w:customStyle="1">
    <w:name w:val="ListLabel 893"/>
    <w:qFormat/>
    <w:rPr>
      <w:rFonts w:cs="Wingdings"/>
      <w:w w:val="100"/>
      <w:sz w:val="24"/>
      <w:szCs w:val="22"/>
    </w:rPr>
  </w:style>
  <w:style w:type="character" w:styleId="ListLabel894" w:customStyle="1">
    <w:name w:val="ListLabel 894"/>
    <w:qFormat/>
    <w:rPr>
      <w:rFonts w:cs="Wingdings"/>
      <w:w w:val="100"/>
      <w:sz w:val="24"/>
      <w:szCs w:val="24"/>
    </w:rPr>
  </w:style>
  <w:style w:type="character" w:styleId="ListLabel895" w:customStyle="1">
    <w:name w:val="ListLabel 895"/>
    <w:qFormat/>
    <w:rPr>
      <w:rFonts w:cs="Symbol"/>
    </w:rPr>
  </w:style>
  <w:style w:type="character" w:styleId="ListLabel896" w:customStyle="1">
    <w:name w:val="ListLabel 896"/>
    <w:qFormat/>
    <w:rPr>
      <w:rFonts w:cs="Symbol"/>
    </w:rPr>
  </w:style>
  <w:style w:type="character" w:styleId="ListLabel897" w:customStyle="1">
    <w:name w:val="ListLabel 897"/>
    <w:qFormat/>
    <w:rPr>
      <w:rFonts w:cs="Symbol"/>
    </w:rPr>
  </w:style>
  <w:style w:type="character" w:styleId="ListLabel898" w:customStyle="1">
    <w:name w:val="ListLabel 898"/>
    <w:qFormat/>
    <w:rPr>
      <w:rFonts w:cs="Symbol"/>
    </w:rPr>
  </w:style>
  <w:style w:type="character" w:styleId="ListLabel899" w:customStyle="1">
    <w:name w:val="ListLabel 899"/>
    <w:qFormat/>
    <w:rPr>
      <w:rFonts w:cs="Symbol"/>
    </w:rPr>
  </w:style>
  <w:style w:type="character" w:styleId="ListLabel900" w:customStyle="1">
    <w:name w:val="ListLabel 900"/>
    <w:qFormat/>
    <w:rPr>
      <w:rFonts w:cs="Symbol"/>
    </w:rPr>
  </w:style>
  <w:style w:type="character" w:styleId="ListLabel901" w:customStyle="1">
    <w:name w:val="ListLabel 901"/>
    <w:qFormat/>
    <w:rPr>
      <w:rFonts w:cs="Symbol"/>
    </w:rPr>
  </w:style>
  <w:style w:type="character" w:styleId="ListLabel902" w:customStyle="1">
    <w:name w:val="ListLabel 902"/>
    <w:qFormat/>
    <w:rPr>
      <w:rFonts w:eastAsia="Times New Roman" w:cs="Times New Roman"/>
      <w:spacing w:val="-29"/>
      <w:w w:val="99"/>
      <w:sz w:val="24"/>
      <w:szCs w:val="24"/>
    </w:rPr>
  </w:style>
  <w:style w:type="character" w:styleId="ListLabel903" w:customStyle="1">
    <w:name w:val="ListLabel 903"/>
    <w:qFormat/>
    <w:rPr>
      <w:b/>
      <w:bCs/>
      <w:spacing w:val="-20"/>
      <w:w w:val="99"/>
    </w:rPr>
  </w:style>
  <w:style w:type="character" w:styleId="ListLabel904" w:customStyle="1">
    <w:name w:val="ListLabel 904"/>
    <w:qFormat/>
    <w:rPr>
      <w:rFonts w:cs="Wingdings"/>
      <w:w w:val="100"/>
      <w:sz w:val="16"/>
      <w:szCs w:val="24"/>
    </w:rPr>
  </w:style>
  <w:style w:type="character" w:styleId="ListLabel905" w:customStyle="1">
    <w:name w:val="ListLabel 905"/>
    <w:qFormat/>
    <w:rPr>
      <w:rFonts w:cs="Symbol"/>
    </w:rPr>
  </w:style>
  <w:style w:type="character" w:styleId="ListLabel906" w:customStyle="1">
    <w:name w:val="ListLabel 906"/>
    <w:qFormat/>
    <w:rPr>
      <w:rFonts w:cs="Symbol"/>
    </w:rPr>
  </w:style>
  <w:style w:type="character" w:styleId="ListLabel907" w:customStyle="1">
    <w:name w:val="ListLabel 907"/>
    <w:qFormat/>
    <w:rPr>
      <w:rFonts w:cs="Symbol"/>
    </w:rPr>
  </w:style>
  <w:style w:type="character" w:styleId="ListLabel908" w:customStyle="1">
    <w:name w:val="ListLabel 908"/>
    <w:qFormat/>
    <w:rPr>
      <w:rFonts w:cs="Symbol"/>
    </w:rPr>
  </w:style>
  <w:style w:type="character" w:styleId="ListLabel909" w:customStyle="1">
    <w:name w:val="ListLabel 909"/>
    <w:qFormat/>
    <w:rPr>
      <w:rFonts w:cs="Symbol"/>
    </w:rPr>
  </w:style>
  <w:style w:type="character" w:styleId="WW8Num2z0" w:customStyle="1">
    <w:name w:val="WW8Num2z0"/>
    <w:qFormat/>
    <w:rPr>
      <w:rFonts w:ascii="Symbol" w:hAnsi="Symbol" w:cs="Symbol"/>
      <w:color w:val="00000A"/>
      <w:sz w:val="20"/>
    </w:rPr>
  </w:style>
  <w:style w:type="character" w:styleId="WW8Num1z0" w:customStyle="1">
    <w:name w:val="WW8Num1z0"/>
    <w:qFormat/>
    <w:rPr>
      <w:rFonts w:ascii="Symbol" w:hAnsi="Symbol" w:cs="Symbol"/>
      <w:color w:val="00000A"/>
      <w:sz w:val="20"/>
    </w:rPr>
  </w:style>
  <w:style w:type="character" w:styleId="ListLabel910" w:customStyle="1">
    <w:name w:val="ListLabel 910"/>
    <w:qFormat/>
    <w:rPr>
      <w:rFonts w:cs="Wingdings"/>
      <w:w w:val="100"/>
      <w:sz w:val="24"/>
      <w:szCs w:val="24"/>
    </w:rPr>
  </w:style>
  <w:style w:type="character" w:styleId="ListLabel911" w:customStyle="1">
    <w:name w:val="ListLabel 911"/>
    <w:qFormat/>
    <w:rPr>
      <w:rFonts w:cs="Symbol"/>
    </w:rPr>
  </w:style>
  <w:style w:type="character" w:styleId="ListLabel912" w:customStyle="1">
    <w:name w:val="ListLabel 912"/>
    <w:qFormat/>
    <w:rPr>
      <w:rFonts w:cs="Symbol"/>
    </w:rPr>
  </w:style>
  <w:style w:type="character" w:styleId="ListLabel913" w:customStyle="1">
    <w:name w:val="ListLabel 913"/>
    <w:qFormat/>
    <w:rPr>
      <w:rFonts w:cs="Symbol"/>
    </w:rPr>
  </w:style>
  <w:style w:type="character" w:styleId="ListLabel914" w:customStyle="1">
    <w:name w:val="ListLabel 914"/>
    <w:qFormat/>
    <w:rPr>
      <w:rFonts w:cs="Symbol"/>
    </w:rPr>
  </w:style>
  <w:style w:type="character" w:styleId="ListLabel915" w:customStyle="1">
    <w:name w:val="ListLabel 915"/>
    <w:qFormat/>
    <w:rPr>
      <w:rFonts w:cs="Symbol"/>
    </w:rPr>
  </w:style>
  <w:style w:type="character" w:styleId="ListLabel916" w:customStyle="1">
    <w:name w:val="ListLabel 916"/>
    <w:qFormat/>
    <w:rPr>
      <w:rFonts w:cs="Symbol"/>
    </w:rPr>
  </w:style>
  <w:style w:type="character" w:styleId="ListLabel917" w:customStyle="1">
    <w:name w:val="ListLabel 917"/>
    <w:qFormat/>
    <w:rPr>
      <w:rFonts w:cs="Symbol"/>
    </w:rPr>
  </w:style>
  <w:style w:type="character" w:styleId="ListLabel918" w:customStyle="1">
    <w:name w:val="ListLabel 918"/>
    <w:qFormat/>
    <w:rPr>
      <w:rFonts w:cs="Symbol"/>
    </w:rPr>
  </w:style>
  <w:style w:type="character" w:styleId="ListLabel919" w:customStyle="1">
    <w:name w:val="ListLabel 919"/>
    <w:qFormat/>
    <w:rPr>
      <w:rFonts w:eastAsia="Times New Roman" w:cs="Times New Roman"/>
      <w:spacing w:val="-5"/>
      <w:w w:val="99"/>
      <w:sz w:val="24"/>
      <w:szCs w:val="24"/>
    </w:rPr>
  </w:style>
  <w:style w:type="character" w:styleId="ListLabel920" w:customStyle="1">
    <w:name w:val="ListLabel 920"/>
    <w:qFormat/>
    <w:rPr>
      <w:rFonts w:cs="Symbol"/>
    </w:rPr>
  </w:style>
  <w:style w:type="character" w:styleId="ListLabel921" w:customStyle="1">
    <w:name w:val="ListLabel 921"/>
    <w:qFormat/>
    <w:rPr>
      <w:rFonts w:cs="Symbol"/>
    </w:rPr>
  </w:style>
  <w:style w:type="character" w:styleId="ListLabel922" w:customStyle="1">
    <w:name w:val="ListLabel 922"/>
    <w:qFormat/>
    <w:rPr>
      <w:rFonts w:cs="Symbol"/>
    </w:rPr>
  </w:style>
  <w:style w:type="character" w:styleId="ListLabel923" w:customStyle="1">
    <w:name w:val="ListLabel 923"/>
    <w:qFormat/>
    <w:rPr>
      <w:rFonts w:cs="Symbol"/>
    </w:rPr>
  </w:style>
  <w:style w:type="character" w:styleId="ListLabel924" w:customStyle="1">
    <w:name w:val="ListLabel 924"/>
    <w:qFormat/>
    <w:rPr>
      <w:rFonts w:cs="Symbol"/>
    </w:rPr>
  </w:style>
  <w:style w:type="character" w:styleId="ListLabel925" w:customStyle="1">
    <w:name w:val="ListLabel 925"/>
    <w:qFormat/>
    <w:rPr>
      <w:rFonts w:cs="Symbol"/>
    </w:rPr>
  </w:style>
  <w:style w:type="character" w:styleId="ListLabel926" w:customStyle="1">
    <w:name w:val="ListLabel 926"/>
    <w:qFormat/>
    <w:rPr>
      <w:rFonts w:cs="Symbol"/>
    </w:rPr>
  </w:style>
  <w:style w:type="character" w:styleId="ListLabel927" w:customStyle="1">
    <w:name w:val="ListLabel 927"/>
    <w:qFormat/>
    <w:rPr>
      <w:rFonts w:cs="Symbol"/>
    </w:rPr>
  </w:style>
  <w:style w:type="character" w:styleId="ListLabel928" w:customStyle="1">
    <w:name w:val="ListLabel 928"/>
    <w:qFormat/>
    <w:rPr>
      <w:rFonts w:eastAsia="Times New Roman" w:cs="Times New Roman"/>
      <w:spacing w:val="-30"/>
      <w:w w:val="99"/>
      <w:sz w:val="16"/>
      <w:szCs w:val="24"/>
    </w:rPr>
  </w:style>
  <w:style w:type="character" w:styleId="ListLabel929" w:customStyle="1">
    <w:name w:val="ListLabel 929"/>
    <w:qFormat/>
    <w:rPr>
      <w:rFonts w:cs="Symbol"/>
    </w:rPr>
  </w:style>
  <w:style w:type="character" w:styleId="ListLabel930" w:customStyle="1">
    <w:name w:val="ListLabel 930"/>
    <w:qFormat/>
    <w:rPr>
      <w:rFonts w:cs="Symbol"/>
    </w:rPr>
  </w:style>
  <w:style w:type="character" w:styleId="ListLabel931" w:customStyle="1">
    <w:name w:val="ListLabel 931"/>
    <w:qFormat/>
    <w:rPr>
      <w:rFonts w:cs="Symbol"/>
    </w:rPr>
  </w:style>
  <w:style w:type="character" w:styleId="ListLabel932" w:customStyle="1">
    <w:name w:val="ListLabel 932"/>
    <w:qFormat/>
    <w:rPr>
      <w:rFonts w:cs="Symbol"/>
    </w:rPr>
  </w:style>
  <w:style w:type="character" w:styleId="ListLabel933" w:customStyle="1">
    <w:name w:val="ListLabel 933"/>
    <w:qFormat/>
    <w:rPr>
      <w:rFonts w:cs="Symbol"/>
    </w:rPr>
  </w:style>
  <w:style w:type="character" w:styleId="ListLabel934" w:customStyle="1">
    <w:name w:val="ListLabel 934"/>
    <w:qFormat/>
    <w:rPr>
      <w:rFonts w:cs="Symbol"/>
    </w:rPr>
  </w:style>
  <w:style w:type="character" w:styleId="ListLabel935" w:customStyle="1">
    <w:name w:val="ListLabel 935"/>
    <w:qFormat/>
    <w:rPr>
      <w:rFonts w:cs="Symbol"/>
    </w:rPr>
  </w:style>
  <w:style w:type="character" w:styleId="ListLabel936" w:customStyle="1">
    <w:name w:val="ListLabel 936"/>
    <w:qFormat/>
    <w:rPr>
      <w:rFonts w:cs="Symbol"/>
    </w:rPr>
  </w:style>
  <w:style w:type="character" w:styleId="ListLabel937" w:customStyle="1">
    <w:name w:val="ListLabel 937"/>
    <w:qFormat/>
    <w:rPr>
      <w:rFonts w:eastAsia="Times New Roman" w:cs="Times New Roman"/>
      <w:spacing w:val="-30"/>
      <w:w w:val="99"/>
      <w:sz w:val="24"/>
      <w:szCs w:val="24"/>
    </w:rPr>
  </w:style>
  <w:style w:type="character" w:styleId="ListLabel938" w:customStyle="1">
    <w:name w:val="ListLabel 938"/>
    <w:qFormat/>
    <w:rPr>
      <w:rFonts w:eastAsia="Times New Roman" w:cs="Times New Roman"/>
      <w:spacing w:val="-30"/>
      <w:w w:val="99"/>
      <w:sz w:val="16"/>
      <w:szCs w:val="24"/>
    </w:rPr>
  </w:style>
  <w:style w:type="character" w:styleId="ListLabel939" w:customStyle="1">
    <w:name w:val="ListLabel 939"/>
    <w:qFormat/>
    <w:rPr>
      <w:rFonts w:cs="Symbol"/>
    </w:rPr>
  </w:style>
  <w:style w:type="character" w:styleId="ListLabel940" w:customStyle="1">
    <w:name w:val="ListLabel 940"/>
    <w:qFormat/>
    <w:rPr>
      <w:rFonts w:cs="Symbol"/>
    </w:rPr>
  </w:style>
  <w:style w:type="character" w:styleId="ListLabel941" w:customStyle="1">
    <w:name w:val="ListLabel 941"/>
    <w:qFormat/>
    <w:rPr>
      <w:rFonts w:cs="Symbol"/>
    </w:rPr>
  </w:style>
  <w:style w:type="character" w:styleId="ListLabel942" w:customStyle="1">
    <w:name w:val="ListLabel 942"/>
    <w:qFormat/>
    <w:rPr>
      <w:rFonts w:cs="Symbol"/>
    </w:rPr>
  </w:style>
  <w:style w:type="character" w:styleId="ListLabel943" w:customStyle="1">
    <w:name w:val="ListLabel 943"/>
    <w:qFormat/>
    <w:rPr>
      <w:rFonts w:cs="Symbol"/>
    </w:rPr>
  </w:style>
  <w:style w:type="character" w:styleId="ListLabel944" w:customStyle="1">
    <w:name w:val="ListLabel 944"/>
    <w:qFormat/>
    <w:rPr>
      <w:rFonts w:cs="Symbol"/>
    </w:rPr>
  </w:style>
  <w:style w:type="character" w:styleId="ListLabel945" w:customStyle="1">
    <w:name w:val="ListLabel 945"/>
    <w:qFormat/>
    <w:rPr>
      <w:rFonts w:cs="Symbol"/>
    </w:rPr>
  </w:style>
  <w:style w:type="character" w:styleId="ListLabel946" w:customStyle="1">
    <w:name w:val="ListLabel 946"/>
    <w:qFormat/>
    <w:rPr>
      <w:rFonts w:ascii="Times New Roman" w:hAnsi="Times New Roman" w:eastAsia="Times New Roman" w:cs="Times New Roman"/>
      <w:spacing w:val="-5"/>
      <w:w w:val="99"/>
      <w:sz w:val="16"/>
      <w:szCs w:val="24"/>
    </w:rPr>
  </w:style>
  <w:style w:type="character" w:styleId="ListLabel947" w:customStyle="1">
    <w:name w:val="ListLabel 947"/>
    <w:qFormat/>
    <w:rPr>
      <w:rFonts w:eastAsia="Times New Roman" w:cs="Times New Roman"/>
      <w:spacing w:val="-26"/>
      <w:w w:val="99"/>
      <w:sz w:val="24"/>
      <w:szCs w:val="24"/>
    </w:rPr>
  </w:style>
  <w:style w:type="character" w:styleId="ListLabel948" w:customStyle="1">
    <w:name w:val="ListLabel 948"/>
    <w:qFormat/>
    <w:rPr>
      <w:rFonts w:cs="Symbol"/>
    </w:rPr>
  </w:style>
  <w:style w:type="character" w:styleId="ListLabel949" w:customStyle="1">
    <w:name w:val="ListLabel 949"/>
    <w:qFormat/>
    <w:rPr>
      <w:rFonts w:cs="Symbol"/>
    </w:rPr>
  </w:style>
  <w:style w:type="character" w:styleId="ListLabel950" w:customStyle="1">
    <w:name w:val="ListLabel 950"/>
    <w:qFormat/>
    <w:rPr>
      <w:rFonts w:cs="Symbol"/>
    </w:rPr>
  </w:style>
  <w:style w:type="character" w:styleId="ListLabel951" w:customStyle="1">
    <w:name w:val="ListLabel 951"/>
    <w:qFormat/>
    <w:rPr>
      <w:rFonts w:cs="Symbol"/>
    </w:rPr>
  </w:style>
  <w:style w:type="character" w:styleId="ListLabel952" w:customStyle="1">
    <w:name w:val="ListLabel 952"/>
    <w:qFormat/>
    <w:rPr>
      <w:rFonts w:cs="Symbol"/>
    </w:rPr>
  </w:style>
  <w:style w:type="character" w:styleId="ListLabel953" w:customStyle="1">
    <w:name w:val="ListLabel 953"/>
    <w:qFormat/>
    <w:rPr>
      <w:rFonts w:cs="Symbol"/>
    </w:rPr>
  </w:style>
  <w:style w:type="character" w:styleId="ListLabel954" w:customStyle="1">
    <w:name w:val="ListLabel 954"/>
    <w:qFormat/>
    <w:rPr>
      <w:rFonts w:cs="Symbol"/>
    </w:rPr>
  </w:style>
  <w:style w:type="character" w:styleId="ListLabel955" w:customStyle="1">
    <w:name w:val="ListLabel 955"/>
    <w:qFormat/>
    <w:rPr>
      <w:rFonts w:eastAsia="Times New Roman" w:cs="Times New Roman"/>
      <w:b/>
      <w:bCs/>
      <w:spacing w:val="0"/>
      <w:w w:val="100"/>
      <w:sz w:val="28"/>
      <w:szCs w:val="28"/>
    </w:rPr>
  </w:style>
  <w:style w:type="character" w:styleId="ListLabel956" w:customStyle="1">
    <w:name w:val="ListLabel 956"/>
    <w:qFormat/>
    <w:rPr>
      <w:rFonts w:ascii="Times New Roman" w:hAnsi="Times New Roman" w:eastAsia="Times New Roman" w:cs="Times New Roman"/>
      <w:spacing w:val="-3"/>
      <w:w w:val="100"/>
      <w:sz w:val="24"/>
      <w:szCs w:val="24"/>
    </w:rPr>
  </w:style>
  <w:style w:type="character" w:styleId="ListLabel957" w:customStyle="1">
    <w:name w:val="ListLabel 957"/>
    <w:qFormat/>
    <w:rPr>
      <w:rFonts w:cs="Symbol"/>
    </w:rPr>
  </w:style>
  <w:style w:type="character" w:styleId="ListLabel958" w:customStyle="1">
    <w:name w:val="ListLabel 958"/>
    <w:qFormat/>
    <w:rPr>
      <w:rFonts w:cs="Symbol"/>
    </w:rPr>
  </w:style>
  <w:style w:type="character" w:styleId="ListLabel959" w:customStyle="1">
    <w:name w:val="ListLabel 959"/>
    <w:qFormat/>
    <w:rPr>
      <w:rFonts w:cs="Symbol"/>
    </w:rPr>
  </w:style>
  <w:style w:type="character" w:styleId="ListLabel960" w:customStyle="1">
    <w:name w:val="ListLabel 960"/>
    <w:qFormat/>
    <w:rPr>
      <w:rFonts w:cs="Symbol"/>
    </w:rPr>
  </w:style>
  <w:style w:type="character" w:styleId="ListLabel961" w:customStyle="1">
    <w:name w:val="ListLabel 961"/>
    <w:qFormat/>
    <w:rPr>
      <w:rFonts w:cs="Symbol"/>
    </w:rPr>
  </w:style>
  <w:style w:type="character" w:styleId="ListLabel962" w:customStyle="1">
    <w:name w:val="ListLabel 962"/>
    <w:qFormat/>
    <w:rPr>
      <w:rFonts w:cs="Symbol"/>
    </w:rPr>
  </w:style>
  <w:style w:type="character" w:styleId="ListLabel963" w:customStyle="1">
    <w:name w:val="ListLabel 963"/>
    <w:qFormat/>
    <w:rPr>
      <w:rFonts w:cs="Symbol"/>
    </w:rPr>
  </w:style>
  <w:style w:type="character" w:styleId="ListLabel964" w:customStyle="1">
    <w:name w:val="ListLabel 964"/>
    <w:qFormat/>
    <w:rPr>
      <w:rFonts w:eastAsia="Times New Roman" w:cs="Times New Roman"/>
      <w:spacing w:val="-2"/>
      <w:w w:val="99"/>
      <w:sz w:val="24"/>
      <w:szCs w:val="24"/>
    </w:rPr>
  </w:style>
  <w:style w:type="character" w:styleId="ListLabel965" w:customStyle="1">
    <w:name w:val="ListLabel 965"/>
    <w:qFormat/>
    <w:rPr>
      <w:rFonts w:cs="Symbol"/>
    </w:rPr>
  </w:style>
  <w:style w:type="character" w:styleId="ListLabel966" w:customStyle="1">
    <w:name w:val="ListLabel 966"/>
    <w:qFormat/>
    <w:rPr>
      <w:rFonts w:cs="Symbol"/>
    </w:rPr>
  </w:style>
  <w:style w:type="character" w:styleId="ListLabel967" w:customStyle="1">
    <w:name w:val="ListLabel 967"/>
    <w:qFormat/>
    <w:rPr>
      <w:rFonts w:cs="Symbol"/>
    </w:rPr>
  </w:style>
  <w:style w:type="character" w:styleId="ListLabel968" w:customStyle="1">
    <w:name w:val="ListLabel 968"/>
    <w:qFormat/>
    <w:rPr>
      <w:rFonts w:cs="Symbol"/>
    </w:rPr>
  </w:style>
  <w:style w:type="character" w:styleId="ListLabel969" w:customStyle="1">
    <w:name w:val="ListLabel 969"/>
    <w:qFormat/>
    <w:rPr>
      <w:rFonts w:cs="Symbol"/>
    </w:rPr>
  </w:style>
  <w:style w:type="character" w:styleId="ListLabel970" w:customStyle="1">
    <w:name w:val="ListLabel 970"/>
    <w:qFormat/>
    <w:rPr>
      <w:rFonts w:cs="Symbol"/>
    </w:rPr>
  </w:style>
  <w:style w:type="character" w:styleId="ListLabel971" w:customStyle="1">
    <w:name w:val="ListLabel 971"/>
    <w:qFormat/>
    <w:rPr>
      <w:rFonts w:cs="Symbol"/>
    </w:rPr>
  </w:style>
  <w:style w:type="character" w:styleId="ListLabel972" w:customStyle="1">
    <w:name w:val="ListLabel 972"/>
    <w:qFormat/>
    <w:rPr>
      <w:rFonts w:cs="Symbol"/>
    </w:rPr>
  </w:style>
  <w:style w:type="character" w:styleId="ListLabel973" w:customStyle="1">
    <w:name w:val="ListLabel 973"/>
    <w:qFormat/>
    <w:rPr>
      <w:rFonts w:eastAsia="Times New Roman" w:cs="Times New Roman"/>
      <w:spacing w:val="-5"/>
      <w:w w:val="100"/>
      <w:sz w:val="24"/>
      <w:szCs w:val="24"/>
    </w:rPr>
  </w:style>
  <w:style w:type="character" w:styleId="ListLabel974" w:customStyle="1">
    <w:name w:val="ListLabel 974"/>
    <w:qFormat/>
    <w:rPr>
      <w:rFonts w:cs="Symbol"/>
    </w:rPr>
  </w:style>
  <w:style w:type="character" w:styleId="ListLabel975" w:customStyle="1">
    <w:name w:val="ListLabel 975"/>
    <w:qFormat/>
    <w:rPr>
      <w:rFonts w:cs="Symbol"/>
    </w:rPr>
  </w:style>
  <w:style w:type="character" w:styleId="ListLabel976" w:customStyle="1">
    <w:name w:val="ListLabel 976"/>
    <w:qFormat/>
    <w:rPr>
      <w:rFonts w:cs="Symbol"/>
    </w:rPr>
  </w:style>
  <w:style w:type="character" w:styleId="ListLabel977" w:customStyle="1">
    <w:name w:val="ListLabel 977"/>
    <w:qFormat/>
    <w:rPr>
      <w:rFonts w:cs="Symbol"/>
    </w:rPr>
  </w:style>
  <w:style w:type="character" w:styleId="ListLabel978" w:customStyle="1">
    <w:name w:val="ListLabel 978"/>
    <w:qFormat/>
    <w:rPr>
      <w:rFonts w:cs="Symbol"/>
    </w:rPr>
  </w:style>
  <w:style w:type="character" w:styleId="ListLabel979" w:customStyle="1">
    <w:name w:val="ListLabel 979"/>
    <w:qFormat/>
    <w:rPr>
      <w:rFonts w:cs="Symbol"/>
    </w:rPr>
  </w:style>
  <w:style w:type="character" w:styleId="ListLabel980" w:customStyle="1">
    <w:name w:val="ListLabel 980"/>
    <w:qFormat/>
    <w:rPr>
      <w:rFonts w:cs="Symbol"/>
    </w:rPr>
  </w:style>
  <w:style w:type="character" w:styleId="ListLabel981" w:customStyle="1">
    <w:name w:val="ListLabel 981"/>
    <w:qFormat/>
    <w:rPr>
      <w:rFonts w:cs="Symbol"/>
    </w:rPr>
  </w:style>
  <w:style w:type="character" w:styleId="ListLabel982" w:customStyle="1">
    <w:name w:val="ListLabel 982"/>
    <w:qFormat/>
    <w:rPr>
      <w:rFonts w:cs="Wingdings"/>
      <w:w w:val="100"/>
      <w:sz w:val="24"/>
      <w:szCs w:val="22"/>
    </w:rPr>
  </w:style>
  <w:style w:type="character" w:styleId="ListLabel983" w:customStyle="1">
    <w:name w:val="ListLabel 983"/>
    <w:qFormat/>
    <w:rPr>
      <w:rFonts w:cs="Wingdings"/>
      <w:w w:val="100"/>
      <w:sz w:val="24"/>
      <w:szCs w:val="24"/>
    </w:rPr>
  </w:style>
  <w:style w:type="character" w:styleId="ListLabel984" w:customStyle="1">
    <w:name w:val="ListLabel 984"/>
    <w:qFormat/>
    <w:rPr>
      <w:rFonts w:cs="Symbol"/>
    </w:rPr>
  </w:style>
  <w:style w:type="character" w:styleId="ListLabel985" w:customStyle="1">
    <w:name w:val="ListLabel 985"/>
    <w:qFormat/>
    <w:rPr>
      <w:rFonts w:cs="Symbol"/>
    </w:rPr>
  </w:style>
  <w:style w:type="character" w:styleId="ListLabel986" w:customStyle="1">
    <w:name w:val="ListLabel 986"/>
    <w:qFormat/>
    <w:rPr>
      <w:rFonts w:cs="Symbol"/>
    </w:rPr>
  </w:style>
  <w:style w:type="character" w:styleId="ListLabel987" w:customStyle="1">
    <w:name w:val="ListLabel 987"/>
    <w:qFormat/>
    <w:rPr>
      <w:rFonts w:cs="Symbol"/>
    </w:rPr>
  </w:style>
  <w:style w:type="character" w:styleId="ListLabel988" w:customStyle="1">
    <w:name w:val="ListLabel 988"/>
    <w:qFormat/>
    <w:rPr>
      <w:rFonts w:cs="Symbol"/>
    </w:rPr>
  </w:style>
  <w:style w:type="character" w:styleId="ListLabel989" w:customStyle="1">
    <w:name w:val="ListLabel 989"/>
    <w:qFormat/>
    <w:rPr>
      <w:rFonts w:cs="Symbol"/>
    </w:rPr>
  </w:style>
  <w:style w:type="character" w:styleId="ListLabel990" w:customStyle="1">
    <w:name w:val="ListLabel 990"/>
    <w:qFormat/>
    <w:rPr>
      <w:rFonts w:cs="Symbol"/>
    </w:rPr>
  </w:style>
  <w:style w:type="character" w:styleId="ListLabel991" w:customStyle="1">
    <w:name w:val="ListLabel 991"/>
    <w:qFormat/>
    <w:rPr>
      <w:rFonts w:eastAsia="Times New Roman" w:cs="Times New Roman"/>
      <w:spacing w:val="-29"/>
      <w:w w:val="99"/>
      <w:sz w:val="24"/>
      <w:szCs w:val="24"/>
    </w:rPr>
  </w:style>
  <w:style w:type="character" w:styleId="ListLabel992" w:customStyle="1">
    <w:name w:val="ListLabel 992"/>
    <w:qFormat/>
    <w:rPr>
      <w:b/>
      <w:bCs/>
      <w:spacing w:val="-20"/>
      <w:w w:val="99"/>
    </w:rPr>
  </w:style>
  <w:style w:type="character" w:styleId="ListLabel993" w:customStyle="1">
    <w:name w:val="ListLabel 993"/>
    <w:qFormat/>
    <w:rPr>
      <w:rFonts w:cs="Wingdings"/>
      <w:w w:val="100"/>
      <w:sz w:val="16"/>
      <w:szCs w:val="24"/>
    </w:rPr>
  </w:style>
  <w:style w:type="character" w:styleId="ListLabel994" w:customStyle="1">
    <w:name w:val="ListLabel 994"/>
    <w:qFormat/>
    <w:rPr>
      <w:rFonts w:cs="Symbol"/>
    </w:rPr>
  </w:style>
  <w:style w:type="character" w:styleId="ListLabel995" w:customStyle="1">
    <w:name w:val="ListLabel 995"/>
    <w:qFormat/>
    <w:rPr>
      <w:rFonts w:cs="Symbol"/>
    </w:rPr>
  </w:style>
  <w:style w:type="character" w:styleId="ListLabel996" w:customStyle="1">
    <w:name w:val="ListLabel 996"/>
    <w:qFormat/>
    <w:rPr>
      <w:rFonts w:cs="Symbol"/>
    </w:rPr>
  </w:style>
  <w:style w:type="character" w:styleId="ListLabel997" w:customStyle="1">
    <w:name w:val="ListLabel 997"/>
    <w:qFormat/>
    <w:rPr>
      <w:rFonts w:cs="Symbol"/>
    </w:rPr>
  </w:style>
  <w:style w:type="character" w:styleId="ListLabel998" w:customStyle="1">
    <w:name w:val="ListLabel 998"/>
    <w:qFormat/>
    <w:rPr>
      <w:rFonts w:cs="Symbol"/>
    </w:rPr>
  </w:style>
  <w:style w:type="character" w:styleId="ListLabel999" w:customStyle="1">
    <w:name w:val="ListLabel 999"/>
    <w:qFormat/>
    <w:rPr>
      <w:rFonts w:cs="Wingdings"/>
      <w:w w:val="100"/>
      <w:sz w:val="24"/>
      <w:szCs w:val="24"/>
    </w:rPr>
  </w:style>
  <w:style w:type="character" w:styleId="ListLabel1000" w:customStyle="1">
    <w:name w:val="ListLabel 1000"/>
    <w:qFormat/>
    <w:rPr>
      <w:rFonts w:cs="Symbol"/>
    </w:rPr>
  </w:style>
  <w:style w:type="character" w:styleId="ListLabel1001" w:customStyle="1">
    <w:name w:val="ListLabel 1001"/>
    <w:qFormat/>
    <w:rPr>
      <w:rFonts w:cs="Symbol"/>
    </w:rPr>
  </w:style>
  <w:style w:type="character" w:styleId="ListLabel1002" w:customStyle="1">
    <w:name w:val="ListLabel 1002"/>
    <w:qFormat/>
    <w:rPr>
      <w:rFonts w:cs="Symbol"/>
    </w:rPr>
  </w:style>
  <w:style w:type="character" w:styleId="ListLabel1003" w:customStyle="1">
    <w:name w:val="ListLabel 1003"/>
    <w:qFormat/>
    <w:rPr>
      <w:rFonts w:cs="Symbol"/>
    </w:rPr>
  </w:style>
  <w:style w:type="character" w:styleId="ListLabel1004" w:customStyle="1">
    <w:name w:val="ListLabel 1004"/>
    <w:qFormat/>
    <w:rPr>
      <w:rFonts w:cs="Symbol"/>
    </w:rPr>
  </w:style>
  <w:style w:type="character" w:styleId="ListLabel1005" w:customStyle="1">
    <w:name w:val="ListLabel 1005"/>
    <w:qFormat/>
    <w:rPr>
      <w:rFonts w:cs="Symbol"/>
    </w:rPr>
  </w:style>
  <w:style w:type="character" w:styleId="ListLabel1006" w:customStyle="1">
    <w:name w:val="ListLabel 1006"/>
    <w:qFormat/>
    <w:rPr>
      <w:rFonts w:cs="Symbol"/>
    </w:rPr>
  </w:style>
  <w:style w:type="character" w:styleId="ListLabel1007" w:customStyle="1">
    <w:name w:val="ListLabel 1007"/>
    <w:qFormat/>
    <w:rPr>
      <w:rFonts w:cs="Symbol"/>
    </w:rPr>
  </w:style>
  <w:style w:type="character" w:styleId="ListLabel1008" w:customStyle="1">
    <w:name w:val="ListLabel 1008"/>
    <w:qFormat/>
    <w:rPr>
      <w:rFonts w:eastAsia="Times New Roman" w:cs="Times New Roman"/>
      <w:spacing w:val="-5"/>
      <w:w w:val="99"/>
      <w:sz w:val="24"/>
      <w:szCs w:val="24"/>
    </w:rPr>
  </w:style>
  <w:style w:type="character" w:styleId="ListLabel1009" w:customStyle="1">
    <w:name w:val="ListLabel 1009"/>
    <w:qFormat/>
    <w:rPr>
      <w:rFonts w:cs="Symbol"/>
    </w:rPr>
  </w:style>
  <w:style w:type="character" w:styleId="ListLabel1010" w:customStyle="1">
    <w:name w:val="ListLabel 1010"/>
    <w:qFormat/>
    <w:rPr>
      <w:rFonts w:cs="Symbol"/>
    </w:rPr>
  </w:style>
  <w:style w:type="character" w:styleId="ListLabel1011" w:customStyle="1">
    <w:name w:val="ListLabel 1011"/>
    <w:qFormat/>
    <w:rPr>
      <w:rFonts w:cs="Symbol"/>
    </w:rPr>
  </w:style>
  <w:style w:type="character" w:styleId="ListLabel1012" w:customStyle="1">
    <w:name w:val="ListLabel 1012"/>
    <w:qFormat/>
    <w:rPr>
      <w:rFonts w:cs="Symbol"/>
    </w:rPr>
  </w:style>
  <w:style w:type="character" w:styleId="ListLabel1013" w:customStyle="1">
    <w:name w:val="ListLabel 1013"/>
    <w:qFormat/>
    <w:rPr>
      <w:rFonts w:cs="Symbol"/>
    </w:rPr>
  </w:style>
  <w:style w:type="character" w:styleId="ListLabel1014" w:customStyle="1">
    <w:name w:val="ListLabel 1014"/>
    <w:qFormat/>
    <w:rPr>
      <w:rFonts w:cs="Symbol"/>
    </w:rPr>
  </w:style>
  <w:style w:type="character" w:styleId="ListLabel1015" w:customStyle="1">
    <w:name w:val="ListLabel 1015"/>
    <w:qFormat/>
    <w:rPr>
      <w:rFonts w:cs="Symbol"/>
    </w:rPr>
  </w:style>
  <w:style w:type="character" w:styleId="ListLabel1016" w:customStyle="1">
    <w:name w:val="ListLabel 1016"/>
    <w:qFormat/>
    <w:rPr>
      <w:rFonts w:cs="Symbol"/>
    </w:rPr>
  </w:style>
  <w:style w:type="character" w:styleId="ListLabel1017" w:customStyle="1">
    <w:name w:val="ListLabel 1017"/>
    <w:qFormat/>
    <w:rPr>
      <w:rFonts w:eastAsia="Times New Roman" w:cs="Times New Roman"/>
      <w:spacing w:val="-30"/>
      <w:w w:val="99"/>
      <w:sz w:val="16"/>
      <w:szCs w:val="24"/>
    </w:rPr>
  </w:style>
  <w:style w:type="character" w:styleId="ListLabel1018" w:customStyle="1">
    <w:name w:val="ListLabel 1018"/>
    <w:qFormat/>
    <w:rPr>
      <w:rFonts w:cs="Symbol"/>
    </w:rPr>
  </w:style>
  <w:style w:type="character" w:styleId="ListLabel1019" w:customStyle="1">
    <w:name w:val="ListLabel 1019"/>
    <w:qFormat/>
    <w:rPr>
      <w:rFonts w:cs="Symbol"/>
    </w:rPr>
  </w:style>
  <w:style w:type="character" w:styleId="ListLabel1020" w:customStyle="1">
    <w:name w:val="ListLabel 1020"/>
    <w:qFormat/>
    <w:rPr>
      <w:rFonts w:cs="Symbol"/>
    </w:rPr>
  </w:style>
  <w:style w:type="character" w:styleId="ListLabel1021" w:customStyle="1">
    <w:name w:val="ListLabel 1021"/>
    <w:qFormat/>
    <w:rPr>
      <w:rFonts w:cs="Symbol"/>
    </w:rPr>
  </w:style>
  <w:style w:type="character" w:styleId="ListLabel1022" w:customStyle="1">
    <w:name w:val="ListLabel 1022"/>
    <w:qFormat/>
    <w:rPr>
      <w:rFonts w:cs="Symbol"/>
    </w:rPr>
  </w:style>
  <w:style w:type="character" w:styleId="ListLabel1023" w:customStyle="1">
    <w:name w:val="ListLabel 1023"/>
    <w:qFormat/>
    <w:rPr>
      <w:rFonts w:cs="Symbol"/>
    </w:rPr>
  </w:style>
  <w:style w:type="character" w:styleId="ListLabel1024" w:customStyle="1">
    <w:name w:val="ListLabel 1024"/>
    <w:qFormat/>
    <w:rPr>
      <w:rFonts w:cs="Symbol"/>
    </w:rPr>
  </w:style>
  <w:style w:type="character" w:styleId="ListLabel1025" w:customStyle="1">
    <w:name w:val="ListLabel 1025"/>
    <w:qFormat/>
    <w:rPr>
      <w:rFonts w:cs="Symbol"/>
    </w:rPr>
  </w:style>
  <w:style w:type="character" w:styleId="ListLabel1026" w:customStyle="1">
    <w:name w:val="ListLabel 1026"/>
    <w:qFormat/>
    <w:rPr>
      <w:rFonts w:eastAsia="Times New Roman" w:cs="Times New Roman"/>
      <w:spacing w:val="-30"/>
      <w:w w:val="99"/>
      <w:sz w:val="24"/>
      <w:szCs w:val="24"/>
    </w:rPr>
  </w:style>
  <w:style w:type="character" w:styleId="ListLabel1027" w:customStyle="1">
    <w:name w:val="ListLabel 1027"/>
    <w:qFormat/>
    <w:rPr>
      <w:rFonts w:eastAsia="Times New Roman" w:cs="Times New Roman"/>
      <w:spacing w:val="-30"/>
      <w:w w:val="99"/>
      <w:sz w:val="16"/>
      <w:szCs w:val="24"/>
    </w:rPr>
  </w:style>
  <w:style w:type="character" w:styleId="ListLabel1028" w:customStyle="1">
    <w:name w:val="ListLabel 1028"/>
    <w:qFormat/>
    <w:rPr>
      <w:rFonts w:cs="Symbol"/>
    </w:rPr>
  </w:style>
  <w:style w:type="character" w:styleId="ListLabel1029" w:customStyle="1">
    <w:name w:val="ListLabel 1029"/>
    <w:qFormat/>
    <w:rPr>
      <w:rFonts w:cs="Symbol"/>
    </w:rPr>
  </w:style>
  <w:style w:type="character" w:styleId="ListLabel1030" w:customStyle="1">
    <w:name w:val="ListLabel 1030"/>
    <w:qFormat/>
    <w:rPr>
      <w:rFonts w:cs="Symbol"/>
    </w:rPr>
  </w:style>
  <w:style w:type="character" w:styleId="ListLabel1031" w:customStyle="1">
    <w:name w:val="ListLabel 1031"/>
    <w:qFormat/>
    <w:rPr>
      <w:rFonts w:cs="Symbol"/>
    </w:rPr>
  </w:style>
  <w:style w:type="character" w:styleId="ListLabel1032" w:customStyle="1">
    <w:name w:val="ListLabel 1032"/>
    <w:qFormat/>
    <w:rPr>
      <w:rFonts w:cs="Symbol"/>
    </w:rPr>
  </w:style>
  <w:style w:type="character" w:styleId="ListLabel1033" w:customStyle="1">
    <w:name w:val="ListLabel 1033"/>
    <w:qFormat/>
    <w:rPr>
      <w:rFonts w:cs="Symbol"/>
    </w:rPr>
  </w:style>
  <w:style w:type="character" w:styleId="ListLabel1034" w:customStyle="1">
    <w:name w:val="ListLabel 1034"/>
    <w:qFormat/>
    <w:rPr>
      <w:rFonts w:cs="Symbol"/>
    </w:rPr>
  </w:style>
  <w:style w:type="character" w:styleId="ListLabel1035" w:customStyle="1">
    <w:name w:val="ListLabel 1035"/>
    <w:qFormat/>
    <w:rPr>
      <w:rFonts w:ascii="Times New Roman" w:hAnsi="Times New Roman" w:eastAsia="Times New Roman" w:cs="Times New Roman"/>
      <w:spacing w:val="-5"/>
      <w:w w:val="99"/>
      <w:sz w:val="16"/>
      <w:szCs w:val="24"/>
    </w:rPr>
  </w:style>
  <w:style w:type="character" w:styleId="ListLabel1036" w:customStyle="1">
    <w:name w:val="ListLabel 1036"/>
    <w:qFormat/>
    <w:rPr>
      <w:rFonts w:eastAsia="Times New Roman" w:cs="Times New Roman"/>
      <w:spacing w:val="-26"/>
      <w:w w:val="99"/>
      <w:sz w:val="24"/>
      <w:szCs w:val="24"/>
    </w:rPr>
  </w:style>
  <w:style w:type="character" w:styleId="ListLabel1037" w:customStyle="1">
    <w:name w:val="ListLabel 1037"/>
    <w:qFormat/>
    <w:rPr>
      <w:rFonts w:cs="Symbol"/>
    </w:rPr>
  </w:style>
  <w:style w:type="character" w:styleId="ListLabel1038" w:customStyle="1">
    <w:name w:val="ListLabel 1038"/>
    <w:qFormat/>
    <w:rPr>
      <w:rFonts w:cs="Symbol"/>
    </w:rPr>
  </w:style>
  <w:style w:type="character" w:styleId="ListLabel1039" w:customStyle="1">
    <w:name w:val="ListLabel 1039"/>
    <w:qFormat/>
    <w:rPr>
      <w:rFonts w:cs="Symbol"/>
    </w:rPr>
  </w:style>
  <w:style w:type="character" w:styleId="ListLabel1040" w:customStyle="1">
    <w:name w:val="ListLabel 1040"/>
    <w:qFormat/>
    <w:rPr>
      <w:rFonts w:cs="Symbol"/>
    </w:rPr>
  </w:style>
  <w:style w:type="character" w:styleId="ListLabel1041" w:customStyle="1">
    <w:name w:val="ListLabel 1041"/>
    <w:qFormat/>
    <w:rPr>
      <w:rFonts w:cs="Symbol"/>
    </w:rPr>
  </w:style>
  <w:style w:type="character" w:styleId="ListLabel1042" w:customStyle="1">
    <w:name w:val="ListLabel 1042"/>
    <w:qFormat/>
    <w:rPr>
      <w:rFonts w:cs="Symbol"/>
    </w:rPr>
  </w:style>
  <w:style w:type="character" w:styleId="ListLabel1043" w:customStyle="1">
    <w:name w:val="ListLabel 1043"/>
    <w:qFormat/>
    <w:rPr>
      <w:rFonts w:cs="Symbol"/>
    </w:rPr>
  </w:style>
  <w:style w:type="character" w:styleId="ListLabel1044" w:customStyle="1">
    <w:name w:val="ListLabel 1044"/>
    <w:qFormat/>
    <w:rPr>
      <w:rFonts w:eastAsia="Times New Roman" w:cs="Times New Roman"/>
      <w:b/>
      <w:bCs/>
      <w:spacing w:val="0"/>
      <w:w w:val="100"/>
      <w:sz w:val="28"/>
      <w:szCs w:val="28"/>
    </w:rPr>
  </w:style>
  <w:style w:type="character" w:styleId="ListLabel1045" w:customStyle="1">
    <w:name w:val="ListLabel 1045"/>
    <w:qFormat/>
    <w:rPr>
      <w:rFonts w:ascii="Times New Roman" w:hAnsi="Times New Roman" w:eastAsia="Times New Roman" w:cs="Times New Roman"/>
      <w:spacing w:val="-3"/>
      <w:w w:val="100"/>
      <w:sz w:val="24"/>
      <w:szCs w:val="24"/>
    </w:rPr>
  </w:style>
  <w:style w:type="character" w:styleId="ListLabel1046" w:customStyle="1">
    <w:name w:val="ListLabel 1046"/>
    <w:qFormat/>
    <w:rPr>
      <w:rFonts w:cs="Symbol"/>
    </w:rPr>
  </w:style>
  <w:style w:type="character" w:styleId="ListLabel1047" w:customStyle="1">
    <w:name w:val="ListLabel 1047"/>
    <w:qFormat/>
    <w:rPr>
      <w:rFonts w:cs="Symbol"/>
    </w:rPr>
  </w:style>
  <w:style w:type="character" w:styleId="ListLabel1048" w:customStyle="1">
    <w:name w:val="ListLabel 1048"/>
    <w:qFormat/>
    <w:rPr>
      <w:rFonts w:cs="Symbol"/>
    </w:rPr>
  </w:style>
  <w:style w:type="character" w:styleId="ListLabel1049" w:customStyle="1">
    <w:name w:val="ListLabel 1049"/>
    <w:qFormat/>
    <w:rPr>
      <w:rFonts w:cs="Symbol"/>
    </w:rPr>
  </w:style>
  <w:style w:type="character" w:styleId="ListLabel1050" w:customStyle="1">
    <w:name w:val="ListLabel 1050"/>
    <w:qFormat/>
    <w:rPr>
      <w:rFonts w:cs="Symbol"/>
    </w:rPr>
  </w:style>
  <w:style w:type="character" w:styleId="ListLabel1051" w:customStyle="1">
    <w:name w:val="ListLabel 1051"/>
    <w:qFormat/>
    <w:rPr>
      <w:rFonts w:cs="Symbol"/>
    </w:rPr>
  </w:style>
  <w:style w:type="character" w:styleId="ListLabel1052" w:customStyle="1">
    <w:name w:val="ListLabel 1052"/>
    <w:qFormat/>
    <w:rPr>
      <w:rFonts w:cs="Symbol"/>
    </w:rPr>
  </w:style>
  <w:style w:type="character" w:styleId="ListLabel1053" w:customStyle="1">
    <w:name w:val="ListLabel 1053"/>
    <w:qFormat/>
    <w:rPr>
      <w:rFonts w:eastAsia="Times New Roman" w:cs="Times New Roman"/>
      <w:spacing w:val="-2"/>
      <w:w w:val="99"/>
      <w:sz w:val="24"/>
      <w:szCs w:val="24"/>
    </w:rPr>
  </w:style>
  <w:style w:type="character" w:styleId="ListLabel1054" w:customStyle="1">
    <w:name w:val="ListLabel 1054"/>
    <w:qFormat/>
    <w:rPr>
      <w:rFonts w:cs="Symbol"/>
    </w:rPr>
  </w:style>
  <w:style w:type="character" w:styleId="ListLabel1055" w:customStyle="1">
    <w:name w:val="ListLabel 1055"/>
    <w:qFormat/>
    <w:rPr>
      <w:rFonts w:cs="Symbol"/>
    </w:rPr>
  </w:style>
  <w:style w:type="character" w:styleId="ListLabel1056" w:customStyle="1">
    <w:name w:val="ListLabel 1056"/>
    <w:qFormat/>
    <w:rPr>
      <w:rFonts w:cs="Symbol"/>
    </w:rPr>
  </w:style>
  <w:style w:type="character" w:styleId="ListLabel1057" w:customStyle="1">
    <w:name w:val="ListLabel 1057"/>
    <w:qFormat/>
    <w:rPr>
      <w:rFonts w:cs="Symbol"/>
    </w:rPr>
  </w:style>
  <w:style w:type="character" w:styleId="ListLabel1058" w:customStyle="1">
    <w:name w:val="ListLabel 1058"/>
    <w:qFormat/>
    <w:rPr>
      <w:rFonts w:cs="Symbol"/>
    </w:rPr>
  </w:style>
  <w:style w:type="character" w:styleId="ListLabel1059" w:customStyle="1">
    <w:name w:val="ListLabel 1059"/>
    <w:qFormat/>
    <w:rPr>
      <w:rFonts w:cs="Symbol"/>
    </w:rPr>
  </w:style>
  <w:style w:type="character" w:styleId="ListLabel1060" w:customStyle="1">
    <w:name w:val="ListLabel 1060"/>
    <w:qFormat/>
    <w:rPr>
      <w:rFonts w:cs="Symbol"/>
    </w:rPr>
  </w:style>
  <w:style w:type="character" w:styleId="ListLabel1061" w:customStyle="1">
    <w:name w:val="ListLabel 1061"/>
    <w:qFormat/>
    <w:rPr>
      <w:rFonts w:cs="Symbol"/>
    </w:rPr>
  </w:style>
  <w:style w:type="character" w:styleId="ListLabel1062" w:customStyle="1">
    <w:name w:val="ListLabel 1062"/>
    <w:qFormat/>
    <w:rPr>
      <w:rFonts w:eastAsia="Times New Roman" w:cs="Times New Roman"/>
      <w:spacing w:val="-5"/>
      <w:w w:val="100"/>
      <w:sz w:val="24"/>
      <w:szCs w:val="24"/>
    </w:rPr>
  </w:style>
  <w:style w:type="character" w:styleId="ListLabel1063" w:customStyle="1">
    <w:name w:val="ListLabel 1063"/>
    <w:qFormat/>
    <w:rPr>
      <w:rFonts w:cs="Symbol"/>
    </w:rPr>
  </w:style>
  <w:style w:type="character" w:styleId="ListLabel1064" w:customStyle="1">
    <w:name w:val="ListLabel 1064"/>
    <w:qFormat/>
    <w:rPr>
      <w:rFonts w:cs="Symbol"/>
    </w:rPr>
  </w:style>
  <w:style w:type="character" w:styleId="ListLabel1065" w:customStyle="1">
    <w:name w:val="ListLabel 1065"/>
    <w:qFormat/>
    <w:rPr>
      <w:rFonts w:cs="Symbol"/>
    </w:rPr>
  </w:style>
  <w:style w:type="character" w:styleId="ListLabel1066" w:customStyle="1">
    <w:name w:val="ListLabel 1066"/>
    <w:qFormat/>
    <w:rPr>
      <w:rFonts w:cs="Symbol"/>
    </w:rPr>
  </w:style>
  <w:style w:type="character" w:styleId="ListLabel1067" w:customStyle="1">
    <w:name w:val="ListLabel 1067"/>
    <w:qFormat/>
    <w:rPr>
      <w:rFonts w:cs="Symbol"/>
    </w:rPr>
  </w:style>
  <w:style w:type="character" w:styleId="ListLabel1068" w:customStyle="1">
    <w:name w:val="ListLabel 1068"/>
    <w:qFormat/>
    <w:rPr>
      <w:rFonts w:cs="Symbol"/>
    </w:rPr>
  </w:style>
  <w:style w:type="character" w:styleId="ListLabel1069" w:customStyle="1">
    <w:name w:val="ListLabel 1069"/>
    <w:qFormat/>
    <w:rPr>
      <w:rFonts w:cs="Symbol"/>
    </w:rPr>
  </w:style>
  <w:style w:type="character" w:styleId="ListLabel1070" w:customStyle="1">
    <w:name w:val="ListLabel 1070"/>
    <w:qFormat/>
    <w:rPr>
      <w:rFonts w:cs="Symbol"/>
    </w:rPr>
  </w:style>
  <w:style w:type="character" w:styleId="ListLabel1071" w:customStyle="1">
    <w:name w:val="ListLabel 1071"/>
    <w:qFormat/>
    <w:rPr>
      <w:rFonts w:cs="Wingdings"/>
      <w:w w:val="100"/>
      <w:sz w:val="24"/>
      <w:szCs w:val="22"/>
    </w:rPr>
  </w:style>
  <w:style w:type="character" w:styleId="ListLabel1072" w:customStyle="1">
    <w:name w:val="ListLabel 1072"/>
    <w:qFormat/>
    <w:rPr>
      <w:rFonts w:cs="Wingdings"/>
      <w:w w:val="100"/>
      <w:sz w:val="24"/>
      <w:szCs w:val="24"/>
    </w:rPr>
  </w:style>
  <w:style w:type="character" w:styleId="ListLabel1073" w:customStyle="1">
    <w:name w:val="ListLabel 1073"/>
    <w:qFormat/>
    <w:rPr>
      <w:rFonts w:cs="Symbol"/>
    </w:rPr>
  </w:style>
  <w:style w:type="character" w:styleId="ListLabel1074" w:customStyle="1">
    <w:name w:val="ListLabel 1074"/>
    <w:qFormat/>
    <w:rPr>
      <w:rFonts w:cs="Symbol"/>
    </w:rPr>
  </w:style>
  <w:style w:type="character" w:styleId="ListLabel1075" w:customStyle="1">
    <w:name w:val="ListLabel 1075"/>
    <w:qFormat/>
    <w:rPr>
      <w:rFonts w:cs="Symbol"/>
    </w:rPr>
  </w:style>
  <w:style w:type="character" w:styleId="ListLabel1076" w:customStyle="1">
    <w:name w:val="ListLabel 1076"/>
    <w:qFormat/>
    <w:rPr>
      <w:rFonts w:cs="Symbol"/>
    </w:rPr>
  </w:style>
  <w:style w:type="character" w:styleId="ListLabel1077" w:customStyle="1">
    <w:name w:val="ListLabel 1077"/>
    <w:qFormat/>
    <w:rPr>
      <w:rFonts w:cs="Symbol"/>
    </w:rPr>
  </w:style>
  <w:style w:type="character" w:styleId="ListLabel1078" w:customStyle="1">
    <w:name w:val="ListLabel 1078"/>
    <w:qFormat/>
    <w:rPr>
      <w:rFonts w:cs="Symbol"/>
    </w:rPr>
  </w:style>
  <w:style w:type="character" w:styleId="ListLabel1079" w:customStyle="1">
    <w:name w:val="ListLabel 1079"/>
    <w:qFormat/>
    <w:rPr>
      <w:rFonts w:cs="Symbol"/>
    </w:rPr>
  </w:style>
  <w:style w:type="character" w:styleId="ListLabel1080" w:customStyle="1">
    <w:name w:val="ListLabel 1080"/>
    <w:qFormat/>
    <w:rPr>
      <w:rFonts w:eastAsia="Times New Roman" w:cs="Times New Roman"/>
      <w:spacing w:val="-29"/>
      <w:w w:val="99"/>
      <w:sz w:val="24"/>
      <w:szCs w:val="24"/>
    </w:rPr>
  </w:style>
  <w:style w:type="character" w:styleId="ListLabel1081" w:customStyle="1">
    <w:name w:val="ListLabel 1081"/>
    <w:qFormat/>
    <w:rPr>
      <w:b/>
      <w:bCs/>
      <w:spacing w:val="-20"/>
      <w:w w:val="99"/>
    </w:rPr>
  </w:style>
  <w:style w:type="character" w:styleId="ListLabel1082" w:customStyle="1">
    <w:name w:val="ListLabel 1082"/>
    <w:qFormat/>
    <w:rPr>
      <w:rFonts w:cs="Wingdings"/>
      <w:w w:val="100"/>
      <w:sz w:val="16"/>
      <w:szCs w:val="24"/>
    </w:rPr>
  </w:style>
  <w:style w:type="character" w:styleId="ListLabel1083" w:customStyle="1">
    <w:name w:val="ListLabel 1083"/>
    <w:qFormat/>
    <w:rPr>
      <w:rFonts w:cs="Symbol"/>
    </w:rPr>
  </w:style>
  <w:style w:type="character" w:styleId="ListLabel1084" w:customStyle="1">
    <w:name w:val="ListLabel 1084"/>
    <w:qFormat/>
    <w:rPr>
      <w:rFonts w:cs="Symbol"/>
    </w:rPr>
  </w:style>
  <w:style w:type="character" w:styleId="ListLabel1085" w:customStyle="1">
    <w:name w:val="ListLabel 1085"/>
    <w:qFormat/>
    <w:rPr>
      <w:rFonts w:cs="Symbol"/>
    </w:rPr>
  </w:style>
  <w:style w:type="character" w:styleId="ListLabel1086" w:customStyle="1">
    <w:name w:val="ListLabel 1086"/>
    <w:qFormat/>
    <w:rPr>
      <w:rFonts w:cs="Symbol"/>
    </w:rPr>
  </w:style>
  <w:style w:type="character" w:styleId="ListLabel1087" w:customStyle="1">
    <w:name w:val="ListLabel 1087"/>
    <w:qFormat/>
    <w:rPr>
      <w:rFonts w:cs="Symbol"/>
    </w:rPr>
  </w:style>
  <w:style w:type="character" w:styleId="ListLabel1088" w:customStyle="1">
    <w:name w:val="ListLabel 1088"/>
    <w:qFormat/>
    <w:rPr>
      <w:rFonts w:cs="Wingdings"/>
      <w:w w:val="100"/>
      <w:sz w:val="24"/>
      <w:szCs w:val="24"/>
    </w:rPr>
  </w:style>
  <w:style w:type="character" w:styleId="ListLabel1089" w:customStyle="1">
    <w:name w:val="ListLabel 1089"/>
    <w:qFormat/>
    <w:rPr>
      <w:rFonts w:cs="Symbol"/>
    </w:rPr>
  </w:style>
  <w:style w:type="character" w:styleId="ListLabel1090" w:customStyle="1">
    <w:name w:val="ListLabel 1090"/>
    <w:qFormat/>
    <w:rPr>
      <w:rFonts w:cs="Symbol"/>
    </w:rPr>
  </w:style>
  <w:style w:type="character" w:styleId="ListLabel1091" w:customStyle="1">
    <w:name w:val="ListLabel 1091"/>
    <w:qFormat/>
    <w:rPr>
      <w:rFonts w:cs="Symbol"/>
    </w:rPr>
  </w:style>
  <w:style w:type="character" w:styleId="ListLabel1092" w:customStyle="1">
    <w:name w:val="ListLabel 1092"/>
    <w:qFormat/>
    <w:rPr>
      <w:rFonts w:cs="Symbol"/>
    </w:rPr>
  </w:style>
  <w:style w:type="character" w:styleId="ListLabel1093" w:customStyle="1">
    <w:name w:val="ListLabel 1093"/>
    <w:qFormat/>
    <w:rPr>
      <w:rFonts w:cs="Symbol"/>
    </w:rPr>
  </w:style>
  <w:style w:type="character" w:styleId="ListLabel1094" w:customStyle="1">
    <w:name w:val="ListLabel 1094"/>
    <w:qFormat/>
    <w:rPr>
      <w:rFonts w:cs="Symbol"/>
    </w:rPr>
  </w:style>
  <w:style w:type="character" w:styleId="ListLabel1095" w:customStyle="1">
    <w:name w:val="ListLabel 1095"/>
    <w:qFormat/>
    <w:rPr>
      <w:rFonts w:cs="Symbol"/>
    </w:rPr>
  </w:style>
  <w:style w:type="character" w:styleId="ListLabel1096" w:customStyle="1">
    <w:name w:val="ListLabel 1096"/>
    <w:qFormat/>
    <w:rPr>
      <w:rFonts w:cs="Symbol"/>
    </w:rPr>
  </w:style>
  <w:style w:type="character" w:styleId="ListLabel1097" w:customStyle="1">
    <w:name w:val="ListLabel 1097"/>
    <w:qFormat/>
    <w:rPr>
      <w:rFonts w:eastAsia="Times New Roman" w:cs="Times New Roman"/>
      <w:spacing w:val="-5"/>
      <w:w w:val="99"/>
      <w:sz w:val="24"/>
      <w:szCs w:val="24"/>
    </w:rPr>
  </w:style>
  <w:style w:type="character" w:styleId="ListLabel1098" w:customStyle="1">
    <w:name w:val="ListLabel 1098"/>
    <w:qFormat/>
    <w:rPr>
      <w:rFonts w:cs="Symbol"/>
    </w:rPr>
  </w:style>
  <w:style w:type="character" w:styleId="ListLabel1099" w:customStyle="1">
    <w:name w:val="ListLabel 1099"/>
    <w:qFormat/>
    <w:rPr>
      <w:rFonts w:cs="Symbol"/>
    </w:rPr>
  </w:style>
  <w:style w:type="character" w:styleId="ListLabel1100" w:customStyle="1">
    <w:name w:val="ListLabel 1100"/>
    <w:qFormat/>
    <w:rPr>
      <w:rFonts w:cs="Symbol"/>
    </w:rPr>
  </w:style>
  <w:style w:type="character" w:styleId="ListLabel1101" w:customStyle="1">
    <w:name w:val="ListLabel 1101"/>
    <w:qFormat/>
    <w:rPr>
      <w:rFonts w:cs="Symbol"/>
    </w:rPr>
  </w:style>
  <w:style w:type="character" w:styleId="ListLabel1102" w:customStyle="1">
    <w:name w:val="ListLabel 1102"/>
    <w:qFormat/>
    <w:rPr>
      <w:rFonts w:cs="Symbol"/>
    </w:rPr>
  </w:style>
  <w:style w:type="character" w:styleId="ListLabel1103" w:customStyle="1">
    <w:name w:val="ListLabel 1103"/>
    <w:qFormat/>
    <w:rPr>
      <w:rFonts w:cs="Symbol"/>
    </w:rPr>
  </w:style>
  <w:style w:type="character" w:styleId="ListLabel1104" w:customStyle="1">
    <w:name w:val="ListLabel 1104"/>
    <w:qFormat/>
    <w:rPr>
      <w:rFonts w:cs="Symbol"/>
    </w:rPr>
  </w:style>
  <w:style w:type="character" w:styleId="ListLabel1105" w:customStyle="1">
    <w:name w:val="ListLabel 1105"/>
    <w:qFormat/>
    <w:rPr>
      <w:rFonts w:cs="Symbol"/>
    </w:rPr>
  </w:style>
  <w:style w:type="character" w:styleId="ListLabel1106" w:customStyle="1">
    <w:name w:val="ListLabel 1106"/>
    <w:qFormat/>
    <w:rPr>
      <w:rFonts w:eastAsia="Times New Roman" w:cs="Times New Roman"/>
      <w:spacing w:val="-30"/>
      <w:w w:val="99"/>
      <w:sz w:val="16"/>
      <w:szCs w:val="24"/>
    </w:rPr>
  </w:style>
  <w:style w:type="character" w:styleId="ListLabel1107" w:customStyle="1">
    <w:name w:val="ListLabel 1107"/>
    <w:qFormat/>
    <w:rPr>
      <w:rFonts w:cs="Symbol"/>
    </w:rPr>
  </w:style>
  <w:style w:type="character" w:styleId="ListLabel1108" w:customStyle="1">
    <w:name w:val="ListLabel 1108"/>
    <w:qFormat/>
    <w:rPr>
      <w:rFonts w:cs="Symbol"/>
    </w:rPr>
  </w:style>
  <w:style w:type="character" w:styleId="ListLabel1109" w:customStyle="1">
    <w:name w:val="ListLabel 1109"/>
    <w:qFormat/>
    <w:rPr>
      <w:rFonts w:cs="Symbol"/>
    </w:rPr>
  </w:style>
  <w:style w:type="character" w:styleId="ListLabel1110" w:customStyle="1">
    <w:name w:val="ListLabel 1110"/>
    <w:qFormat/>
    <w:rPr>
      <w:rFonts w:cs="Symbol"/>
    </w:rPr>
  </w:style>
  <w:style w:type="character" w:styleId="ListLabel1111" w:customStyle="1">
    <w:name w:val="ListLabel 1111"/>
    <w:qFormat/>
    <w:rPr>
      <w:rFonts w:cs="Symbol"/>
    </w:rPr>
  </w:style>
  <w:style w:type="character" w:styleId="ListLabel1112" w:customStyle="1">
    <w:name w:val="ListLabel 1112"/>
    <w:qFormat/>
    <w:rPr>
      <w:rFonts w:cs="Symbol"/>
    </w:rPr>
  </w:style>
  <w:style w:type="character" w:styleId="ListLabel1113" w:customStyle="1">
    <w:name w:val="ListLabel 1113"/>
    <w:qFormat/>
    <w:rPr>
      <w:rFonts w:cs="Symbol"/>
    </w:rPr>
  </w:style>
  <w:style w:type="character" w:styleId="ListLabel1114" w:customStyle="1">
    <w:name w:val="ListLabel 1114"/>
    <w:qFormat/>
    <w:rPr>
      <w:rFonts w:cs="Symbol"/>
    </w:rPr>
  </w:style>
  <w:style w:type="character" w:styleId="ListLabel1115" w:customStyle="1">
    <w:name w:val="ListLabel 1115"/>
    <w:qFormat/>
    <w:rPr>
      <w:rFonts w:eastAsia="Times New Roman" w:cs="Times New Roman"/>
      <w:spacing w:val="-30"/>
      <w:w w:val="99"/>
      <w:sz w:val="24"/>
      <w:szCs w:val="24"/>
    </w:rPr>
  </w:style>
  <w:style w:type="character" w:styleId="ListLabel1116" w:customStyle="1">
    <w:name w:val="ListLabel 1116"/>
    <w:qFormat/>
    <w:rPr>
      <w:rFonts w:eastAsia="Times New Roman" w:cs="Times New Roman"/>
      <w:spacing w:val="-30"/>
      <w:w w:val="99"/>
      <w:sz w:val="16"/>
      <w:szCs w:val="24"/>
    </w:rPr>
  </w:style>
  <w:style w:type="character" w:styleId="ListLabel1117" w:customStyle="1">
    <w:name w:val="ListLabel 1117"/>
    <w:qFormat/>
    <w:rPr>
      <w:rFonts w:cs="Symbol"/>
    </w:rPr>
  </w:style>
  <w:style w:type="character" w:styleId="ListLabel1118" w:customStyle="1">
    <w:name w:val="ListLabel 1118"/>
    <w:qFormat/>
    <w:rPr>
      <w:rFonts w:cs="Symbol"/>
    </w:rPr>
  </w:style>
  <w:style w:type="character" w:styleId="ListLabel1119" w:customStyle="1">
    <w:name w:val="ListLabel 1119"/>
    <w:qFormat/>
    <w:rPr>
      <w:rFonts w:cs="Symbol"/>
    </w:rPr>
  </w:style>
  <w:style w:type="character" w:styleId="ListLabel1120" w:customStyle="1">
    <w:name w:val="ListLabel 1120"/>
    <w:qFormat/>
    <w:rPr>
      <w:rFonts w:cs="Symbol"/>
    </w:rPr>
  </w:style>
  <w:style w:type="character" w:styleId="ListLabel1121" w:customStyle="1">
    <w:name w:val="ListLabel 1121"/>
    <w:qFormat/>
    <w:rPr>
      <w:rFonts w:cs="Symbol"/>
    </w:rPr>
  </w:style>
  <w:style w:type="character" w:styleId="ListLabel1122" w:customStyle="1">
    <w:name w:val="ListLabel 1122"/>
    <w:qFormat/>
    <w:rPr>
      <w:rFonts w:cs="Symbol"/>
    </w:rPr>
  </w:style>
  <w:style w:type="character" w:styleId="ListLabel1123" w:customStyle="1">
    <w:name w:val="ListLabel 1123"/>
    <w:qFormat/>
    <w:rPr>
      <w:rFonts w:cs="Symbol"/>
    </w:rPr>
  </w:style>
  <w:style w:type="character" w:styleId="ListLabel1124" w:customStyle="1">
    <w:name w:val="ListLabel 1124"/>
    <w:qFormat/>
    <w:rPr>
      <w:rFonts w:ascii="Times New Roman" w:hAnsi="Times New Roman" w:eastAsia="Times New Roman" w:cs="Times New Roman"/>
      <w:spacing w:val="-5"/>
      <w:w w:val="99"/>
      <w:sz w:val="16"/>
      <w:szCs w:val="24"/>
    </w:rPr>
  </w:style>
  <w:style w:type="character" w:styleId="ListLabel1125" w:customStyle="1">
    <w:name w:val="ListLabel 1125"/>
    <w:qFormat/>
    <w:rPr>
      <w:rFonts w:eastAsia="Times New Roman" w:cs="Times New Roman"/>
      <w:spacing w:val="-26"/>
      <w:w w:val="99"/>
      <w:sz w:val="24"/>
      <w:szCs w:val="24"/>
    </w:rPr>
  </w:style>
  <w:style w:type="character" w:styleId="ListLabel1126" w:customStyle="1">
    <w:name w:val="ListLabel 1126"/>
    <w:qFormat/>
    <w:rPr>
      <w:rFonts w:cs="Symbol"/>
    </w:rPr>
  </w:style>
  <w:style w:type="character" w:styleId="ListLabel1127" w:customStyle="1">
    <w:name w:val="ListLabel 1127"/>
    <w:qFormat/>
    <w:rPr>
      <w:rFonts w:cs="Symbol"/>
    </w:rPr>
  </w:style>
  <w:style w:type="character" w:styleId="ListLabel1128" w:customStyle="1">
    <w:name w:val="ListLabel 1128"/>
    <w:qFormat/>
    <w:rPr>
      <w:rFonts w:cs="Symbol"/>
    </w:rPr>
  </w:style>
  <w:style w:type="character" w:styleId="ListLabel1129" w:customStyle="1">
    <w:name w:val="ListLabel 1129"/>
    <w:qFormat/>
    <w:rPr>
      <w:rFonts w:cs="Symbol"/>
    </w:rPr>
  </w:style>
  <w:style w:type="character" w:styleId="ListLabel1130" w:customStyle="1">
    <w:name w:val="ListLabel 1130"/>
    <w:qFormat/>
    <w:rPr>
      <w:rFonts w:cs="Symbol"/>
    </w:rPr>
  </w:style>
  <w:style w:type="character" w:styleId="ListLabel1131" w:customStyle="1">
    <w:name w:val="ListLabel 1131"/>
    <w:qFormat/>
    <w:rPr>
      <w:rFonts w:cs="Symbol"/>
    </w:rPr>
  </w:style>
  <w:style w:type="character" w:styleId="ListLabel1132" w:customStyle="1">
    <w:name w:val="ListLabel 1132"/>
    <w:qFormat/>
    <w:rPr>
      <w:rFonts w:cs="Symbol"/>
    </w:rPr>
  </w:style>
  <w:style w:type="character" w:styleId="ListLabel1133" w:customStyle="1">
    <w:name w:val="ListLabel 1133"/>
    <w:qFormat/>
    <w:rPr>
      <w:rFonts w:eastAsia="Times New Roman" w:cs="Times New Roman"/>
      <w:b/>
      <w:bCs/>
      <w:spacing w:val="0"/>
      <w:w w:val="100"/>
      <w:sz w:val="28"/>
      <w:szCs w:val="28"/>
    </w:rPr>
  </w:style>
  <w:style w:type="character" w:styleId="ListLabel1134" w:customStyle="1">
    <w:name w:val="ListLabel 1134"/>
    <w:qFormat/>
    <w:rPr>
      <w:rFonts w:ascii="Times New Roman" w:hAnsi="Times New Roman" w:eastAsia="Times New Roman" w:cs="Times New Roman"/>
      <w:spacing w:val="-3"/>
      <w:w w:val="100"/>
      <w:sz w:val="24"/>
      <w:szCs w:val="24"/>
    </w:rPr>
  </w:style>
  <w:style w:type="character" w:styleId="ListLabel1135" w:customStyle="1">
    <w:name w:val="ListLabel 1135"/>
    <w:qFormat/>
    <w:rPr>
      <w:rFonts w:cs="Symbol"/>
    </w:rPr>
  </w:style>
  <w:style w:type="character" w:styleId="ListLabel1136" w:customStyle="1">
    <w:name w:val="ListLabel 1136"/>
    <w:qFormat/>
    <w:rPr>
      <w:rFonts w:cs="Symbol"/>
    </w:rPr>
  </w:style>
  <w:style w:type="character" w:styleId="ListLabel1137" w:customStyle="1">
    <w:name w:val="ListLabel 1137"/>
    <w:qFormat/>
    <w:rPr>
      <w:rFonts w:cs="Symbol"/>
    </w:rPr>
  </w:style>
  <w:style w:type="character" w:styleId="ListLabel1138" w:customStyle="1">
    <w:name w:val="ListLabel 1138"/>
    <w:qFormat/>
    <w:rPr>
      <w:rFonts w:cs="Symbol"/>
    </w:rPr>
  </w:style>
  <w:style w:type="character" w:styleId="ListLabel1139" w:customStyle="1">
    <w:name w:val="ListLabel 1139"/>
    <w:qFormat/>
    <w:rPr>
      <w:rFonts w:cs="Symbol"/>
    </w:rPr>
  </w:style>
  <w:style w:type="character" w:styleId="ListLabel1140" w:customStyle="1">
    <w:name w:val="ListLabel 1140"/>
    <w:qFormat/>
    <w:rPr>
      <w:rFonts w:cs="Symbol"/>
    </w:rPr>
  </w:style>
  <w:style w:type="character" w:styleId="ListLabel1141" w:customStyle="1">
    <w:name w:val="ListLabel 1141"/>
    <w:qFormat/>
    <w:rPr>
      <w:rFonts w:cs="Symbol"/>
    </w:rPr>
  </w:style>
  <w:style w:type="character" w:styleId="ListLabel1142" w:customStyle="1">
    <w:name w:val="ListLabel 1142"/>
    <w:qFormat/>
    <w:rPr>
      <w:rFonts w:eastAsia="Times New Roman" w:cs="Times New Roman"/>
      <w:spacing w:val="-2"/>
      <w:w w:val="99"/>
      <w:sz w:val="24"/>
      <w:szCs w:val="24"/>
    </w:rPr>
  </w:style>
  <w:style w:type="character" w:styleId="ListLabel1143" w:customStyle="1">
    <w:name w:val="ListLabel 1143"/>
    <w:qFormat/>
    <w:rPr>
      <w:rFonts w:cs="Symbol"/>
    </w:rPr>
  </w:style>
  <w:style w:type="character" w:styleId="ListLabel1144" w:customStyle="1">
    <w:name w:val="ListLabel 1144"/>
    <w:qFormat/>
    <w:rPr>
      <w:rFonts w:cs="Symbol"/>
    </w:rPr>
  </w:style>
  <w:style w:type="character" w:styleId="ListLabel1145" w:customStyle="1">
    <w:name w:val="ListLabel 1145"/>
    <w:qFormat/>
    <w:rPr>
      <w:rFonts w:cs="Symbol"/>
    </w:rPr>
  </w:style>
  <w:style w:type="character" w:styleId="ListLabel1146" w:customStyle="1">
    <w:name w:val="ListLabel 1146"/>
    <w:qFormat/>
    <w:rPr>
      <w:rFonts w:cs="Symbol"/>
    </w:rPr>
  </w:style>
  <w:style w:type="character" w:styleId="ListLabel1147" w:customStyle="1">
    <w:name w:val="ListLabel 1147"/>
    <w:qFormat/>
    <w:rPr>
      <w:rFonts w:cs="Symbol"/>
    </w:rPr>
  </w:style>
  <w:style w:type="character" w:styleId="ListLabel1148" w:customStyle="1">
    <w:name w:val="ListLabel 1148"/>
    <w:qFormat/>
    <w:rPr>
      <w:rFonts w:cs="Symbol"/>
    </w:rPr>
  </w:style>
  <w:style w:type="character" w:styleId="ListLabel1149" w:customStyle="1">
    <w:name w:val="ListLabel 1149"/>
    <w:qFormat/>
    <w:rPr>
      <w:rFonts w:cs="Symbol"/>
    </w:rPr>
  </w:style>
  <w:style w:type="character" w:styleId="ListLabel1150" w:customStyle="1">
    <w:name w:val="ListLabel 1150"/>
    <w:qFormat/>
    <w:rPr>
      <w:rFonts w:cs="Symbol"/>
    </w:rPr>
  </w:style>
  <w:style w:type="character" w:styleId="ListLabel1151" w:customStyle="1">
    <w:name w:val="ListLabel 1151"/>
    <w:qFormat/>
    <w:rPr>
      <w:rFonts w:eastAsia="Times New Roman" w:cs="Times New Roman"/>
      <w:spacing w:val="-5"/>
      <w:w w:val="100"/>
      <w:sz w:val="24"/>
      <w:szCs w:val="24"/>
    </w:rPr>
  </w:style>
  <w:style w:type="character" w:styleId="ListLabel1152" w:customStyle="1">
    <w:name w:val="ListLabel 1152"/>
    <w:qFormat/>
    <w:rPr>
      <w:rFonts w:cs="Symbol"/>
    </w:rPr>
  </w:style>
  <w:style w:type="character" w:styleId="ListLabel1153" w:customStyle="1">
    <w:name w:val="ListLabel 1153"/>
    <w:qFormat/>
    <w:rPr>
      <w:rFonts w:cs="Symbol"/>
    </w:rPr>
  </w:style>
  <w:style w:type="character" w:styleId="ListLabel1154" w:customStyle="1">
    <w:name w:val="ListLabel 1154"/>
    <w:qFormat/>
    <w:rPr>
      <w:rFonts w:cs="Symbol"/>
    </w:rPr>
  </w:style>
  <w:style w:type="character" w:styleId="ListLabel1155" w:customStyle="1">
    <w:name w:val="ListLabel 1155"/>
    <w:qFormat/>
    <w:rPr>
      <w:rFonts w:cs="Symbol"/>
    </w:rPr>
  </w:style>
  <w:style w:type="character" w:styleId="ListLabel1156" w:customStyle="1">
    <w:name w:val="ListLabel 1156"/>
    <w:qFormat/>
    <w:rPr>
      <w:rFonts w:cs="Symbol"/>
    </w:rPr>
  </w:style>
  <w:style w:type="character" w:styleId="ListLabel1157" w:customStyle="1">
    <w:name w:val="ListLabel 1157"/>
    <w:qFormat/>
    <w:rPr>
      <w:rFonts w:cs="Symbol"/>
    </w:rPr>
  </w:style>
  <w:style w:type="character" w:styleId="ListLabel1158" w:customStyle="1">
    <w:name w:val="ListLabel 1158"/>
    <w:qFormat/>
    <w:rPr>
      <w:rFonts w:cs="Symbol"/>
    </w:rPr>
  </w:style>
  <w:style w:type="character" w:styleId="ListLabel1159" w:customStyle="1">
    <w:name w:val="ListLabel 1159"/>
    <w:qFormat/>
    <w:rPr>
      <w:rFonts w:cs="Symbol"/>
    </w:rPr>
  </w:style>
  <w:style w:type="character" w:styleId="ListLabel1160" w:customStyle="1">
    <w:name w:val="ListLabel 1160"/>
    <w:qFormat/>
    <w:rPr>
      <w:rFonts w:cs="Wingdings"/>
      <w:w w:val="100"/>
      <w:sz w:val="24"/>
      <w:szCs w:val="22"/>
    </w:rPr>
  </w:style>
  <w:style w:type="character" w:styleId="ListLabel1161" w:customStyle="1">
    <w:name w:val="ListLabel 1161"/>
    <w:qFormat/>
    <w:rPr>
      <w:rFonts w:cs="Wingdings"/>
      <w:w w:val="100"/>
      <w:sz w:val="24"/>
      <w:szCs w:val="24"/>
    </w:rPr>
  </w:style>
  <w:style w:type="character" w:styleId="ListLabel1162" w:customStyle="1">
    <w:name w:val="ListLabel 1162"/>
    <w:qFormat/>
    <w:rPr>
      <w:rFonts w:cs="Symbol"/>
    </w:rPr>
  </w:style>
  <w:style w:type="character" w:styleId="ListLabel1163" w:customStyle="1">
    <w:name w:val="ListLabel 1163"/>
    <w:qFormat/>
    <w:rPr>
      <w:rFonts w:cs="Symbol"/>
    </w:rPr>
  </w:style>
  <w:style w:type="character" w:styleId="ListLabel1164" w:customStyle="1">
    <w:name w:val="ListLabel 1164"/>
    <w:qFormat/>
    <w:rPr>
      <w:rFonts w:cs="Symbol"/>
    </w:rPr>
  </w:style>
  <w:style w:type="character" w:styleId="ListLabel1165" w:customStyle="1">
    <w:name w:val="ListLabel 1165"/>
    <w:qFormat/>
    <w:rPr>
      <w:rFonts w:cs="Symbol"/>
    </w:rPr>
  </w:style>
  <w:style w:type="character" w:styleId="ListLabel1166" w:customStyle="1">
    <w:name w:val="ListLabel 1166"/>
    <w:qFormat/>
    <w:rPr>
      <w:rFonts w:cs="Symbol"/>
    </w:rPr>
  </w:style>
  <w:style w:type="character" w:styleId="ListLabel1167" w:customStyle="1">
    <w:name w:val="ListLabel 1167"/>
    <w:qFormat/>
    <w:rPr>
      <w:rFonts w:cs="Symbol"/>
    </w:rPr>
  </w:style>
  <w:style w:type="character" w:styleId="ListLabel1168" w:customStyle="1">
    <w:name w:val="ListLabel 1168"/>
    <w:qFormat/>
    <w:rPr>
      <w:rFonts w:cs="Symbol"/>
    </w:rPr>
  </w:style>
  <w:style w:type="character" w:styleId="ListLabel1169" w:customStyle="1">
    <w:name w:val="ListLabel 1169"/>
    <w:qFormat/>
    <w:rPr>
      <w:rFonts w:eastAsia="Times New Roman" w:cs="Times New Roman"/>
      <w:spacing w:val="-29"/>
      <w:w w:val="99"/>
      <w:sz w:val="24"/>
      <w:szCs w:val="24"/>
    </w:rPr>
  </w:style>
  <w:style w:type="character" w:styleId="ListLabel1170" w:customStyle="1">
    <w:name w:val="ListLabel 1170"/>
    <w:qFormat/>
    <w:rPr>
      <w:b/>
      <w:bCs/>
      <w:spacing w:val="-20"/>
      <w:w w:val="99"/>
    </w:rPr>
  </w:style>
  <w:style w:type="character" w:styleId="ListLabel1171" w:customStyle="1">
    <w:name w:val="ListLabel 1171"/>
    <w:qFormat/>
    <w:rPr>
      <w:rFonts w:cs="Wingdings"/>
      <w:w w:val="100"/>
      <w:sz w:val="16"/>
      <w:szCs w:val="24"/>
    </w:rPr>
  </w:style>
  <w:style w:type="character" w:styleId="ListLabel1172" w:customStyle="1">
    <w:name w:val="ListLabel 1172"/>
    <w:qFormat/>
    <w:rPr>
      <w:rFonts w:cs="Symbol"/>
    </w:rPr>
  </w:style>
  <w:style w:type="character" w:styleId="ListLabel1173" w:customStyle="1">
    <w:name w:val="ListLabel 1173"/>
    <w:qFormat/>
    <w:rPr>
      <w:rFonts w:cs="Symbol"/>
    </w:rPr>
  </w:style>
  <w:style w:type="character" w:styleId="ListLabel1174" w:customStyle="1">
    <w:name w:val="ListLabel 1174"/>
    <w:qFormat/>
    <w:rPr>
      <w:rFonts w:cs="Symbol"/>
    </w:rPr>
  </w:style>
  <w:style w:type="character" w:styleId="ListLabel1175" w:customStyle="1">
    <w:name w:val="ListLabel 1175"/>
    <w:qFormat/>
    <w:rPr>
      <w:rFonts w:cs="Symbol"/>
    </w:rPr>
  </w:style>
  <w:style w:type="character" w:styleId="ListLabel1176" w:customStyle="1">
    <w:name w:val="ListLabel 1176"/>
    <w:qFormat/>
    <w:rPr>
      <w:rFonts w:cs="Symbol"/>
    </w:rPr>
  </w:style>
  <w:style w:type="character" w:styleId="ListLabel1177" w:customStyle="1">
    <w:name w:val="ListLabel 1177"/>
    <w:qFormat/>
    <w:rPr>
      <w:rFonts w:cs="Wingdings"/>
      <w:w w:val="100"/>
      <w:sz w:val="24"/>
      <w:szCs w:val="24"/>
    </w:rPr>
  </w:style>
  <w:style w:type="character" w:styleId="ListLabel1178" w:customStyle="1">
    <w:name w:val="ListLabel 1178"/>
    <w:qFormat/>
    <w:rPr>
      <w:rFonts w:cs="Symbol"/>
    </w:rPr>
  </w:style>
  <w:style w:type="character" w:styleId="ListLabel1179" w:customStyle="1">
    <w:name w:val="ListLabel 1179"/>
    <w:qFormat/>
    <w:rPr>
      <w:rFonts w:cs="Symbol"/>
    </w:rPr>
  </w:style>
  <w:style w:type="character" w:styleId="ListLabel1180" w:customStyle="1">
    <w:name w:val="ListLabel 1180"/>
    <w:qFormat/>
    <w:rPr>
      <w:rFonts w:cs="Symbol"/>
    </w:rPr>
  </w:style>
  <w:style w:type="character" w:styleId="ListLabel1181" w:customStyle="1">
    <w:name w:val="ListLabel 1181"/>
    <w:qFormat/>
    <w:rPr>
      <w:rFonts w:cs="Symbol"/>
    </w:rPr>
  </w:style>
  <w:style w:type="character" w:styleId="ListLabel1182" w:customStyle="1">
    <w:name w:val="ListLabel 1182"/>
    <w:qFormat/>
    <w:rPr>
      <w:rFonts w:cs="Symbol"/>
    </w:rPr>
  </w:style>
  <w:style w:type="character" w:styleId="ListLabel1183" w:customStyle="1">
    <w:name w:val="ListLabel 1183"/>
    <w:qFormat/>
    <w:rPr>
      <w:rFonts w:cs="Symbol"/>
    </w:rPr>
  </w:style>
  <w:style w:type="character" w:styleId="ListLabel1184" w:customStyle="1">
    <w:name w:val="ListLabel 1184"/>
    <w:qFormat/>
    <w:rPr>
      <w:rFonts w:cs="Symbol"/>
    </w:rPr>
  </w:style>
  <w:style w:type="character" w:styleId="ListLabel1185" w:customStyle="1">
    <w:name w:val="ListLabel 1185"/>
    <w:qFormat/>
    <w:rPr>
      <w:rFonts w:cs="Symbol"/>
    </w:rPr>
  </w:style>
  <w:style w:type="character" w:styleId="ListLabel1186" w:customStyle="1">
    <w:name w:val="ListLabel 1186"/>
    <w:qFormat/>
    <w:rPr>
      <w:rFonts w:eastAsia="Times New Roman" w:cs="Times New Roman"/>
      <w:spacing w:val="-5"/>
      <w:w w:val="99"/>
      <w:sz w:val="24"/>
      <w:szCs w:val="24"/>
    </w:rPr>
  </w:style>
  <w:style w:type="character" w:styleId="ListLabel1187" w:customStyle="1">
    <w:name w:val="ListLabel 1187"/>
    <w:qFormat/>
    <w:rPr>
      <w:rFonts w:cs="Symbol"/>
    </w:rPr>
  </w:style>
  <w:style w:type="character" w:styleId="ListLabel1188" w:customStyle="1">
    <w:name w:val="ListLabel 1188"/>
    <w:qFormat/>
    <w:rPr>
      <w:rFonts w:cs="Symbol"/>
    </w:rPr>
  </w:style>
  <w:style w:type="character" w:styleId="ListLabel1189" w:customStyle="1">
    <w:name w:val="ListLabel 1189"/>
    <w:qFormat/>
    <w:rPr>
      <w:rFonts w:cs="Symbol"/>
    </w:rPr>
  </w:style>
  <w:style w:type="character" w:styleId="ListLabel1190" w:customStyle="1">
    <w:name w:val="ListLabel 1190"/>
    <w:qFormat/>
    <w:rPr>
      <w:rFonts w:cs="Symbol"/>
    </w:rPr>
  </w:style>
  <w:style w:type="character" w:styleId="ListLabel1191" w:customStyle="1">
    <w:name w:val="ListLabel 1191"/>
    <w:qFormat/>
    <w:rPr>
      <w:rFonts w:cs="Symbol"/>
    </w:rPr>
  </w:style>
  <w:style w:type="character" w:styleId="ListLabel1192" w:customStyle="1">
    <w:name w:val="ListLabel 1192"/>
    <w:qFormat/>
    <w:rPr>
      <w:rFonts w:cs="Symbol"/>
    </w:rPr>
  </w:style>
  <w:style w:type="character" w:styleId="ListLabel1193" w:customStyle="1">
    <w:name w:val="ListLabel 1193"/>
    <w:qFormat/>
    <w:rPr>
      <w:rFonts w:cs="Symbol"/>
    </w:rPr>
  </w:style>
  <w:style w:type="character" w:styleId="ListLabel1194" w:customStyle="1">
    <w:name w:val="ListLabel 1194"/>
    <w:qFormat/>
    <w:rPr>
      <w:rFonts w:cs="Symbol"/>
    </w:rPr>
  </w:style>
  <w:style w:type="character" w:styleId="ListLabel1195" w:customStyle="1">
    <w:name w:val="ListLabel 1195"/>
    <w:qFormat/>
    <w:rPr>
      <w:rFonts w:eastAsia="Times New Roman" w:cs="Times New Roman"/>
      <w:spacing w:val="-30"/>
      <w:w w:val="99"/>
      <w:sz w:val="16"/>
      <w:szCs w:val="24"/>
    </w:rPr>
  </w:style>
  <w:style w:type="character" w:styleId="ListLabel1196" w:customStyle="1">
    <w:name w:val="ListLabel 1196"/>
    <w:qFormat/>
    <w:rPr>
      <w:rFonts w:cs="Symbol"/>
    </w:rPr>
  </w:style>
  <w:style w:type="character" w:styleId="ListLabel1197" w:customStyle="1">
    <w:name w:val="ListLabel 1197"/>
    <w:qFormat/>
    <w:rPr>
      <w:rFonts w:cs="Symbol"/>
    </w:rPr>
  </w:style>
  <w:style w:type="character" w:styleId="ListLabel1198" w:customStyle="1">
    <w:name w:val="ListLabel 1198"/>
    <w:qFormat/>
    <w:rPr>
      <w:rFonts w:cs="Symbol"/>
    </w:rPr>
  </w:style>
  <w:style w:type="character" w:styleId="ListLabel1199" w:customStyle="1">
    <w:name w:val="ListLabel 1199"/>
    <w:qFormat/>
    <w:rPr>
      <w:rFonts w:cs="Symbol"/>
    </w:rPr>
  </w:style>
  <w:style w:type="character" w:styleId="ListLabel1200" w:customStyle="1">
    <w:name w:val="ListLabel 1200"/>
    <w:qFormat/>
    <w:rPr>
      <w:rFonts w:cs="Symbol"/>
    </w:rPr>
  </w:style>
  <w:style w:type="character" w:styleId="ListLabel1201" w:customStyle="1">
    <w:name w:val="ListLabel 1201"/>
    <w:qFormat/>
    <w:rPr>
      <w:rFonts w:cs="Symbol"/>
    </w:rPr>
  </w:style>
  <w:style w:type="character" w:styleId="ListLabel1202" w:customStyle="1">
    <w:name w:val="ListLabel 1202"/>
    <w:qFormat/>
    <w:rPr>
      <w:rFonts w:cs="Symbol"/>
    </w:rPr>
  </w:style>
  <w:style w:type="character" w:styleId="ListLabel1203" w:customStyle="1">
    <w:name w:val="ListLabel 1203"/>
    <w:qFormat/>
    <w:rPr>
      <w:rFonts w:cs="Symbol"/>
    </w:rPr>
  </w:style>
  <w:style w:type="character" w:styleId="ListLabel1204" w:customStyle="1">
    <w:name w:val="ListLabel 1204"/>
    <w:qFormat/>
    <w:rPr>
      <w:rFonts w:eastAsia="Times New Roman" w:cs="Times New Roman"/>
      <w:spacing w:val="-30"/>
      <w:w w:val="99"/>
      <w:sz w:val="24"/>
      <w:szCs w:val="24"/>
    </w:rPr>
  </w:style>
  <w:style w:type="character" w:styleId="ListLabel1205" w:customStyle="1">
    <w:name w:val="ListLabel 1205"/>
    <w:qFormat/>
    <w:rPr>
      <w:rFonts w:eastAsia="Times New Roman" w:cs="Times New Roman"/>
      <w:spacing w:val="-30"/>
      <w:w w:val="99"/>
      <w:sz w:val="16"/>
      <w:szCs w:val="24"/>
    </w:rPr>
  </w:style>
  <w:style w:type="character" w:styleId="ListLabel1206" w:customStyle="1">
    <w:name w:val="ListLabel 1206"/>
    <w:qFormat/>
    <w:rPr>
      <w:rFonts w:cs="Symbol"/>
    </w:rPr>
  </w:style>
  <w:style w:type="character" w:styleId="ListLabel1207" w:customStyle="1">
    <w:name w:val="ListLabel 1207"/>
    <w:qFormat/>
    <w:rPr>
      <w:rFonts w:cs="Symbol"/>
    </w:rPr>
  </w:style>
  <w:style w:type="character" w:styleId="ListLabel1208" w:customStyle="1">
    <w:name w:val="ListLabel 1208"/>
    <w:qFormat/>
    <w:rPr>
      <w:rFonts w:cs="Symbol"/>
    </w:rPr>
  </w:style>
  <w:style w:type="character" w:styleId="ListLabel1209" w:customStyle="1">
    <w:name w:val="ListLabel 1209"/>
    <w:qFormat/>
    <w:rPr>
      <w:rFonts w:cs="Symbol"/>
    </w:rPr>
  </w:style>
  <w:style w:type="character" w:styleId="ListLabel1210" w:customStyle="1">
    <w:name w:val="ListLabel 1210"/>
    <w:qFormat/>
    <w:rPr>
      <w:rFonts w:cs="Symbol"/>
    </w:rPr>
  </w:style>
  <w:style w:type="character" w:styleId="ListLabel1211" w:customStyle="1">
    <w:name w:val="ListLabel 1211"/>
    <w:qFormat/>
    <w:rPr>
      <w:rFonts w:cs="Symbol"/>
    </w:rPr>
  </w:style>
  <w:style w:type="character" w:styleId="ListLabel1212" w:customStyle="1">
    <w:name w:val="ListLabel 1212"/>
    <w:qFormat/>
    <w:rPr>
      <w:rFonts w:cs="Symbol"/>
    </w:rPr>
  </w:style>
  <w:style w:type="character" w:styleId="ListLabel1213" w:customStyle="1">
    <w:name w:val="ListLabel 1213"/>
    <w:qFormat/>
    <w:rPr>
      <w:rFonts w:ascii="Times New Roman" w:hAnsi="Times New Roman" w:eastAsia="Times New Roman" w:cs="Times New Roman"/>
      <w:spacing w:val="-5"/>
      <w:w w:val="99"/>
      <w:sz w:val="16"/>
      <w:szCs w:val="24"/>
    </w:rPr>
  </w:style>
  <w:style w:type="character" w:styleId="ListLabel1214" w:customStyle="1">
    <w:name w:val="ListLabel 1214"/>
    <w:qFormat/>
    <w:rPr>
      <w:rFonts w:eastAsia="Times New Roman" w:cs="Times New Roman"/>
      <w:spacing w:val="-26"/>
      <w:w w:val="99"/>
      <w:sz w:val="24"/>
      <w:szCs w:val="24"/>
    </w:rPr>
  </w:style>
  <w:style w:type="character" w:styleId="ListLabel1215" w:customStyle="1">
    <w:name w:val="ListLabel 1215"/>
    <w:qFormat/>
    <w:rPr>
      <w:rFonts w:cs="Symbol"/>
    </w:rPr>
  </w:style>
  <w:style w:type="character" w:styleId="ListLabel1216" w:customStyle="1">
    <w:name w:val="ListLabel 1216"/>
    <w:qFormat/>
    <w:rPr>
      <w:rFonts w:cs="Symbol"/>
    </w:rPr>
  </w:style>
  <w:style w:type="character" w:styleId="ListLabel1217" w:customStyle="1">
    <w:name w:val="ListLabel 1217"/>
    <w:qFormat/>
    <w:rPr>
      <w:rFonts w:cs="Symbol"/>
    </w:rPr>
  </w:style>
  <w:style w:type="character" w:styleId="ListLabel1218" w:customStyle="1">
    <w:name w:val="ListLabel 1218"/>
    <w:qFormat/>
    <w:rPr>
      <w:rFonts w:cs="Symbol"/>
    </w:rPr>
  </w:style>
  <w:style w:type="character" w:styleId="ListLabel1219" w:customStyle="1">
    <w:name w:val="ListLabel 1219"/>
    <w:qFormat/>
    <w:rPr>
      <w:rFonts w:cs="Symbol"/>
    </w:rPr>
  </w:style>
  <w:style w:type="character" w:styleId="ListLabel1220" w:customStyle="1">
    <w:name w:val="ListLabel 1220"/>
    <w:qFormat/>
    <w:rPr>
      <w:rFonts w:cs="Symbol"/>
    </w:rPr>
  </w:style>
  <w:style w:type="character" w:styleId="ListLabel1221" w:customStyle="1">
    <w:name w:val="ListLabel 1221"/>
    <w:qFormat/>
    <w:rPr>
      <w:rFonts w:cs="Symbol"/>
    </w:rPr>
  </w:style>
  <w:style w:type="character" w:styleId="ListLabel1222" w:customStyle="1">
    <w:name w:val="ListLabel 1222"/>
    <w:qFormat/>
    <w:rPr>
      <w:rFonts w:eastAsia="Times New Roman" w:cs="Times New Roman"/>
      <w:b/>
      <w:bCs/>
      <w:spacing w:val="0"/>
      <w:w w:val="100"/>
      <w:sz w:val="28"/>
      <w:szCs w:val="28"/>
    </w:rPr>
  </w:style>
  <w:style w:type="character" w:styleId="ListLabel1223" w:customStyle="1">
    <w:name w:val="ListLabel 1223"/>
    <w:qFormat/>
    <w:rPr>
      <w:rFonts w:ascii="Times New Roman" w:hAnsi="Times New Roman" w:eastAsia="Times New Roman" w:cs="Times New Roman"/>
      <w:spacing w:val="-3"/>
      <w:w w:val="100"/>
      <w:sz w:val="24"/>
      <w:szCs w:val="24"/>
    </w:rPr>
  </w:style>
  <w:style w:type="character" w:styleId="ListLabel1224" w:customStyle="1">
    <w:name w:val="ListLabel 1224"/>
    <w:qFormat/>
    <w:rPr>
      <w:rFonts w:cs="Symbol"/>
    </w:rPr>
  </w:style>
  <w:style w:type="character" w:styleId="ListLabel1225" w:customStyle="1">
    <w:name w:val="ListLabel 1225"/>
    <w:qFormat/>
    <w:rPr>
      <w:rFonts w:cs="Symbol"/>
    </w:rPr>
  </w:style>
  <w:style w:type="character" w:styleId="ListLabel1226" w:customStyle="1">
    <w:name w:val="ListLabel 1226"/>
    <w:qFormat/>
    <w:rPr>
      <w:rFonts w:cs="Symbol"/>
    </w:rPr>
  </w:style>
  <w:style w:type="character" w:styleId="ListLabel1227" w:customStyle="1">
    <w:name w:val="ListLabel 1227"/>
    <w:qFormat/>
    <w:rPr>
      <w:rFonts w:cs="Symbol"/>
    </w:rPr>
  </w:style>
  <w:style w:type="character" w:styleId="ListLabel1228" w:customStyle="1">
    <w:name w:val="ListLabel 1228"/>
    <w:qFormat/>
    <w:rPr>
      <w:rFonts w:cs="Symbol"/>
    </w:rPr>
  </w:style>
  <w:style w:type="character" w:styleId="ListLabel1229" w:customStyle="1">
    <w:name w:val="ListLabel 1229"/>
    <w:qFormat/>
    <w:rPr>
      <w:rFonts w:cs="Symbol"/>
    </w:rPr>
  </w:style>
  <w:style w:type="character" w:styleId="ListLabel1230" w:customStyle="1">
    <w:name w:val="ListLabel 1230"/>
    <w:qFormat/>
    <w:rPr>
      <w:rFonts w:cs="Symbol"/>
    </w:rPr>
  </w:style>
  <w:style w:type="character" w:styleId="ListLabel1231" w:customStyle="1">
    <w:name w:val="ListLabel 1231"/>
    <w:qFormat/>
    <w:rPr>
      <w:rFonts w:eastAsia="Times New Roman" w:cs="Times New Roman"/>
      <w:spacing w:val="-2"/>
      <w:w w:val="99"/>
      <w:sz w:val="24"/>
      <w:szCs w:val="24"/>
    </w:rPr>
  </w:style>
  <w:style w:type="character" w:styleId="ListLabel1232" w:customStyle="1">
    <w:name w:val="ListLabel 1232"/>
    <w:qFormat/>
    <w:rPr>
      <w:rFonts w:cs="Symbol"/>
    </w:rPr>
  </w:style>
  <w:style w:type="character" w:styleId="ListLabel1233" w:customStyle="1">
    <w:name w:val="ListLabel 1233"/>
    <w:qFormat/>
    <w:rPr>
      <w:rFonts w:cs="Symbol"/>
    </w:rPr>
  </w:style>
  <w:style w:type="character" w:styleId="ListLabel1234" w:customStyle="1">
    <w:name w:val="ListLabel 1234"/>
    <w:qFormat/>
    <w:rPr>
      <w:rFonts w:cs="Symbol"/>
    </w:rPr>
  </w:style>
  <w:style w:type="character" w:styleId="ListLabel1235" w:customStyle="1">
    <w:name w:val="ListLabel 1235"/>
    <w:qFormat/>
    <w:rPr>
      <w:rFonts w:cs="Symbol"/>
    </w:rPr>
  </w:style>
  <w:style w:type="character" w:styleId="ListLabel1236" w:customStyle="1">
    <w:name w:val="ListLabel 1236"/>
    <w:qFormat/>
    <w:rPr>
      <w:rFonts w:cs="Symbol"/>
    </w:rPr>
  </w:style>
  <w:style w:type="character" w:styleId="ListLabel1237" w:customStyle="1">
    <w:name w:val="ListLabel 1237"/>
    <w:qFormat/>
    <w:rPr>
      <w:rFonts w:cs="Symbol"/>
    </w:rPr>
  </w:style>
  <w:style w:type="character" w:styleId="ListLabel1238" w:customStyle="1">
    <w:name w:val="ListLabel 1238"/>
    <w:qFormat/>
    <w:rPr>
      <w:rFonts w:cs="Symbol"/>
    </w:rPr>
  </w:style>
  <w:style w:type="character" w:styleId="ListLabel1239" w:customStyle="1">
    <w:name w:val="ListLabel 1239"/>
    <w:qFormat/>
    <w:rPr>
      <w:rFonts w:cs="Symbol"/>
    </w:rPr>
  </w:style>
  <w:style w:type="character" w:styleId="ListLabel1240" w:customStyle="1">
    <w:name w:val="ListLabel 1240"/>
    <w:qFormat/>
    <w:rPr>
      <w:rFonts w:eastAsia="Times New Roman" w:cs="Times New Roman"/>
      <w:spacing w:val="-5"/>
      <w:w w:val="100"/>
      <w:sz w:val="24"/>
      <w:szCs w:val="24"/>
    </w:rPr>
  </w:style>
  <w:style w:type="character" w:styleId="ListLabel1241" w:customStyle="1">
    <w:name w:val="ListLabel 1241"/>
    <w:qFormat/>
    <w:rPr>
      <w:rFonts w:cs="Symbol"/>
    </w:rPr>
  </w:style>
  <w:style w:type="character" w:styleId="ListLabel1242" w:customStyle="1">
    <w:name w:val="ListLabel 1242"/>
    <w:qFormat/>
    <w:rPr>
      <w:rFonts w:cs="Symbol"/>
    </w:rPr>
  </w:style>
  <w:style w:type="character" w:styleId="ListLabel1243" w:customStyle="1">
    <w:name w:val="ListLabel 1243"/>
    <w:qFormat/>
    <w:rPr>
      <w:rFonts w:cs="Symbol"/>
    </w:rPr>
  </w:style>
  <w:style w:type="character" w:styleId="ListLabel1244" w:customStyle="1">
    <w:name w:val="ListLabel 1244"/>
    <w:qFormat/>
    <w:rPr>
      <w:rFonts w:cs="Symbol"/>
    </w:rPr>
  </w:style>
  <w:style w:type="character" w:styleId="ListLabel1245" w:customStyle="1">
    <w:name w:val="ListLabel 1245"/>
    <w:qFormat/>
    <w:rPr>
      <w:rFonts w:cs="Symbol"/>
    </w:rPr>
  </w:style>
  <w:style w:type="character" w:styleId="ListLabel1246" w:customStyle="1">
    <w:name w:val="ListLabel 1246"/>
    <w:qFormat/>
    <w:rPr>
      <w:rFonts w:cs="Symbol"/>
    </w:rPr>
  </w:style>
  <w:style w:type="character" w:styleId="ListLabel1247" w:customStyle="1">
    <w:name w:val="ListLabel 1247"/>
    <w:qFormat/>
    <w:rPr>
      <w:rFonts w:cs="Symbol"/>
    </w:rPr>
  </w:style>
  <w:style w:type="character" w:styleId="ListLabel1248" w:customStyle="1">
    <w:name w:val="ListLabel 1248"/>
    <w:qFormat/>
    <w:rPr>
      <w:rFonts w:cs="Symbol"/>
    </w:rPr>
  </w:style>
  <w:style w:type="character" w:styleId="ListLabel1249" w:customStyle="1">
    <w:name w:val="ListLabel 1249"/>
    <w:qFormat/>
    <w:rPr>
      <w:rFonts w:cs="Wingdings"/>
      <w:w w:val="100"/>
      <w:sz w:val="24"/>
      <w:szCs w:val="22"/>
    </w:rPr>
  </w:style>
  <w:style w:type="character" w:styleId="ListLabel1250" w:customStyle="1">
    <w:name w:val="ListLabel 1250"/>
    <w:qFormat/>
    <w:rPr>
      <w:rFonts w:cs="Wingdings"/>
      <w:w w:val="100"/>
      <w:sz w:val="24"/>
      <w:szCs w:val="24"/>
    </w:rPr>
  </w:style>
  <w:style w:type="character" w:styleId="ListLabel1251" w:customStyle="1">
    <w:name w:val="ListLabel 1251"/>
    <w:qFormat/>
    <w:rPr>
      <w:rFonts w:cs="Symbol"/>
    </w:rPr>
  </w:style>
  <w:style w:type="character" w:styleId="ListLabel1252" w:customStyle="1">
    <w:name w:val="ListLabel 1252"/>
    <w:qFormat/>
    <w:rPr>
      <w:rFonts w:cs="Symbol"/>
    </w:rPr>
  </w:style>
  <w:style w:type="character" w:styleId="ListLabel1253" w:customStyle="1">
    <w:name w:val="ListLabel 1253"/>
    <w:qFormat/>
    <w:rPr>
      <w:rFonts w:cs="Symbol"/>
    </w:rPr>
  </w:style>
  <w:style w:type="character" w:styleId="ListLabel1254" w:customStyle="1">
    <w:name w:val="ListLabel 1254"/>
    <w:qFormat/>
    <w:rPr>
      <w:rFonts w:cs="Symbol"/>
    </w:rPr>
  </w:style>
  <w:style w:type="character" w:styleId="ListLabel1255" w:customStyle="1">
    <w:name w:val="ListLabel 1255"/>
    <w:qFormat/>
    <w:rPr>
      <w:rFonts w:cs="Symbol"/>
    </w:rPr>
  </w:style>
  <w:style w:type="character" w:styleId="ListLabel1256" w:customStyle="1">
    <w:name w:val="ListLabel 1256"/>
    <w:qFormat/>
    <w:rPr>
      <w:rFonts w:cs="Symbol"/>
    </w:rPr>
  </w:style>
  <w:style w:type="character" w:styleId="ListLabel1257" w:customStyle="1">
    <w:name w:val="ListLabel 1257"/>
    <w:qFormat/>
    <w:rPr>
      <w:rFonts w:cs="Symbol"/>
    </w:rPr>
  </w:style>
  <w:style w:type="character" w:styleId="ListLabel1258" w:customStyle="1">
    <w:name w:val="ListLabel 1258"/>
    <w:qFormat/>
    <w:rPr>
      <w:rFonts w:eastAsia="Times New Roman" w:cs="Times New Roman"/>
      <w:spacing w:val="-29"/>
      <w:w w:val="99"/>
      <w:sz w:val="24"/>
      <w:szCs w:val="24"/>
    </w:rPr>
  </w:style>
  <w:style w:type="character" w:styleId="ListLabel1259" w:customStyle="1">
    <w:name w:val="ListLabel 1259"/>
    <w:qFormat/>
    <w:rPr>
      <w:b/>
      <w:bCs/>
      <w:spacing w:val="-20"/>
      <w:w w:val="99"/>
    </w:rPr>
  </w:style>
  <w:style w:type="character" w:styleId="ListLabel1260" w:customStyle="1">
    <w:name w:val="ListLabel 1260"/>
    <w:qFormat/>
    <w:rPr>
      <w:rFonts w:cs="Wingdings"/>
      <w:w w:val="100"/>
      <w:sz w:val="16"/>
      <w:szCs w:val="24"/>
    </w:rPr>
  </w:style>
  <w:style w:type="character" w:styleId="ListLabel1261" w:customStyle="1">
    <w:name w:val="ListLabel 1261"/>
    <w:qFormat/>
    <w:rPr>
      <w:rFonts w:cs="Symbol"/>
    </w:rPr>
  </w:style>
  <w:style w:type="character" w:styleId="ListLabel1262" w:customStyle="1">
    <w:name w:val="ListLabel 1262"/>
    <w:qFormat/>
    <w:rPr>
      <w:rFonts w:cs="Symbol"/>
    </w:rPr>
  </w:style>
  <w:style w:type="character" w:styleId="ListLabel1263" w:customStyle="1">
    <w:name w:val="ListLabel 1263"/>
    <w:qFormat/>
    <w:rPr>
      <w:rFonts w:cs="Symbol"/>
    </w:rPr>
  </w:style>
  <w:style w:type="character" w:styleId="ListLabel1264" w:customStyle="1">
    <w:name w:val="ListLabel 1264"/>
    <w:qFormat/>
    <w:rPr>
      <w:rFonts w:cs="Symbol"/>
    </w:rPr>
  </w:style>
  <w:style w:type="character" w:styleId="ListLabel1265" w:customStyle="1">
    <w:name w:val="ListLabel 1265"/>
    <w:qFormat/>
    <w:rPr>
      <w:rFonts w:cs="Symbol"/>
    </w:rPr>
  </w:style>
  <w:style w:type="character" w:styleId="ListLabel1266" w:customStyle="1">
    <w:name w:val="ListLabel 1266"/>
    <w:qFormat/>
    <w:rPr>
      <w:rFonts w:cs="Wingdings"/>
      <w:w w:val="100"/>
      <w:sz w:val="24"/>
      <w:szCs w:val="24"/>
    </w:rPr>
  </w:style>
  <w:style w:type="character" w:styleId="ListLabel1267" w:customStyle="1">
    <w:name w:val="ListLabel 1267"/>
    <w:qFormat/>
    <w:rPr>
      <w:rFonts w:cs="Symbol"/>
    </w:rPr>
  </w:style>
  <w:style w:type="character" w:styleId="ListLabel1268" w:customStyle="1">
    <w:name w:val="ListLabel 1268"/>
    <w:qFormat/>
    <w:rPr>
      <w:rFonts w:cs="Symbol"/>
    </w:rPr>
  </w:style>
  <w:style w:type="character" w:styleId="ListLabel1269" w:customStyle="1">
    <w:name w:val="ListLabel 1269"/>
    <w:qFormat/>
    <w:rPr>
      <w:rFonts w:cs="Symbol"/>
    </w:rPr>
  </w:style>
  <w:style w:type="character" w:styleId="ListLabel1270" w:customStyle="1">
    <w:name w:val="ListLabel 1270"/>
    <w:qFormat/>
    <w:rPr>
      <w:rFonts w:cs="Symbol"/>
    </w:rPr>
  </w:style>
  <w:style w:type="character" w:styleId="ListLabel1271" w:customStyle="1">
    <w:name w:val="ListLabel 1271"/>
    <w:qFormat/>
    <w:rPr>
      <w:rFonts w:cs="Symbol"/>
    </w:rPr>
  </w:style>
  <w:style w:type="character" w:styleId="ListLabel1272" w:customStyle="1">
    <w:name w:val="ListLabel 1272"/>
    <w:qFormat/>
    <w:rPr>
      <w:rFonts w:cs="Symbol"/>
    </w:rPr>
  </w:style>
  <w:style w:type="character" w:styleId="ListLabel1273" w:customStyle="1">
    <w:name w:val="ListLabel 1273"/>
    <w:qFormat/>
    <w:rPr>
      <w:rFonts w:cs="Symbol"/>
    </w:rPr>
  </w:style>
  <w:style w:type="character" w:styleId="ListLabel1274" w:customStyle="1">
    <w:name w:val="ListLabel 1274"/>
    <w:qFormat/>
    <w:rPr>
      <w:rFonts w:cs="Symbol"/>
    </w:rPr>
  </w:style>
  <w:style w:type="character" w:styleId="ListLabel1275" w:customStyle="1">
    <w:name w:val="ListLabel 1275"/>
    <w:qFormat/>
    <w:rPr>
      <w:rFonts w:eastAsia="Times New Roman" w:cs="Times New Roman"/>
      <w:spacing w:val="-5"/>
      <w:w w:val="99"/>
      <w:sz w:val="24"/>
      <w:szCs w:val="24"/>
    </w:rPr>
  </w:style>
  <w:style w:type="character" w:styleId="ListLabel1276" w:customStyle="1">
    <w:name w:val="ListLabel 1276"/>
    <w:qFormat/>
    <w:rPr>
      <w:rFonts w:cs="Symbol"/>
    </w:rPr>
  </w:style>
  <w:style w:type="character" w:styleId="ListLabel1277" w:customStyle="1">
    <w:name w:val="ListLabel 1277"/>
    <w:qFormat/>
    <w:rPr>
      <w:rFonts w:cs="Symbol"/>
    </w:rPr>
  </w:style>
  <w:style w:type="character" w:styleId="ListLabel1278" w:customStyle="1">
    <w:name w:val="ListLabel 1278"/>
    <w:qFormat/>
    <w:rPr>
      <w:rFonts w:cs="Symbol"/>
    </w:rPr>
  </w:style>
  <w:style w:type="character" w:styleId="ListLabel1279" w:customStyle="1">
    <w:name w:val="ListLabel 1279"/>
    <w:qFormat/>
    <w:rPr>
      <w:rFonts w:cs="Symbol"/>
    </w:rPr>
  </w:style>
  <w:style w:type="character" w:styleId="ListLabel1280" w:customStyle="1">
    <w:name w:val="ListLabel 1280"/>
    <w:qFormat/>
    <w:rPr>
      <w:rFonts w:cs="Symbol"/>
    </w:rPr>
  </w:style>
  <w:style w:type="character" w:styleId="ListLabel1281" w:customStyle="1">
    <w:name w:val="ListLabel 1281"/>
    <w:qFormat/>
    <w:rPr>
      <w:rFonts w:cs="Symbol"/>
    </w:rPr>
  </w:style>
  <w:style w:type="character" w:styleId="ListLabel1282" w:customStyle="1">
    <w:name w:val="ListLabel 1282"/>
    <w:qFormat/>
    <w:rPr>
      <w:rFonts w:cs="Symbol"/>
    </w:rPr>
  </w:style>
  <w:style w:type="character" w:styleId="ListLabel1283" w:customStyle="1">
    <w:name w:val="ListLabel 1283"/>
    <w:qFormat/>
    <w:rPr>
      <w:rFonts w:cs="Symbol"/>
    </w:rPr>
  </w:style>
  <w:style w:type="character" w:styleId="ListLabel1284" w:customStyle="1">
    <w:name w:val="ListLabel 1284"/>
    <w:qFormat/>
    <w:rPr>
      <w:rFonts w:eastAsia="Times New Roman" w:cs="Times New Roman"/>
      <w:spacing w:val="-30"/>
      <w:w w:val="99"/>
      <w:sz w:val="16"/>
      <w:szCs w:val="24"/>
    </w:rPr>
  </w:style>
  <w:style w:type="character" w:styleId="ListLabel1285" w:customStyle="1">
    <w:name w:val="ListLabel 1285"/>
    <w:qFormat/>
    <w:rPr>
      <w:rFonts w:cs="Symbol"/>
    </w:rPr>
  </w:style>
  <w:style w:type="character" w:styleId="ListLabel1286" w:customStyle="1">
    <w:name w:val="ListLabel 1286"/>
    <w:qFormat/>
    <w:rPr>
      <w:rFonts w:cs="Symbol"/>
    </w:rPr>
  </w:style>
  <w:style w:type="character" w:styleId="ListLabel1287" w:customStyle="1">
    <w:name w:val="ListLabel 1287"/>
    <w:qFormat/>
    <w:rPr>
      <w:rFonts w:cs="Symbol"/>
    </w:rPr>
  </w:style>
  <w:style w:type="character" w:styleId="ListLabel1288" w:customStyle="1">
    <w:name w:val="ListLabel 1288"/>
    <w:qFormat/>
    <w:rPr>
      <w:rFonts w:cs="Symbol"/>
    </w:rPr>
  </w:style>
  <w:style w:type="character" w:styleId="ListLabel1289" w:customStyle="1">
    <w:name w:val="ListLabel 1289"/>
    <w:qFormat/>
    <w:rPr>
      <w:rFonts w:cs="Symbol"/>
    </w:rPr>
  </w:style>
  <w:style w:type="character" w:styleId="ListLabel1290" w:customStyle="1">
    <w:name w:val="ListLabel 1290"/>
    <w:qFormat/>
    <w:rPr>
      <w:rFonts w:cs="Symbol"/>
    </w:rPr>
  </w:style>
  <w:style w:type="character" w:styleId="ListLabel1291" w:customStyle="1">
    <w:name w:val="ListLabel 1291"/>
    <w:qFormat/>
    <w:rPr>
      <w:rFonts w:cs="Symbol"/>
    </w:rPr>
  </w:style>
  <w:style w:type="character" w:styleId="ListLabel1292" w:customStyle="1">
    <w:name w:val="ListLabel 1292"/>
    <w:qFormat/>
    <w:rPr>
      <w:rFonts w:cs="Symbol"/>
    </w:rPr>
  </w:style>
  <w:style w:type="character" w:styleId="ListLabel1293" w:customStyle="1">
    <w:name w:val="ListLabel 1293"/>
    <w:qFormat/>
    <w:rPr>
      <w:rFonts w:eastAsia="Times New Roman" w:cs="Times New Roman"/>
      <w:spacing w:val="-30"/>
      <w:w w:val="99"/>
      <w:sz w:val="24"/>
      <w:szCs w:val="24"/>
    </w:rPr>
  </w:style>
  <w:style w:type="character" w:styleId="ListLabel1294" w:customStyle="1">
    <w:name w:val="ListLabel 1294"/>
    <w:qFormat/>
    <w:rPr>
      <w:rFonts w:eastAsia="Times New Roman" w:cs="Times New Roman"/>
      <w:spacing w:val="-30"/>
      <w:w w:val="99"/>
      <w:sz w:val="16"/>
      <w:szCs w:val="24"/>
    </w:rPr>
  </w:style>
  <w:style w:type="character" w:styleId="ListLabel1295" w:customStyle="1">
    <w:name w:val="ListLabel 1295"/>
    <w:qFormat/>
    <w:rPr>
      <w:rFonts w:cs="Symbol"/>
    </w:rPr>
  </w:style>
  <w:style w:type="character" w:styleId="ListLabel1296" w:customStyle="1">
    <w:name w:val="ListLabel 1296"/>
    <w:qFormat/>
    <w:rPr>
      <w:rFonts w:cs="Symbol"/>
    </w:rPr>
  </w:style>
  <w:style w:type="character" w:styleId="ListLabel1297" w:customStyle="1">
    <w:name w:val="ListLabel 1297"/>
    <w:qFormat/>
    <w:rPr>
      <w:rFonts w:cs="Symbol"/>
    </w:rPr>
  </w:style>
  <w:style w:type="character" w:styleId="ListLabel1298" w:customStyle="1">
    <w:name w:val="ListLabel 1298"/>
    <w:qFormat/>
    <w:rPr>
      <w:rFonts w:cs="Symbol"/>
    </w:rPr>
  </w:style>
  <w:style w:type="character" w:styleId="ListLabel1299" w:customStyle="1">
    <w:name w:val="ListLabel 1299"/>
    <w:qFormat/>
    <w:rPr>
      <w:rFonts w:cs="Symbol"/>
    </w:rPr>
  </w:style>
  <w:style w:type="character" w:styleId="ListLabel1300" w:customStyle="1">
    <w:name w:val="ListLabel 1300"/>
    <w:qFormat/>
    <w:rPr>
      <w:rFonts w:cs="Symbol"/>
    </w:rPr>
  </w:style>
  <w:style w:type="character" w:styleId="ListLabel1301" w:customStyle="1">
    <w:name w:val="ListLabel 1301"/>
    <w:qFormat/>
    <w:rPr>
      <w:rFonts w:cs="Symbol"/>
    </w:rPr>
  </w:style>
  <w:style w:type="character" w:styleId="ListLabel1302" w:customStyle="1">
    <w:name w:val="ListLabel 1302"/>
    <w:qFormat/>
    <w:rPr>
      <w:rFonts w:ascii="Times New Roman" w:hAnsi="Times New Roman" w:eastAsia="Times New Roman" w:cs="Times New Roman"/>
      <w:spacing w:val="-5"/>
      <w:w w:val="99"/>
      <w:sz w:val="16"/>
      <w:szCs w:val="24"/>
    </w:rPr>
  </w:style>
  <w:style w:type="character" w:styleId="ListLabel1303" w:customStyle="1">
    <w:name w:val="ListLabel 1303"/>
    <w:qFormat/>
    <w:rPr>
      <w:rFonts w:eastAsia="Times New Roman" w:cs="Times New Roman"/>
      <w:spacing w:val="-26"/>
      <w:w w:val="99"/>
      <w:sz w:val="24"/>
      <w:szCs w:val="24"/>
    </w:rPr>
  </w:style>
  <w:style w:type="character" w:styleId="ListLabel1304" w:customStyle="1">
    <w:name w:val="ListLabel 1304"/>
    <w:qFormat/>
    <w:rPr>
      <w:rFonts w:cs="Symbol"/>
    </w:rPr>
  </w:style>
  <w:style w:type="character" w:styleId="ListLabel1305" w:customStyle="1">
    <w:name w:val="ListLabel 1305"/>
    <w:qFormat/>
    <w:rPr>
      <w:rFonts w:cs="Symbol"/>
    </w:rPr>
  </w:style>
  <w:style w:type="character" w:styleId="ListLabel1306" w:customStyle="1">
    <w:name w:val="ListLabel 1306"/>
    <w:qFormat/>
    <w:rPr>
      <w:rFonts w:cs="Symbol"/>
    </w:rPr>
  </w:style>
  <w:style w:type="character" w:styleId="ListLabel1307" w:customStyle="1">
    <w:name w:val="ListLabel 1307"/>
    <w:qFormat/>
    <w:rPr>
      <w:rFonts w:cs="Symbol"/>
    </w:rPr>
  </w:style>
  <w:style w:type="character" w:styleId="ListLabel1308" w:customStyle="1">
    <w:name w:val="ListLabel 1308"/>
    <w:qFormat/>
    <w:rPr>
      <w:rFonts w:cs="Symbol"/>
    </w:rPr>
  </w:style>
  <w:style w:type="character" w:styleId="ListLabel1309" w:customStyle="1">
    <w:name w:val="ListLabel 1309"/>
    <w:qFormat/>
    <w:rPr>
      <w:rFonts w:cs="Symbol"/>
    </w:rPr>
  </w:style>
  <w:style w:type="character" w:styleId="ListLabel1310" w:customStyle="1">
    <w:name w:val="ListLabel 1310"/>
    <w:qFormat/>
    <w:rPr>
      <w:rFonts w:cs="Symbol"/>
    </w:rPr>
  </w:style>
  <w:style w:type="character" w:styleId="ListLabel1311" w:customStyle="1">
    <w:name w:val="ListLabel 1311"/>
    <w:qFormat/>
    <w:rPr>
      <w:rFonts w:eastAsia="Times New Roman" w:cs="Times New Roman"/>
      <w:b/>
      <w:bCs/>
      <w:spacing w:val="0"/>
      <w:w w:val="100"/>
      <w:sz w:val="28"/>
      <w:szCs w:val="28"/>
    </w:rPr>
  </w:style>
  <w:style w:type="character" w:styleId="ListLabel1312" w:customStyle="1">
    <w:name w:val="ListLabel 1312"/>
    <w:qFormat/>
    <w:rPr>
      <w:rFonts w:ascii="Times New Roman" w:hAnsi="Times New Roman" w:eastAsia="Times New Roman" w:cs="Times New Roman"/>
      <w:spacing w:val="-3"/>
      <w:w w:val="100"/>
      <w:sz w:val="24"/>
      <w:szCs w:val="24"/>
    </w:rPr>
  </w:style>
  <w:style w:type="character" w:styleId="ListLabel1313" w:customStyle="1">
    <w:name w:val="ListLabel 1313"/>
    <w:qFormat/>
    <w:rPr>
      <w:rFonts w:cs="Symbol"/>
    </w:rPr>
  </w:style>
  <w:style w:type="character" w:styleId="ListLabel1314" w:customStyle="1">
    <w:name w:val="ListLabel 1314"/>
    <w:qFormat/>
    <w:rPr>
      <w:rFonts w:cs="Symbol"/>
    </w:rPr>
  </w:style>
  <w:style w:type="character" w:styleId="ListLabel1315" w:customStyle="1">
    <w:name w:val="ListLabel 1315"/>
    <w:qFormat/>
    <w:rPr>
      <w:rFonts w:cs="Symbol"/>
    </w:rPr>
  </w:style>
  <w:style w:type="character" w:styleId="ListLabel1316" w:customStyle="1">
    <w:name w:val="ListLabel 1316"/>
    <w:qFormat/>
    <w:rPr>
      <w:rFonts w:cs="Symbol"/>
    </w:rPr>
  </w:style>
  <w:style w:type="character" w:styleId="ListLabel1317" w:customStyle="1">
    <w:name w:val="ListLabel 1317"/>
    <w:qFormat/>
    <w:rPr>
      <w:rFonts w:cs="Symbol"/>
    </w:rPr>
  </w:style>
  <w:style w:type="character" w:styleId="ListLabel1318" w:customStyle="1">
    <w:name w:val="ListLabel 1318"/>
    <w:qFormat/>
    <w:rPr>
      <w:rFonts w:cs="Symbol"/>
    </w:rPr>
  </w:style>
  <w:style w:type="character" w:styleId="ListLabel1319" w:customStyle="1">
    <w:name w:val="ListLabel 1319"/>
    <w:qFormat/>
    <w:rPr>
      <w:rFonts w:cs="Symbol"/>
    </w:rPr>
  </w:style>
  <w:style w:type="character" w:styleId="ListLabel1320" w:customStyle="1">
    <w:name w:val="ListLabel 1320"/>
    <w:qFormat/>
    <w:rPr>
      <w:rFonts w:eastAsia="Times New Roman" w:cs="Times New Roman"/>
      <w:spacing w:val="-2"/>
      <w:w w:val="99"/>
      <w:sz w:val="24"/>
      <w:szCs w:val="24"/>
    </w:rPr>
  </w:style>
  <w:style w:type="character" w:styleId="ListLabel1321" w:customStyle="1">
    <w:name w:val="ListLabel 1321"/>
    <w:qFormat/>
    <w:rPr>
      <w:rFonts w:cs="Symbol"/>
    </w:rPr>
  </w:style>
  <w:style w:type="character" w:styleId="ListLabel1322" w:customStyle="1">
    <w:name w:val="ListLabel 1322"/>
    <w:qFormat/>
    <w:rPr>
      <w:rFonts w:cs="Symbol"/>
    </w:rPr>
  </w:style>
  <w:style w:type="character" w:styleId="ListLabel1323" w:customStyle="1">
    <w:name w:val="ListLabel 1323"/>
    <w:qFormat/>
    <w:rPr>
      <w:rFonts w:cs="Symbol"/>
    </w:rPr>
  </w:style>
  <w:style w:type="character" w:styleId="ListLabel1324" w:customStyle="1">
    <w:name w:val="ListLabel 1324"/>
    <w:qFormat/>
    <w:rPr>
      <w:rFonts w:cs="Symbol"/>
    </w:rPr>
  </w:style>
  <w:style w:type="character" w:styleId="ListLabel1325" w:customStyle="1">
    <w:name w:val="ListLabel 1325"/>
    <w:qFormat/>
    <w:rPr>
      <w:rFonts w:cs="Symbol"/>
    </w:rPr>
  </w:style>
  <w:style w:type="character" w:styleId="ListLabel1326" w:customStyle="1">
    <w:name w:val="ListLabel 1326"/>
    <w:qFormat/>
    <w:rPr>
      <w:rFonts w:cs="Symbol"/>
    </w:rPr>
  </w:style>
  <w:style w:type="character" w:styleId="ListLabel1327" w:customStyle="1">
    <w:name w:val="ListLabel 1327"/>
    <w:qFormat/>
    <w:rPr>
      <w:rFonts w:cs="Symbol"/>
    </w:rPr>
  </w:style>
  <w:style w:type="character" w:styleId="ListLabel1328" w:customStyle="1">
    <w:name w:val="ListLabel 1328"/>
    <w:qFormat/>
    <w:rPr>
      <w:rFonts w:cs="Symbol"/>
    </w:rPr>
  </w:style>
  <w:style w:type="character" w:styleId="ListLabel1329" w:customStyle="1">
    <w:name w:val="ListLabel 1329"/>
    <w:qFormat/>
    <w:rPr>
      <w:rFonts w:eastAsia="Times New Roman" w:cs="Times New Roman"/>
      <w:spacing w:val="-5"/>
      <w:w w:val="100"/>
      <w:sz w:val="24"/>
      <w:szCs w:val="24"/>
    </w:rPr>
  </w:style>
  <w:style w:type="character" w:styleId="ListLabel1330" w:customStyle="1">
    <w:name w:val="ListLabel 1330"/>
    <w:qFormat/>
    <w:rPr>
      <w:rFonts w:cs="Symbol"/>
    </w:rPr>
  </w:style>
  <w:style w:type="character" w:styleId="ListLabel1331" w:customStyle="1">
    <w:name w:val="ListLabel 1331"/>
    <w:qFormat/>
    <w:rPr>
      <w:rFonts w:cs="Symbol"/>
    </w:rPr>
  </w:style>
  <w:style w:type="character" w:styleId="ListLabel1332" w:customStyle="1">
    <w:name w:val="ListLabel 1332"/>
    <w:qFormat/>
    <w:rPr>
      <w:rFonts w:cs="Symbol"/>
    </w:rPr>
  </w:style>
  <w:style w:type="character" w:styleId="ListLabel1333" w:customStyle="1">
    <w:name w:val="ListLabel 1333"/>
    <w:qFormat/>
    <w:rPr>
      <w:rFonts w:cs="Symbol"/>
    </w:rPr>
  </w:style>
  <w:style w:type="character" w:styleId="ListLabel1334" w:customStyle="1">
    <w:name w:val="ListLabel 1334"/>
    <w:qFormat/>
    <w:rPr>
      <w:rFonts w:cs="Symbol"/>
    </w:rPr>
  </w:style>
  <w:style w:type="character" w:styleId="ListLabel1335" w:customStyle="1">
    <w:name w:val="ListLabel 1335"/>
    <w:qFormat/>
    <w:rPr>
      <w:rFonts w:cs="Symbol"/>
    </w:rPr>
  </w:style>
  <w:style w:type="character" w:styleId="ListLabel1336" w:customStyle="1">
    <w:name w:val="ListLabel 1336"/>
    <w:qFormat/>
    <w:rPr>
      <w:rFonts w:cs="Symbol"/>
    </w:rPr>
  </w:style>
  <w:style w:type="character" w:styleId="ListLabel1337" w:customStyle="1">
    <w:name w:val="ListLabel 1337"/>
    <w:qFormat/>
    <w:rPr>
      <w:rFonts w:cs="Symbol"/>
    </w:rPr>
  </w:style>
  <w:style w:type="character" w:styleId="ListLabel1338" w:customStyle="1">
    <w:name w:val="ListLabel 1338"/>
    <w:qFormat/>
    <w:rPr>
      <w:rFonts w:cs="Wingdings"/>
      <w:w w:val="100"/>
      <w:sz w:val="24"/>
      <w:szCs w:val="22"/>
    </w:rPr>
  </w:style>
  <w:style w:type="character" w:styleId="ListLabel1339" w:customStyle="1">
    <w:name w:val="ListLabel 1339"/>
    <w:qFormat/>
    <w:rPr>
      <w:rFonts w:cs="Wingdings"/>
      <w:w w:val="100"/>
      <w:sz w:val="24"/>
      <w:szCs w:val="24"/>
    </w:rPr>
  </w:style>
  <w:style w:type="character" w:styleId="ListLabel1340" w:customStyle="1">
    <w:name w:val="ListLabel 1340"/>
    <w:qFormat/>
    <w:rPr>
      <w:rFonts w:cs="Symbol"/>
    </w:rPr>
  </w:style>
  <w:style w:type="character" w:styleId="ListLabel1341" w:customStyle="1">
    <w:name w:val="ListLabel 1341"/>
    <w:qFormat/>
    <w:rPr>
      <w:rFonts w:cs="Symbol"/>
    </w:rPr>
  </w:style>
  <w:style w:type="character" w:styleId="ListLabel1342" w:customStyle="1">
    <w:name w:val="ListLabel 1342"/>
    <w:qFormat/>
    <w:rPr>
      <w:rFonts w:cs="Symbol"/>
    </w:rPr>
  </w:style>
  <w:style w:type="character" w:styleId="ListLabel1343" w:customStyle="1">
    <w:name w:val="ListLabel 1343"/>
    <w:qFormat/>
    <w:rPr>
      <w:rFonts w:cs="Symbol"/>
    </w:rPr>
  </w:style>
  <w:style w:type="character" w:styleId="ListLabel1344" w:customStyle="1">
    <w:name w:val="ListLabel 1344"/>
    <w:qFormat/>
    <w:rPr>
      <w:rFonts w:cs="Symbol"/>
    </w:rPr>
  </w:style>
  <w:style w:type="character" w:styleId="ListLabel1345" w:customStyle="1">
    <w:name w:val="ListLabel 1345"/>
    <w:qFormat/>
    <w:rPr>
      <w:rFonts w:cs="Symbol"/>
    </w:rPr>
  </w:style>
  <w:style w:type="character" w:styleId="ListLabel1346" w:customStyle="1">
    <w:name w:val="ListLabel 1346"/>
    <w:qFormat/>
    <w:rPr>
      <w:rFonts w:cs="Symbol"/>
    </w:rPr>
  </w:style>
  <w:style w:type="character" w:styleId="ListLabel1347" w:customStyle="1">
    <w:name w:val="ListLabel 1347"/>
    <w:qFormat/>
    <w:rPr>
      <w:rFonts w:eastAsia="Times New Roman" w:cs="Times New Roman"/>
      <w:spacing w:val="-29"/>
      <w:w w:val="99"/>
      <w:sz w:val="24"/>
      <w:szCs w:val="24"/>
    </w:rPr>
  </w:style>
  <w:style w:type="character" w:styleId="ListLabel1348" w:customStyle="1">
    <w:name w:val="ListLabel 1348"/>
    <w:qFormat/>
    <w:rPr>
      <w:b/>
      <w:bCs/>
      <w:spacing w:val="-20"/>
      <w:w w:val="99"/>
    </w:rPr>
  </w:style>
  <w:style w:type="character" w:styleId="ListLabel1349" w:customStyle="1">
    <w:name w:val="ListLabel 1349"/>
    <w:qFormat/>
    <w:rPr>
      <w:rFonts w:cs="Wingdings"/>
      <w:w w:val="100"/>
      <w:sz w:val="16"/>
      <w:szCs w:val="24"/>
    </w:rPr>
  </w:style>
  <w:style w:type="character" w:styleId="ListLabel1350" w:customStyle="1">
    <w:name w:val="ListLabel 1350"/>
    <w:qFormat/>
    <w:rPr>
      <w:rFonts w:cs="Symbol"/>
    </w:rPr>
  </w:style>
  <w:style w:type="character" w:styleId="ListLabel1351" w:customStyle="1">
    <w:name w:val="ListLabel 1351"/>
    <w:qFormat/>
    <w:rPr>
      <w:rFonts w:cs="Symbol"/>
    </w:rPr>
  </w:style>
  <w:style w:type="character" w:styleId="ListLabel1352" w:customStyle="1">
    <w:name w:val="ListLabel 1352"/>
    <w:qFormat/>
    <w:rPr>
      <w:rFonts w:cs="Symbol"/>
    </w:rPr>
  </w:style>
  <w:style w:type="character" w:styleId="ListLabel1353" w:customStyle="1">
    <w:name w:val="ListLabel 1353"/>
    <w:qFormat/>
    <w:rPr>
      <w:rFonts w:cs="Symbol"/>
    </w:rPr>
  </w:style>
  <w:style w:type="character" w:styleId="ListLabel1354" w:customStyle="1">
    <w:name w:val="ListLabel 1354"/>
    <w:qFormat/>
    <w:rPr>
      <w:rFonts w:cs="Symbol"/>
    </w:rPr>
  </w:style>
  <w:style w:type="character" w:styleId="ListLabel1355" w:customStyle="1">
    <w:name w:val="ListLabel 1355"/>
    <w:qFormat/>
    <w:rPr>
      <w:rFonts w:cs="Symbol"/>
    </w:rPr>
  </w:style>
  <w:style w:type="character" w:styleId="ListLabel1356" w:customStyle="1">
    <w:name w:val="ListLabel 1356"/>
    <w:qFormat/>
    <w:rPr>
      <w:rFonts w:cs="Symbol"/>
    </w:rPr>
  </w:style>
  <w:style w:type="character" w:styleId="ListLabel1357" w:customStyle="1">
    <w:name w:val="ListLabel 1357"/>
    <w:qFormat/>
    <w:rPr>
      <w:rFonts w:cs="Wingdings"/>
    </w:rPr>
  </w:style>
  <w:style w:type="character" w:styleId="ListLabel1358" w:customStyle="1">
    <w:name w:val="ListLabel 1358"/>
    <w:qFormat/>
    <w:rPr>
      <w:rFonts w:cs="Symbol"/>
    </w:rPr>
  </w:style>
  <w:style w:type="character" w:styleId="ListLabel1359" w:customStyle="1">
    <w:name w:val="ListLabel 1359"/>
    <w:qFormat/>
    <w:rPr>
      <w:rFonts w:cs="Symbol"/>
    </w:rPr>
  </w:style>
  <w:style w:type="character" w:styleId="ListLabel1360" w:customStyle="1">
    <w:name w:val="ListLabel 1360"/>
    <w:qFormat/>
    <w:rPr>
      <w:rFonts w:cs="Wingdings"/>
    </w:rPr>
  </w:style>
  <w:style w:type="character" w:styleId="ListLabel1361" w:customStyle="1">
    <w:name w:val="ListLabel 1361"/>
    <w:qFormat/>
    <w:rPr>
      <w:rFonts w:cs="Symbol"/>
    </w:rPr>
  </w:style>
  <w:style w:type="character" w:styleId="ListLabel1362" w:customStyle="1">
    <w:name w:val="ListLabel 1362"/>
    <w:qFormat/>
    <w:rPr>
      <w:rFonts w:cs="Times New Roman"/>
      <w:spacing w:val="-5"/>
      <w:w w:val="99"/>
      <w:sz w:val="24"/>
      <w:szCs w:val="24"/>
    </w:rPr>
  </w:style>
  <w:style w:type="character" w:styleId="ListLabel1363" w:customStyle="1">
    <w:name w:val="ListLabel 1363"/>
    <w:qFormat/>
    <w:rPr>
      <w:rFonts w:cs="Wingdings"/>
    </w:rPr>
  </w:style>
  <w:style w:type="character" w:styleId="ListLabel1364" w:customStyle="1">
    <w:name w:val="ListLabel 1364"/>
    <w:qFormat/>
    <w:rPr>
      <w:rFonts w:cs="Wingdings"/>
      <w:w w:val="100"/>
      <w:sz w:val="24"/>
      <w:szCs w:val="24"/>
    </w:rPr>
  </w:style>
  <w:style w:type="character" w:styleId="ListLabel1365" w:customStyle="1">
    <w:name w:val="ListLabel 1365"/>
    <w:qFormat/>
    <w:rPr>
      <w:rFonts w:cs="Symbol"/>
    </w:rPr>
  </w:style>
  <w:style w:type="character" w:styleId="ListLabel1366" w:customStyle="1">
    <w:name w:val="ListLabel 1366"/>
    <w:qFormat/>
    <w:rPr>
      <w:rFonts w:cs="Symbol"/>
    </w:rPr>
  </w:style>
  <w:style w:type="character" w:styleId="ListLabel1367" w:customStyle="1">
    <w:name w:val="ListLabel 1367"/>
    <w:qFormat/>
    <w:rPr>
      <w:rFonts w:cs="Symbol"/>
    </w:rPr>
  </w:style>
  <w:style w:type="character" w:styleId="ListLabel1368" w:customStyle="1">
    <w:name w:val="ListLabel 1368"/>
    <w:qFormat/>
    <w:rPr>
      <w:rFonts w:cs="Symbol"/>
    </w:rPr>
  </w:style>
  <w:style w:type="character" w:styleId="ListLabel1369" w:customStyle="1">
    <w:name w:val="ListLabel 1369"/>
    <w:qFormat/>
    <w:rPr>
      <w:rFonts w:cs="Symbol"/>
    </w:rPr>
  </w:style>
  <w:style w:type="character" w:styleId="ListLabel1370" w:customStyle="1">
    <w:name w:val="ListLabel 1370"/>
    <w:qFormat/>
    <w:rPr>
      <w:rFonts w:cs="Symbol"/>
    </w:rPr>
  </w:style>
  <w:style w:type="character" w:styleId="ListLabel1371" w:customStyle="1">
    <w:name w:val="ListLabel 1371"/>
    <w:qFormat/>
    <w:rPr>
      <w:rFonts w:cs="Symbol"/>
    </w:rPr>
  </w:style>
  <w:style w:type="character" w:styleId="ListLabel1372" w:customStyle="1">
    <w:name w:val="ListLabel 1372"/>
    <w:qFormat/>
    <w:rPr>
      <w:rFonts w:cs="Symbol"/>
    </w:rPr>
  </w:style>
  <w:style w:type="character" w:styleId="ListLabel1373" w:customStyle="1">
    <w:name w:val="ListLabel 1373"/>
    <w:qFormat/>
    <w:rPr>
      <w:rFonts w:eastAsia="Times New Roman" w:cs="Times New Roman"/>
      <w:spacing w:val="-5"/>
      <w:w w:val="99"/>
      <w:sz w:val="24"/>
      <w:szCs w:val="24"/>
    </w:rPr>
  </w:style>
  <w:style w:type="character" w:styleId="ListLabel1374" w:customStyle="1">
    <w:name w:val="ListLabel 1374"/>
    <w:qFormat/>
    <w:rPr>
      <w:rFonts w:cs="Symbol"/>
    </w:rPr>
  </w:style>
  <w:style w:type="character" w:styleId="ListLabel1375" w:customStyle="1">
    <w:name w:val="ListLabel 1375"/>
    <w:qFormat/>
    <w:rPr>
      <w:rFonts w:cs="Symbol"/>
    </w:rPr>
  </w:style>
  <w:style w:type="character" w:styleId="ListLabel1376" w:customStyle="1">
    <w:name w:val="ListLabel 1376"/>
    <w:qFormat/>
    <w:rPr>
      <w:rFonts w:cs="Symbol"/>
    </w:rPr>
  </w:style>
  <w:style w:type="character" w:styleId="ListLabel1377" w:customStyle="1">
    <w:name w:val="ListLabel 1377"/>
    <w:qFormat/>
    <w:rPr>
      <w:rFonts w:cs="Symbol"/>
    </w:rPr>
  </w:style>
  <w:style w:type="character" w:styleId="ListLabel1378" w:customStyle="1">
    <w:name w:val="ListLabel 1378"/>
    <w:qFormat/>
    <w:rPr>
      <w:rFonts w:cs="Symbol"/>
    </w:rPr>
  </w:style>
  <w:style w:type="character" w:styleId="ListLabel1379" w:customStyle="1">
    <w:name w:val="ListLabel 1379"/>
    <w:qFormat/>
    <w:rPr>
      <w:rFonts w:cs="Symbol"/>
    </w:rPr>
  </w:style>
  <w:style w:type="character" w:styleId="ListLabel1380" w:customStyle="1">
    <w:name w:val="ListLabel 1380"/>
    <w:qFormat/>
    <w:rPr>
      <w:rFonts w:cs="Symbol"/>
    </w:rPr>
  </w:style>
  <w:style w:type="character" w:styleId="ListLabel1381" w:customStyle="1">
    <w:name w:val="ListLabel 1381"/>
    <w:qFormat/>
    <w:rPr>
      <w:rFonts w:cs="Symbol"/>
    </w:rPr>
  </w:style>
  <w:style w:type="character" w:styleId="ListLabel1382" w:customStyle="1">
    <w:name w:val="ListLabel 1382"/>
    <w:qFormat/>
    <w:rPr>
      <w:rFonts w:eastAsia="Times New Roman" w:cs="Times New Roman"/>
      <w:spacing w:val="-30"/>
      <w:w w:val="99"/>
      <w:sz w:val="16"/>
      <w:szCs w:val="24"/>
    </w:rPr>
  </w:style>
  <w:style w:type="character" w:styleId="ListLabel1383" w:customStyle="1">
    <w:name w:val="ListLabel 1383"/>
    <w:qFormat/>
    <w:rPr>
      <w:rFonts w:cs="Symbol"/>
    </w:rPr>
  </w:style>
  <w:style w:type="character" w:styleId="ListLabel1384" w:customStyle="1">
    <w:name w:val="ListLabel 1384"/>
    <w:qFormat/>
    <w:rPr>
      <w:rFonts w:cs="Symbol"/>
    </w:rPr>
  </w:style>
  <w:style w:type="character" w:styleId="ListLabel1385" w:customStyle="1">
    <w:name w:val="ListLabel 1385"/>
    <w:qFormat/>
    <w:rPr>
      <w:rFonts w:cs="Symbol"/>
    </w:rPr>
  </w:style>
  <w:style w:type="character" w:styleId="ListLabel1386" w:customStyle="1">
    <w:name w:val="ListLabel 1386"/>
    <w:qFormat/>
    <w:rPr>
      <w:rFonts w:cs="Symbol"/>
    </w:rPr>
  </w:style>
  <w:style w:type="character" w:styleId="ListLabel1387" w:customStyle="1">
    <w:name w:val="ListLabel 1387"/>
    <w:qFormat/>
    <w:rPr>
      <w:rFonts w:cs="Symbol"/>
    </w:rPr>
  </w:style>
  <w:style w:type="character" w:styleId="ListLabel1388" w:customStyle="1">
    <w:name w:val="ListLabel 1388"/>
    <w:qFormat/>
    <w:rPr>
      <w:rFonts w:cs="Symbol"/>
    </w:rPr>
  </w:style>
  <w:style w:type="character" w:styleId="ListLabel1389" w:customStyle="1">
    <w:name w:val="ListLabel 1389"/>
    <w:qFormat/>
    <w:rPr>
      <w:rFonts w:cs="Symbol"/>
    </w:rPr>
  </w:style>
  <w:style w:type="character" w:styleId="ListLabel1390" w:customStyle="1">
    <w:name w:val="ListLabel 1390"/>
    <w:qFormat/>
    <w:rPr>
      <w:rFonts w:cs="Symbol"/>
    </w:rPr>
  </w:style>
  <w:style w:type="character" w:styleId="ListLabel1391" w:customStyle="1">
    <w:name w:val="ListLabel 1391"/>
    <w:qFormat/>
    <w:rPr>
      <w:rFonts w:eastAsia="Times New Roman" w:cs="Times New Roman"/>
      <w:spacing w:val="-30"/>
      <w:w w:val="99"/>
      <w:sz w:val="24"/>
      <w:szCs w:val="24"/>
    </w:rPr>
  </w:style>
  <w:style w:type="character" w:styleId="ListLabel1392" w:customStyle="1">
    <w:name w:val="ListLabel 1392"/>
    <w:qFormat/>
    <w:rPr>
      <w:rFonts w:eastAsia="Times New Roman" w:cs="Times New Roman"/>
      <w:spacing w:val="-30"/>
      <w:w w:val="99"/>
      <w:sz w:val="16"/>
      <w:szCs w:val="24"/>
    </w:rPr>
  </w:style>
  <w:style w:type="character" w:styleId="ListLabel1393" w:customStyle="1">
    <w:name w:val="ListLabel 1393"/>
    <w:qFormat/>
    <w:rPr>
      <w:rFonts w:cs="Symbol"/>
    </w:rPr>
  </w:style>
  <w:style w:type="character" w:styleId="ListLabel1394" w:customStyle="1">
    <w:name w:val="ListLabel 1394"/>
    <w:qFormat/>
    <w:rPr>
      <w:rFonts w:cs="Symbol"/>
    </w:rPr>
  </w:style>
  <w:style w:type="character" w:styleId="ListLabel1395" w:customStyle="1">
    <w:name w:val="ListLabel 1395"/>
    <w:qFormat/>
    <w:rPr>
      <w:rFonts w:cs="Symbol"/>
    </w:rPr>
  </w:style>
  <w:style w:type="character" w:styleId="ListLabel1396" w:customStyle="1">
    <w:name w:val="ListLabel 1396"/>
    <w:qFormat/>
    <w:rPr>
      <w:rFonts w:cs="Symbol"/>
    </w:rPr>
  </w:style>
  <w:style w:type="character" w:styleId="ListLabel1397" w:customStyle="1">
    <w:name w:val="ListLabel 1397"/>
    <w:qFormat/>
    <w:rPr>
      <w:rFonts w:cs="Symbol"/>
    </w:rPr>
  </w:style>
  <w:style w:type="character" w:styleId="ListLabel1398" w:customStyle="1">
    <w:name w:val="ListLabel 1398"/>
    <w:qFormat/>
    <w:rPr>
      <w:rFonts w:cs="Symbol"/>
    </w:rPr>
  </w:style>
  <w:style w:type="character" w:styleId="ListLabel1399" w:customStyle="1">
    <w:name w:val="ListLabel 1399"/>
    <w:qFormat/>
    <w:rPr>
      <w:rFonts w:cs="Symbol"/>
    </w:rPr>
  </w:style>
  <w:style w:type="character" w:styleId="ListLabel1400" w:customStyle="1">
    <w:name w:val="ListLabel 1400"/>
    <w:qFormat/>
    <w:rPr>
      <w:rFonts w:ascii="Times New Roman" w:hAnsi="Times New Roman" w:eastAsia="Times New Roman" w:cs="Times New Roman"/>
      <w:spacing w:val="-5"/>
      <w:w w:val="99"/>
      <w:sz w:val="16"/>
      <w:szCs w:val="24"/>
    </w:rPr>
  </w:style>
  <w:style w:type="character" w:styleId="ListLabel1401" w:customStyle="1">
    <w:name w:val="ListLabel 1401"/>
    <w:qFormat/>
    <w:rPr>
      <w:rFonts w:eastAsia="Times New Roman" w:cs="Times New Roman"/>
      <w:spacing w:val="-26"/>
      <w:w w:val="99"/>
      <w:sz w:val="24"/>
      <w:szCs w:val="24"/>
    </w:rPr>
  </w:style>
  <w:style w:type="character" w:styleId="ListLabel1402" w:customStyle="1">
    <w:name w:val="ListLabel 1402"/>
    <w:qFormat/>
    <w:rPr>
      <w:rFonts w:cs="Symbol"/>
    </w:rPr>
  </w:style>
  <w:style w:type="character" w:styleId="ListLabel1403" w:customStyle="1">
    <w:name w:val="ListLabel 1403"/>
    <w:qFormat/>
    <w:rPr>
      <w:rFonts w:cs="Symbol"/>
    </w:rPr>
  </w:style>
  <w:style w:type="character" w:styleId="ListLabel1404" w:customStyle="1">
    <w:name w:val="ListLabel 1404"/>
    <w:qFormat/>
    <w:rPr>
      <w:rFonts w:cs="Symbol"/>
    </w:rPr>
  </w:style>
  <w:style w:type="character" w:styleId="ListLabel1405" w:customStyle="1">
    <w:name w:val="ListLabel 1405"/>
    <w:qFormat/>
    <w:rPr>
      <w:rFonts w:cs="Symbol"/>
    </w:rPr>
  </w:style>
  <w:style w:type="character" w:styleId="ListLabel1406" w:customStyle="1">
    <w:name w:val="ListLabel 1406"/>
    <w:qFormat/>
    <w:rPr>
      <w:rFonts w:cs="Symbol"/>
    </w:rPr>
  </w:style>
  <w:style w:type="character" w:styleId="ListLabel1407" w:customStyle="1">
    <w:name w:val="ListLabel 1407"/>
    <w:qFormat/>
    <w:rPr>
      <w:rFonts w:cs="Symbol"/>
    </w:rPr>
  </w:style>
  <w:style w:type="character" w:styleId="ListLabel1408" w:customStyle="1">
    <w:name w:val="ListLabel 1408"/>
    <w:qFormat/>
    <w:rPr>
      <w:rFonts w:cs="Symbol"/>
    </w:rPr>
  </w:style>
  <w:style w:type="character" w:styleId="ListLabel1409" w:customStyle="1">
    <w:name w:val="ListLabel 1409"/>
    <w:qFormat/>
    <w:rPr>
      <w:rFonts w:eastAsia="Times New Roman" w:cs="Times New Roman"/>
      <w:b/>
      <w:bCs/>
      <w:spacing w:val="0"/>
      <w:w w:val="100"/>
      <w:sz w:val="28"/>
      <w:szCs w:val="28"/>
    </w:rPr>
  </w:style>
  <w:style w:type="character" w:styleId="ListLabel1410" w:customStyle="1">
    <w:name w:val="ListLabel 1410"/>
    <w:qFormat/>
    <w:rPr>
      <w:rFonts w:ascii="Times New Roman" w:hAnsi="Times New Roman" w:eastAsia="Times New Roman" w:cs="Times New Roman"/>
      <w:spacing w:val="-3"/>
      <w:w w:val="100"/>
      <w:sz w:val="24"/>
      <w:szCs w:val="24"/>
    </w:rPr>
  </w:style>
  <w:style w:type="character" w:styleId="ListLabel1411" w:customStyle="1">
    <w:name w:val="ListLabel 1411"/>
    <w:qFormat/>
    <w:rPr>
      <w:rFonts w:cs="Symbol"/>
    </w:rPr>
  </w:style>
  <w:style w:type="character" w:styleId="ListLabel1412" w:customStyle="1">
    <w:name w:val="ListLabel 1412"/>
    <w:qFormat/>
    <w:rPr>
      <w:rFonts w:cs="Symbol"/>
    </w:rPr>
  </w:style>
  <w:style w:type="character" w:styleId="ListLabel1413" w:customStyle="1">
    <w:name w:val="ListLabel 1413"/>
    <w:qFormat/>
    <w:rPr>
      <w:rFonts w:cs="Symbol"/>
    </w:rPr>
  </w:style>
  <w:style w:type="character" w:styleId="ListLabel1414" w:customStyle="1">
    <w:name w:val="ListLabel 1414"/>
    <w:qFormat/>
    <w:rPr>
      <w:rFonts w:cs="Symbol"/>
    </w:rPr>
  </w:style>
  <w:style w:type="character" w:styleId="ListLabel1415" w:customStyle="1">
    <w:name w:val="ListLabel 1415"/>
    <w:qFormat/>
    <w:rPr>
      <w:rFonts w:cs="Symbol"/>
    </w:rPr>
  </w:style>
  <w:style w:type="character" w:styleId="ListLabel1416" w:customStyle="1">
    <w:name w:val="ListLabel 1416"/>
    <w:qFormat/>
    <w:rPr>
      <w:rFonts w:cs="Symbol"/>
    </w:rPr>
  </w:style>
  <w:style w:type="character" w:styleId="ListLabel1417" w:customStyle="1">
    <w:name w:val="ListLabel 1417"/>
    <w:qFormat/>
    <w:rPr>
      <w:rFonts w:cs="Symbol"/>
    </w:rPr>
  </w:style>
  <w:style w:type="character" w:styleId="ListLabel1418" w:customStyle="1">
    <w:name w:val="ListLabel 1418"/>
    <w:qFormat/>
    <w:rPr>
      <w:rFonts w:eastAsia="Times New Roman" w:cs="Times New Roman"/>
      <w:spacing w:val="-2"/>
      <w:w w:val="99"/>
      <w:sz w:val="24"/>
      <w:szCs w:val="24"/>
    </w:rPr>
  </w:style>
  <w:style w:type="character" w:styleId="ListLabel1419" w:customStyle="1">
    <w:name w:val="ListLabel 1419"/>
    <w:qFormat/>
    <w:rPr>
      <w:rFonts w:cs="Symbol"/>
    </w:rPr>
  </w:style>
  <w:style w:type="character" w:styleId="ListLabel1420" w:customStyle="1">
    <w:name w:val="ListLabel 1420"/>
    <w:qFormat/>
    <w:rPr>
      <w:rFonts w:cs="Symbol"/>
    </w:rPr>
  </w:style>
  <w:style w:type="character" w:styleId="ListLabel1421" w:customStyle="1">
    <w:name w:val="ListLabel 1421"/>
    <w:qFormat/>
    <w:rPr>
      <w:rFonts w:cs="Symbol"/>
    </w:rPr>
  </w:style>
  <w:style w:type="character" w:styleId="ListLabel1422" w:customStyle="1">
    <w:name w:val="ListLabel 1422"/>
    <w:qFormat/>
    <w:rPr>
      <w:rFonts w:cs="Symbol"/>
    </w:rPr>
  </w:style>
  <w:style w:type="character" w:styleId="ListLabel1423" w:customStyle="1">
    <w:name w:val="ListLabel 1423"/>
    <w:qFormat/>
    <w:rPr>
      <w:rFonts w:cs="Symbol"/>
    </w:rPr>
  </w:style>
  <w:style w:type="character" w:styleId="ListLabel1424" w:customStyle="1">
    <w:name w:val="ListLabel 1424"/>
    <w:qFormat/>
    <w:rPr>
      <w:rFonts w:cs="Symbol"/>
    </w:rPr>
  </w:style>
  <w:style w:type="character" w:styleId="ListLabel1425" w:customStyle="1">
    <w:name w:val="ListLabel 1425"/>
    <w:qFormat/>
    <w:rPr>
      <w:rFonts w:cs="Symbol"/>
    </w:rPr>
  </w:style>
  <w:style w:type="character" w:styleId="ListLabel1426" w:customStyle="1">
    <w:name w:val="ListLabel 1426"/>
    <w:qFormat/>
    <w:rPr>
      <w:rFonts w:cs="Symbol"/>
    </w:rPr>
  </w:style>
  <w:style w:type="character" w:styleId="ListLabel1427" w:customStyle="1">
    <w:name w:val="ListLabel 1427"/>
    <w:qFormat/>
    <w:rPr>
      <w:rFonts w:eastAsia="Times New Roman" w:cs="Times New Roman"/>
      <w:spacing w:val="-5"/>
      <w:w w:val="100"/>
      <w:sz w:val="24"/>
      <w:szCs w:val="24"/>
    </w:rPr>
  </w:style>
  <w:style w:type="character" w:styleId="ListLabel1428" w:customStyle="1">
    <w:name w:val="ListLabel 1428"/>
    <w:qFormat/>
    <w:rPr>
      <w:rFonts w:cs="Symbol"/>
    </w:rPr>
  </w:style>
  <w:style w:type="character" w:styleId="ListLabel1429" w:customStyle="1">
    <w:name w:val="ListLabel 1429"/>
    <w:qFormat/>
    <w:rPr>
      <w:rFonts w:cs="Symbol"/>
    </w:rPr>
  </w:style>
  <w:style w:type="character" w:styleId="ListLabel1430" w:customStyle="1">
    <w:name w:val="ListLabel 1430"/>
    <w:qFormat/>
    <w:rPr>
      <w:rFonts w:cs="Symbol"/>
    </w:rPr>
  </w:style>
  <w:style w:type="character" w:styleId="ListLabel1431" w:customStyle="1">
    <w:name w:val="ListLabel 1431"/>
    <w:qFormat/>
    <w:rPr>
      <w:rFonts w:cs="Symbol"/>
    </w:rPr>
  </w:style>
  <w:style w:type="character" w:styleId="ListLabel1432" w:customStyle="1">
    <w:name w:val="ListLabel 1432"/>
    <w:qFormat/>
    <w:rPr>
      <w:rFonts w:cs="Symbol"/>
    </w:rPr>
  </w:style>
  <w:style w:type="character" w:styleId="ListLabel1433" w:customStyle="1">
    <w:name w:val="ListLabel 1433"/>
    <w:qFormat/>
    <w:rPr>
      <w:rFonts w:cs="Symbol"/>
    </w:rPr>
  </w:style>
  <w:style w:type="character" w:styleId="ListLabel1434" w:customStyle="1">
    <w:name w:val="ListLabel 1434"/>
    <w:qFormat/>
    <w:rPr>
      <w:rFonts w:cs="Symbol"/>
    </w:rPr>
  </w:style>
  <w:style w:type="character" w:styleId="ListLabel1435" w:customStyle="1">
    <w:name w:val="ListLabel 1435"/>
    <w:qFormat/>
    <w:rPr>
      <w:rFonts w:cs="Symbol"/>
    </w:rPr>
  </w:style>
  <w:style w:type="character" w:styleId="ListLabel1436" w:customStyle="1">
    <w:name w:val="ListLabel 1436"/>
    <w:qFormat/>
    <w:rPr>
      <w:rFonts w:cs="Wingdings"/>
      <w:w w:val="100"/>
      <w:sz w:val="24"/>
      <w:szCs w:val="22"/>
    </w:rPr>
  </w:style>
  <w:style w:type="character" w:styleId="ListLabel1437" w:customStyle="1">
    <w:name w:val="ListLabel 1437"/>
    <w:qFormat/>
    <w:rPr>
      <w:rFonts w:cs="Wingdings"/>
      <w:w w:val="100"/>
      <w:sz w:val="24"/>
      <w:szCs w:val="24"/>
    </w:rPr>
  </w:style>
  <w:style w:type="character" w:styleId="ListLabel1438" w:customStyle="1">
    <w:name w:val="ListLabel 1438"/>
    <w:qFormat/>
    <w:rPr>
      <w:rFonts w:cs="Symbol"/>
    </w:rPr>
  </w:style>
  <w:style w:type="character" w:styleId="ListLabel1439" w:customStyle="1">
    <w:name w:val="ListLabel 1439"/>
    <w:qFormat/>
    <w:rPr>
      <w:rFonts w:cs="Symbol"/>
    </w:rPr>
  </w:style>
  <w:style w:type="character" w:styleId="ListLabel1440" w:customStyle="1">
    <w:name w:val="ListLabel 1440"/>
    <w:qFormat/>
    <w:rPr>
      <w:rFonts w:cs="Symbol"/>
    </w:rPr>
  </w:style>
  <w:style w:type="character" w:styleId="ListLabel1441" w:customStyle="1">
    <w:name w:val="ListLabel 1441"/>
    <w:qFormat/>
    <w:rPr>
      <w:rFonts w:cs="Symbol"/>
    </w:rPr>
  </w:style>
  <w:style w:type="character" w:styleId="ListLabel1442" w:customStyle="1">
    <w:name w:val="ListLabel 1442"/>
    <w:qFormat/>
    <w:rPr>
      <w:rFonts w:cs="Symbol"/>
    </w:rPr>
  </w:style>
  <w:style w:type="character" w:styleId="ListLabel1443" w:customStyle="1">
    <w:name w:val="ListLabel 1443"/>
    <w:qFormat/>
    <w:rPr>
      <w:rFonts w:cs="Symbol"/>
    </w:rPr>
  </w:style>
  <w:style w:type="character" w:styleId="ListLabel1444" w:customStyle="1">
    <w:name w:val="ListLabel 1444"/>
    <w:qFormat/>
    <w:rPr>
      <w:rFonts w:cs="Symbol"/>
    </w:rPr>
  </w:style>
  <w:style w:type="character" w:styleId="ListLabel1445" w:customStyle="1">
    <w:name w:val="ListLabel 1445"/>
    <w:qFormat/>
    <w:rPr>
      <w:rFonts w:eastAsia="Times New Roman" w:cs="Times New Roman"/>
      <w:spacing w:val="-29"/>
      <w:w w:val="99"/>
      <w:sz w:val="24"/>
      <w:szCs w:val="24"/>
    </w:rPr>
  </w:style>
  <w:style w:type="character" w:styleId="ListLabel1446" w:customStyle="1">
    <w:name w:val="ListLabel 1446"/>
    <w:qFormat/>
    <w:rPr>
      <w:b/>
      <w:bCs/>
      <w:spacing w:val="-20"/>
      <w:w w:val="99"/>
    </w:rPr>
  </w:style>
  <w:style w:type="character" w:styleId="ListLabel1447" w:customStyle="1">
    <w:name w:val="ListLabel 1447"/>
    <w:qFormat/>
    <w:rPr>
      <w:rFonts w:cs="Wingdings"/>
      <w:w w:val="100"/>
      <w:sz w:val="16"/>
      <w:szCs w:val="24"/>
    </w:rPr>
  </w:style>
  <w:style w:type="character" w:styleId="ListLabel1448" w:customStyle="1">
    <w:name w:val="ListLabel 1448"/>
    <w:qFormat/>
    <w:rPr>
      <w:rFonts w:cs="Symbol"/>
    </w:rPr>
  </w:style>
  <w:style w:type="character" w:styleId="ListLabel1449" w:customStyle="1">
    <w:name w:val="ListLabel 1449"/>
    <w:qFormat/>
    <w:rPr>
      <w:rFonts w:cs="Symbol"/>
    </w:rPr>
  </w:style>
  <w:style w:type="character" w:styleId="ListLabel1450" w:customStyle="1">
    <w:name w:val="ListLabel 1450"/>
    <w:qFormat/>
    <w:rPr>
      <w:rFonts w:cs="Symbol"/>
    </w:rPr>
  </w:style>
  <w:style w:type="character" w:styleId="ListLabel1451" w:customStyle="1">
    <w:name w:val="ListLabel 1451"/>
    <w:qFormat/>
    <w:rPr>
      <w:rFonts w:cs="Symbol"/>
    </w:rPr>
  </w:style>
  <w:style w:type="character" w:styleId="ListLabel1452" w:customStyle="1">
    <w:name w:val="ListLabel 1452"/>
    <w:qFormat/>
    <w:rPr>
      <w:rFonts w:cs="Symbol"/>
    </w:rPr>
  </w:style>
  <w:style w:type="character" w:styleId="ListLabel1453" w:customStyle="1">
    <w:name w:val="ListLabel 1453"/>
    <w:qFormat/>
    <w:rPr>
      <w:rFonts w:cs="Symbol"/>
    </w:rPr>
  </w:style>
  <w:style w:type="character" w:styleId="ListLabel1454" w:customStyle="1">
    <w:name w:val="ListLabel 1454"/>
    <w:qFormat/>
    <w:rPr>
      <w:rFonts w:cs="Symbol"/>
    </w:rPr>
  </w:style>
  <w:style w:type="character" w:styleId="ListLabel1455" w:customStyle="1">
    <w:name w:val="ListLabel 1455"/>
    <w:qFormat/>
    <w:rPr>
      <w:rFonts w:cs="Wingdings"/>
    </w:rPr>
  </w:style>
  <w:style w:type="character" w:styleId="ListLabel1456" w:customStyle="1">
    <w:name w:val="ListLabel 1456"/>
    <w:qFormat/>
    <w:rPr>
      <w:rFonts w:cs="Symbol"/>
    </w:rPr>
  </w:style>
  <w:style w:type="character" w:styleId="ListLabel1457" w:customStyle="1">
    <w:name w:val="ListLabel 1457"/>
    <w:qFormat/>
    <w:rPr>
      <w:rFonts w:cs="Symbol"/>
    </w:rPr>
  </w:style>
  <w:style w:type="character" w:styleId="ListLabel1458" w:customStyle="1">
    <w:name w:val="ListLabel 1458"/>
    <w:qFormat/>
    <w:rPr>
      <w:rFonts w:cs="Wingdings"/>
    </w:rPr>
  </w:style>
  <w:style w:type="character" w:styleId="ListLabel1459" w:customStyle="1">
    <w:name w:val="ListLabel 1459"/>
    <w:qFormat/>
    <w:rPr>
      <w:rFonts w:cs="Symbol"/>
    </w:rPr>
  </w:style>
  <w:style w:type="character" w:styleId="ListLabel1460" w:customStyle="1">
    <w:name w:val="ListLabel 1460"/>
    <w:qFormat/>
    <w:rPr>
      <w:rFonts w:cs="Times New Roman"/>
      <w:spacing w:val="-5"/>
      <w:w w:val="99"/>
      <w:sz w:val="24"/>
      <w:szCs w:val="24"/>
    </w:rPr>
  </w:style>
  <w:style w:type="character" w:styleId="ListLabel1461" w:customStyle="1">
    <w:name w:val="ListLabel 1461"/>
    <w:qFormat/>
    <w:rPr>
      <w:rFonts w:cs="Wingdings"/>
    </w:rPr>
  </w:style>
  <w:style w:type="character" w:styleId="ListLabel1462" w:customStyle="1">
    <w:name w:val="ListLabel 1462"/>
    <w:qFormat/>
    <w:rPr>
      <w:rFonts w:cs="Wingdings"/>
      <w:w w:val="100"/>
      <w:sz w:val="24"/>
      <w:szCs w:val="24"/>
    </w:rPr>
  </w:style>
  <w:style w:type="character" w:styleId="ListLabel1463" w:customStyle="1">
    <w:name w:val="ListLabel 1463"/>
    <w:qFormat/>
    <w:rPr>
      <w:rFonts w:cs="Symbol"/>
    </w:rPr>
  </w:style>
  <w:style w:type="character" w:styleId="ListLabel1464" w:customStyle="1">
    <w:name w:val="ListLabel 1464"/>
    <w:qFormat/>
    <w:rPr>
      <w:rFonts w:cs="Symbol"/>
    </w:rPr>
  </w:style>
  <w:style w:type="character" w:styleId="ListLabel1465" w:customStyle="1">
    <w:name w:val="ListLabel 1465"/>
    <w:qFormat/>
    <w:rPr>
      <w:rFonts w:cs="Symbol"/>
    </w:rPr>
  </w:style>
  <w:style w:type="character" w:styleId="ListLabel1466" w:customStyle="1">
    <w:name w:val="ListLabel 1466"/>
    <w:qFormat/>
    <w:rPr>
      <w:rFonts w:cs="Symbol"/>
    </w:rPr>
  </w:style>
  <w:style w:type="character" w:styleId="ListLabel1467" w:customStyle="1">
    <w:name w:val="ListLabel 1467"/>
    <w:qFormat/>
    <w:rPr>
      <w:rFonts w:cs="Symbol"/>
    </w:rPr>
  </w:style>
  <w:style w:type="character" w:styleId="ListLabel1468" w:customStyle="1">
    <w:name w:val="ListLabel 1468"/>
    <w:qFormat/>
    <w:rPr>
      <w:rFonts w:cs="Symbol"/>
    </w:rPr>
  </w:style>
  <w:style w:type="character" w:styleId="ListLabel1469" w:customStyle="1">
    <w:name w:val="ListLabel 1469"/>
    <w:qFormat/>
    <w:rPr>
      <w:rFonts w:cs="Symbol"/>
    </w:rPr>
  </w:style>
  <w:style w:type="character" w:styleId="ListLabel1470" w:customStyle="1">
    <w:name w:val="ListLabel 1470"/>
    <w:qFormat/>
    <w:rPr>
      <w:rFonts w:cs="Symbol"/>
    </w:rPr>
  </w:style>
  <w:style w:type="character" w:styleId="ListLabel1471" w:customStyle="1">
    <w:name w:val="ListLabel 1471"/>
    <w:qFormat/>
    <w:rPr>
      <w:rFonts w:eastAsia="Times New Roman" w:cs="Times New Roman"/>
      <w:spacing w:val="-5"/>
      <w:w w:val="99"/>
      <w:sz w:val="24"/>
      <w:szCs w:val="24"/>
    </w:rPr>
  </w:style>
  <w:style w:type="character" w:styleId="ListLabel1472" w:customStyle="1">
    <w:name w:val="ListLabel 1472"/>
    <w:qFormat/>
    <w:rPr>
      <w:rFonts w:cs="Symbol"/>
    </w:rPr>
  </w:style>
  <w:style w:type="character" w:styleId="ListLabel1473" w:customStyle="1">
    <w:name w:val="ListLabel 1473"/>
    <w:qFormat/>
    <w:rPr>
      <w:rFonts w:cs="Symbol"/>
    </w:rPr>
  </w:style>
  <w:style w:type="character" w:styleId="ListLabel1474" w:customStyle="1">
    <w:name w:val="ListLabel 1474"/>
    <w:qFormat/>
    <w:rPr>
      <w:rFonts w:cs="Symbol"/>
    </w:rPr>
  </w:style>
  <w:style w:type="character" w:styleId="ListLabel1475" w:customStyle="1">
    <w:name w:val="ListLabel 1475"/>
    <w:qFormat/>
    <w:rPr>
      <w:rFonts w:cs="Symbol"/>
    </w:rPr>
  </w:style>
  <w:style w:type="character" w:styleId="ListLabel1476" w:customStyle="1">
    <w:name w:val="ListLabel 1476"/>
    <w:qFormat/>
    <w:rPr>
      <w:rFonts w:cs="Symbol"/>
    </w:rPr>
  </w:style>
  <w:style w:type="character" w:styleId="ListLabel1477" w:customStyle="1">
    <w:name w:val="ListLabel 1477"/>
    <w:qFormat/>
    <w:rPr>
      <w:rFonts w:cs="Symbol"/>
    </w:rPr>
  </w:style>
  <w:style w:type="character" w:styleId="ListLabel1478" w:customStyle="1">
    <w:name w:val="ListLabel 1478"/>
    <w:qFormat/>
    <w:rPr>
      <w:rFonts w:cs="Symbol"/>
    </w:rPr>
  </w:style>
  <w:style w:type="character" w:styleId="ListLabel1479" w:customStyle="1">
    <w:name w:val="ListLabel 1479"/>
    <w:qFormat/>
    <w:rPr>
      <w:rFonts w:cs="Symbol"/>
    </w:rPr>
  </w:style>
  <w:style w:type="character" w:styleId="ListLabel1480" w:customStyle="1">
    <w:name w:val="ListLabel 1480"/>
    <w:qFormat/>
    <w:rPr>
      <w:rFonts w:eastAsia="Times New Roman" w:cs="Times New Roman"/>
      <w:spacing w:val="-30"/>
      <w:w w:val="99"/>
      <w:sz w:val="16"/>
      <w:szCs w:val="24"/>
    </w:rPr>
  </w:style>
  <w:style w:type="character" w:styleId="ListLabel1481" w:customStyle="1">
    <w:name w:val="ListLabel 1481"/>
    <w:qFormat/>
    <w:rPr>
      <w:rFonts w:cs="Symbol"/>
    </w:rPr>
  </w:style>
  <w:style w:type="character" w:styleId="ListLabel1482" w:customStyle="1">
    <w:name w:val="ListLabel 1482"/>
    <w:qFormat/>
    <w:rPr>
      <w:rFonts w:cs="Symbol"/>
    </w:rPr>
  </w:style>
  <w:style w:type="character" w:styleId="ListLabel1483" w:customStyle="1">
    <w:name w:val="ListLabel 1483"/>
    <w:qFormat/>
    <w:rPr>
      <w:rFonts w:cs="Symbol"/>
    </w:rPr>
  </w:style>
  <w:style w:type="character" w:styleId="ListLabel1484" w:customStyle="1">
    <w:name w:val="ListLabel 1484"/>
    <w:qFormat/>
    <w:rPr>
      <w:rFonts w:cs="Symbol"/>
    </w:rPr>
  </w:style>
  <w:style w:type="character" w:styleId="ListLabel1485" w:customStyle="1">
    <w:name w:val="ListLabel 1485"/>
    <w:qFormat/>
    <w:rPr>
      <w:rFonts w:cs="Symbol"/>
    </w:rPr>
  </w:style>
  <w:style w:type="character" w:styleId="ListLabel1486" w:customStyle="1">
    <w:name w:val="ListLabel 1486"/>
    <w:qFormat/>
    <w:rPr>
      <w:rFonts w:cs="Symbol"/>
    </w:rPr>
  </w:style>
  <w:style w:type="character" w:styleId="ListLabel1487" w:customStyle="1">
    <w:name w:val="ListLabel 1487"/>
    <w:qFormat/>
    <w:rPr>
      <w:rFonts w:cs="Symbol"/>
    </w:rPr>
  </w:style>
  <w:style w:type="character" w:styleId="ListLabel1488" w:customStyle="1">
    <w:name w:val="ListLabel 1488"/>
    <w:qFormat/>
    <w:rPr>
      <w:rFonts w:cs="Symbol"/>
    </w:rPr>
  </w:style>
  <w:style w:type="character" w:styleId="ListLabel1489" w:customStyle="1">
    <w:name w:val="ListLabel 1489"/>
    <w:qFormat/>
    <w:rPr>
      <w:rFonts w:eastAsia="Times New Roman" w:cs="Times New Roman"/>
      <w:spacing w:val="-30"/>
      <w:w w:val="99"/>
      <w:sz w:val="24"/>
      <w:szCs w:val="24"/>
    </w:rPr>
  </w:style>
  <w:style w:type="character" w:styleId="ListLabel1490" w:customStyle="1">
    <w:name w:val="ListLabel 1490"/>
    <w:qFormat/>
    <w:rPr>
      <w:rFonts w:eastAsia="Times New Roman" w:cs="Times New Roman"/>
      <w:spacing w:val="-30"/>
      <w:w w:val="99"/>
      <w:sz w:val="16"/>
      <w:szCs w:val="24"/>
    </w:rPr>
  </w:style>
  <w:style w:type="character" w:styleId="ListLabel1491" w:customStyle="1">
    <w:name w:val="ListLabel 1491"/>
    <w:qFormat/>
    <w:rPr>
      <w:rFonts w:cs="Symbol"/>
    </w:rPr>
  </w:style>
  <w:style w:type="character" w:styleId="ListLabel1492" w:customStyle="1">
    <w:name w:val="ListLabel 1492"/>
    <w:qFormat/>
    <w:rPr>
      <w:rFonts w:cs="Symbol"/>
    </w:rPr>
  </w:style>
  <w:style w:type="character" w:styleId="ListLabel1493" w:customStyle="1">
    <w:name w:val="ListLabel 1493"/>
    <w:qFormat/>
    <w:rPr>
      <w:rFonts w:cs="Symbol"/>
    </w:rPr>
  </w:style>
  <w:style w:type="character" w:styleId="ListLabel1494" w:customStyle="1">
    <w:name w:val="ListLabel 1494"/>
    <w:qFormat/>
    <w:rPr>
      <w:rFonts w:cs="Symbol"/>
    </w:rPr>
  </w:style>
  <w:style w:type="character" w:styleId="ListLabel1495" w:customStyle="1">
    <w:name w:val="ListLabel 1495"/>
    <w:qFormat/>
    <w:rPr>
      <w:rFonts w:cs="Symbol"/>
    </w:rPr>
  </w:style>
  <w:style w:type="character" w:styleId="ListLabel1496" w:customStyle="1">
    <w:name w:val="ListLabel 1496"/>
    <w:qFormat/>
    <w:rPr>
      <w:rFonts w:cs="Symbol"/>
    </w:rPr>
  </w:style>
  <w:style w:type="character" w:styleId="ListLabel1497" w:customStyle="1">
    <w:name w:val="ListLabel 1497"/>
    <w:qFormat/>
    <w:rPr>
      <w:rFonts w:cs="Symbol"/>
    </w:rPr>
  </w:style>
  <w:style w:type="character" w:styleId="ListLabel1498" w:customStyle="1">
    <w:name w:val="ListLabel 1498"/>
    <w:qFormat/>
    <w:rPr>
      <w:rFonts w:ascii="Times New Roman" w:hAnsi="Times New Roman" w:eastAsia="Times New Roman" w:cs="Times New Roman"/>
      <w:spacing w:val="-5"/>
      <w:w w:val="99"/>
      <w:sz w:val="16"/>
      <w:szCs w:val="24"/>
    </w:rPr>
  </w:style>
  <w:style w:type="character" w:styleId="ListLabel1499" w:customStyle="1">
    <w:name w:val="ListLabel 1499"/>
    <w:qFormat/>
    <w:rPr>
      <w:rFonts w:eastAsia="Times New Roman" w:cs="Times New Roman"/>
      <w:spacing w:val="-26"/>
      <w:w w:val="99"/>
      <w:sz w:val="24"/>
      <w:szCs w:val="24"/>
    </w:rPr>
  </w:style>
  <w:style w:type="character" w:styleId="ListLabel1500" w:customStyle="1">
    <w:name w:val="ListLabel 1500"/>
    <w:qFormat/>
    <w:rPr>
      <w:rFonts w:cs="Symbol"/>
    </w:rPr>
  </w:style>
  <w:style w:type="character" w:styleId="ListLabel1501" w:customStyle="1">
    <w:name w:val="ListLabel 1501"/>
    <w:qFormat/>
    <w:rPr>
      <w:rFonts w:cs="Symbol"/>
    </w:rPr>
  </w:style>
  <w:style w:type="character" w:styleId="ListLabel1502" w:customStyle="1">
    <w:name w:val="ListLabel 1502"/>
    <w:qFormat/>
    <w:rPr>
      <w:rFonts w:cs="Symbol"/>
    </w:rPr>
  </w:style>
  <w:style w:type="character" w:styleId="ListLabel1503" w:customStyle="1">
    <w:name w:val="ListLabel 1503"/>
    <w:qFormat/>
    <w:rPr>
      <w:rFonts w:cs="Symbol"/>
    </w:rPr>
  </w:style>
  <w:style w:type="character" w:styleId="ListLabel1504" w:customStyle="1">
    <w:name w:val="ListLabel 1504"/>
    <w:qFormat/>
    <w:rPr>
      <w:rFonts w:cs="Symbol"/>
    </w:rPr>
  </w:style>
  <w:style w:type="character" w:styleId="ListLabel1505" w:customStyle="1">
    <w:name w:val="ListLabel 1505"/>
    <w:qFormat/>
    <w:rPr>
      <w:rFonts w:cs="Symbol"/>
    </w:rPr>
  </w:style>
  <w:style w:type="character" w:styleId="ListLabel1506" w:customStyle="1">
    <w:name w:val="ListLabel 1506"/>
    <w:qFormat/>
    <w:rPr>
      <w:rFonts w:cs="Symbol"/>
    </w:rPr>
  </w:style>
  <w:style w:type="character" w:styleId="ListLabel1507" w:customStyle="1">
    <w:name w:val="ListLabel 1507"/>
    <w:qFormat/>
    <w:rPr>
      <w:rFonts w:eastAsia="Times New Roman" w:cs="Times New Roman"/>
      <w:b/>
      <w:bCs/>
      <w:spacing w:val="0"/>
      <w:w w:val="100"/>
      <w:sz w:val="28"/>
      <w:szCs w:val="28"/>
    </w:rPr>
  </w:style>
  <w:style w:type="character" w:styleId="ListLabel1508" w:customStyle="1">
    <w:name w:val="ListLabel 1508"/>
    <w:qFormat/>
    <w:rPr>
      <w:rFonts w:ascii="Times New Roman" w:hAnsi="Times New Roman" w:eastAsia="Times New Roman" w:cs="Times New Roman"/>
      <w:spacing w:val="-3"/>
      <w:w w:val="100"/>
      <w:sz w:val="24"/>
      <w:szCs w:val="24"/>
    </w:rPr>
  </w:style>
  <w:style w:type="character" w:styleId="ListLabel1509" w:customStyle="1">
    <w:name w:val="ListLabel 1509"/>
    <w:qFormat/>
    <w:rPr>
      <w:rFonts w:cs="Symbol"/>
    </w:rPr>
  </w:style>
  <w:style w:type="character" w:styleId="ListLabel1510" w:customStyle="1">
    <w:name w:val="ListLabel 1510"/>
    <w:qFormat/>
    <w:rPr>
      <w:rFonts w:cs="Symbol"/>
    </w:rPr>
  </w:style>
  <w:style w:type="character" w:styleId="ListLabel1511" w:customStyle="1">
    <w:name w:val="ListLabel 1511"/>
    <w:qFormat/>
    <w:rPr>
      <w:rFonts w:cs="Symbol"/>
    </w:rPr>
  </w:style>
  <w:style w:type="character" w:styleId="ListLabel1512" w:customStyle="1">
    <w:name w:val="ListLabel 1512"/>
    <w:qFormat/>
    <w:rPr>
      <w:rFonts w:cs="Symbol"/>
    </w:rPr>
  </w:style>
  <w:style w:type="character" w:styleId="ListLabel1513" w:customStyle="1">
    <w:name w:val="ListLabel 1513"/>
    <w:qFormat/>
    <w:rPr>
      <w:rFonts w:cs="Symbol"/>
    </w:rPr>
  </w:style>
  <w:style w:type="character" w:styleId="ListLabel1514" w:customStyle="1">
    <w:name w:val="ListLabel 1514"/>
    <w:qFormat/>
    <w:rPr>
      <w:rFonts w:cs="Symbol"/>
    </w:rPr>
  </w:style>
  <w:style w:type="character" w:styleId="ListLabel1515" w:customStyle="1">
    <w:name w:val="ListLabel 1515"/>
    <w:qFormat/>
    <w:rPr>
      <w:rFonts w:cs="Symbol"/>
    </w:rPr>
  </w:style>
  <w:style w:type="character" w:styleId="ListLabel1516" w:customStyle="1">
    <w:name w:val="ListLabel 1516"/>
    <w:qFormat/>
    <w:rPr>
      <w:rFonts w:eastAsia="Times New Roman" w:cs="Times New Roman"/>
      <w:spacing w:val="-2"/>
      <w:w w:val="99"/>
      <w:sz w:val="24"/>
      <w:szCs w:val="24"/>
    </w:rPr>
  </w:style>
  <w:style w:type="character" w:styleId="ListLabel1517" w:customStyle="1">
    <w:name w:val="ListLabel 1517"/>
    <w:qFormat/>
    <w:rPr>
      <w:rFonts w:cs="Symbol"/>
    </w:rPr>
  </w:style>
  <w:style w:type="character" w:styleId="ListLabel1518" w:customStyle="1">
    <w:name w:val="ListLabel 1518"/>
    <w:qFormat/>
    <w:rPr>
      <w:rFonts w:cs="Symbol"/>
    </w:rPr>
  </w:style>
  <w:style w:type="character" w:styleId="ListLabel1519" w:customStyle="1">
    <w:name w:val="ListLabel 1519"/>
    <w:qFormat/>
    <w:rPr>
      <w:rFonts w:cs="Symbol"/>
    </w:rPr>
  </w:style>
  <w:style w:type="character" w:styleId="ListLabel1520" w:customStyle="1">
    <w:name w:val="ListLabel 1520"/>
    <w:qFormat/>
    <w:rPr>
      <w:rFonts w:cs="Symbol"/>
    </w:rPr>
  </w:style>
  <w:style w:type="character" w:styleId="ListLabel1521" w:customStyle="1">
    <w:name w:val="ListLabel 1521"/>
    <w:qFormat/>
    <w:rPr>
      <w:rFonts w:cs="Symbol"/>
    </w:rPr>
  </w:style>
  <w:style w:type="character" w:styleId="ListLabel1522" w:customStyle="1">
    <w:name w:val="ListLabel 1522"/>
    <w:qFormat/>
    <w:rPr>
      <w:rFonts w:cs="Symbol"/>
    </w:rPr>
  </w:style>
  <w:style w:type="character" w:styleId="ListLabel1523" w:customStyle="1">
    <w:name w:val="ListLabel 1523"/>
    <w:qFormat/>
    <w:rPr>
      <w:rFonts w:cs="Symbol"/>
    </w:rPr>
  </w:style>
  <w:style w:type="character" w:styleId="ListLabel1524" w:customStyle="1">
    <w:name w:val="ListLabel 1524"/>
    <w:qFormat/>
    <w:rPr>
      <w:rFonts w:cs="Symbol"/>
    </w:rPr>
  </w:style>
  <w:style w:type="character" w:styleId="ListLabel1525" w:customStyle="1">
    <w:name w:val="ListLabel 1525"/>
    <w:qFormat/>
    <w:rPr>
      <w:rFonts w:eastAsia="Times New Roman" w:cs="Times New Roman"/>
      <w:spacing w:val="-5"/>
      <w:w w:val="100"/>
      <w:sz w:val="24"/>
      <w:szCs w:val="24"/>
    </w:rPr>
  </w:style>
  <w:style w:type="character" w:styleId="ListLabel1526" w:customStyle="1">
    <w:name w:val="ListLabel 1526"/>
    <w:qFormat/>
    <w:rPr>
      <w:rFonts w:cs="Symbol"/>
    </w:rPr>
  </w:style>
  <w:style w:type="character" w:styleId="ListLabel1527" w:customStyle="1">
    <w:name w:val="ListLabel 1527"/>
    <w:qFormat/>
    <w:rPr>
      <w:rFonts w:cs="Symbol"/>
    </w:rPr>
  </w:style>
  <w:style w:type="character" w:styleId="ListLabel1528" w:customStyle="1">
    <w:name w:val="ListLabel 1528"/>
    <w:qFormat/>
    <w:rPr>
      <w:rFonts w:cs="Symbol"/>
    </w:rPr>
  </w:style>
  <w:style w:type="character" w:styleId="ListLabel1529" w:customStyle="1">
    <w:name w:val="ListLabel 1529"/>
    <w:qFormat/>
    <w:rPr>
      <w:rFonts w:cs="Symbol"/>
    </w:rPr>
  </w:style>
  <w:style w:type="character" w:styleId="ListLabel1530" w:customStyle="1">
    <w:name w:val="ListLabel 1530"/>
    <w:qFormat/>
    <w:rPr>
      <w:rFonts w:cs="Symbol"/>
    </w:rPr>
  </w:style>
  <w:style w:type="character" w:styleId="ListLabel1531" w:customStyle="1">
    <w:name w:val="ListLabel 1531"/>
    <w:qFormat/>
    <w:rPr>
      <w:rFonts w:cs="Symbol"/>
    </w:rPr>
  </w:style>
  <w:style w:type="character" w:styleId="ListLabel1532" w:customStyle="1">
    <w:name w:val="ListLabel 1532"/>
    <w:qFormat/>
    <w:rPr>
      <w:rFonts w:cs="Symbol"/>
    </w:rPr>
  </w:style>
  <w:style w:type="character" w:styleId="ListLabel1533" w:customStyle="1">
    <w:name w:val="ListLabel 1533"/>
    <w:qFormat/>
    <w:rPr>
      <w:rFonts w:cs="Symbol"/>
    </w:rPr>
  </w:style>
  <w:style w:type="character" w:styleId="ListLabel1534" w:customStyle="1">
    <w:name w:val="ListLabel 1534"/>
    <w:qFormat/>
    <w:rPr>
      <w:rFonts w:cs="Wingdings"/>
      <w:w w:val="100"/>
      <w:sz w:val="24"/>
      <w:szCs w:val="22"/>
    </w:rPr>
  </w:style>
  <w:style w:type="character" w:styleId="ListLabel1535" w:customStyle="1">
    <w:name w:val="ListLabel 1535"/>
    <w:qFormat/>
    <w:rPr>
      <w:rFonts w:cs="Wingdings"/>
      <w:w w:val="100"/>
      <w:sz w:val="24"/>
      <w:szCs w:val="24"/>
    </w:rPr>
  </w:style>
  <w:style w:type="character" w:styleId="ListLabel1536" w:customStyle="1">
    <w:name w:val="ListLabel 1536"/>
    <w:qFormat/>
    <w:rPr>
      <w:rFonts w:cs="Symbol"/>
    </w:rPr>
  </w:style>
  <w:style w:type="character" w:styleId="ListLabel1537" w:customStyle="1">
    <w:name w:val="ListLabel 1537"/>
    <w:qFormat/>
    <w:rPr>
      <w:rFonts w:cs="Symbol"/>
    </w:rPr>
  </w:style>
  <w:style w:type="character" w:styleId="ListLabel1538" w:customStyle="1">
    <w:name w:val="ListLabel 1538"/>
    <w:qFormat/>
    <w:rPr>
      <w:rFonts w:cs="Symbol"/>
    </w:rPr>
  </w:style>
  <w:style w:type="character" w:styleId="ListLabel1539" w:customStyle="1">
    <w:name w:val="ListLabel 1539"/>
    <w:qFormat/>
    <w:rPr>
      <w:rFonts w:cs="Symbol"/>
    </w:rPr>
  </w:style>
  <w:style w:type="character" w:styleId="ListLabel1540" w:customStyle="1">
    <w:name w:val="ListLabel 1540"/>
    <w:qFormat/>
    <w:rPr>
      <w:rFonts w:cs="Symbol"/>
    </w:rPr>
  </w:style>
  <w:style w:type="character" w:styleId="ListLabel1541" w:customStyle="1">
    <w:name w:val="ListLabel 1541"/>
    <w:qFormat/>
    <w:rPr>
      <w:rFonts w:cs="Symbol"/>
    </w:rPr>
  </w:style>
  <w:style w:type="character" w:styleId="ListLabel1542" w:customStyle="1">
    <w:name w:val="ListLabel 1542"/>
    <w:qFormat/>
    <w:rPr>
      <w:rFonts w:cs="Symbol"/>
    </w:rPr>
  </w:style>
  <w:style w:type="character" w:styleId="ListLabel1543" w:customStyle="1">
    <w:name w:val="ListLabel 1543"/>
    <w:qFormat/>
    <w:rPr>
      <w:rFonts w:eastAsia="Times New Roman" w:cs="Times New Roman"/>
      <w:spacing w:val="-29"/>
      <w:w w:val="99"/>
      <w:sz w:val="24"/>
      <w:szCs w:val="24"/>
    </w:rPr>
  </w:style>
  <w:style w:type="character" w:styleId="ListLabel1544" w:customStyle="1">
    <w:name w:val="ListLabel 1544"/>
    <w:qFormat/>
    <w:rPr>
      <w:b/>
      <w:bCs/>
      <w:spacing w:val="-20"/>
      <w:w w:val="99"/>
    </w:rPr>
  </w:style>
  <w:style w:type="character" w:styleId="ListLabel1545" w:customStyle="1">
    <w:name w:val="ListLabel 1545"/>
    <w:qFormat/>
    <w:rPr>
      <w:rFonts w:cs="Wingdings"/>
      <w:w w:val="100"/>
      <w:sz w:val="16"/>
      <w:szCs w:val="24"/>
    </w:rPr>
  </w:style>
  <w:style w:type="character" w:styleId="ListLabel1546" w:customStyle="1">
    <w:name w:val="ListLabel 1546"/>
    <w:qFormat/>
    <w:rPr>
      <w:rFonts w:cs="Symbol"/>
    </w:rPr>
  </w:style>
  <w:style w:type="character" w:styleId="ListLabel1547" w:customStyle="1">
    <w:name w:val="ListLabel 1547"/>
    <w:qFormat/>
    <w:rPr>
      <w:rFonts w:cs="Symbol"/>
    </w:rPr>
  </w:style>
  <w:style w:type="character" w:styleId="ListLabel1548" w:customStyle="1">
    <w:name w:val="ListLabel 1548"/>
    <w:qFormat/>
    <w:rPr>
      <w:rFonts w:cs="Symbol"/>
    </w:rPr>
  </w:style>
  <w:style w:type="character" w:styleId="ListLabel1549" w:customStyle="1">
    <w:name w:val="ListLabel 1549"/>
    <w:qFormat/>
    <w:rPr>
      <w:rFonts w:cs="Symbol"/>
    </w:rPr>
  </w:style>
  <w:style w:type="character" w:styleId="ListLabel1550" w:customStyle="1">
    <w:name w:val="ListLabel 1550"/>
    <w:qFormat/>
    <w:rPr>
      <w:rFonts w:cs="Symbol"/>
    </w:rPr>
  </w:style>
  <w:style w:type="character" w:styleId="ListLabel1551" w:customStyle="1">
    <w:name w:val="ListLabel 1551"/>
    <w:qFormat/>
    <w:rPr>
      <w:rFonts w:cs="Symbol"/>
    </w:rPr>
  </w:style>
  <w:style w:type="character" w:styleId="ListLabel1552" w:customStyle="1">
    <w:name w:val="ListLabel 1552"/>
    <w:qFormat/>
    <w:rPr>
      <w:rFonts w:cs="Symbol"/>
    </w:rPr>
  </w:style>
  <w:style w:type="character" w:styleId="ListLabel1553" w:customStyle="1">
    <w:name w:val="ListLabel 1553"/>
    <w:qFormat/>
    <w:rPr>
      <w:rFonts w:cs="Wingdings"/>
    </w:rPr>
  </w:style>
  <w:style w:type="character" w:styleId="ListLabel1554" w:customStyle="1">
    <w:name w:val="ListLabel 1554"/>
    <w:qFormat/>
    <w:rPr>
      <w:rFonts w:cs="Symbol"/>
    </w:rPr>
  </w:style>
  <w:style w:type="character" w:styleId="ListLabel1555" w:customStyle="1">
    <w:name w:val="ListLabel 1555"/>
    <w:qFormat/>
    <w:rPr>
      <w:rFonts w:cs="Symbol"/>
    </w:rPr>
  </w:style>
  <w:style w:type="character" w:styleId="ListLabel1556" w:customStyle="1">
    <w:name w:val="ListLabel 1556"/>
    <w:qFormat/>
    <w:rPr>
      <w:rFonts w:cs="Wingdings"/>
    </w:rPr>
  </w:style>
  <w:style w:type="character" w:styleId="ListLabel1557" w:customStyle="1">
    <w:name w:val="ListLabel 1557"/>
    <w:qFormat/>
    <w:rPr>
      <w:rFonts w:cs="Symbol"/>
    </w:rPr>
  </w:style>
  <w:style w:type="character" w:styleId="ListLabel1558" w:customStyle="1">
    <w:name w:val="ListLabel 1558"/>
    <w:qFormat/>
    <w:rPr>
      <w:rFonts w:cs="Times New Roman"/>
      <w:spacing w:val="-5"/>
      <w:w w:val="99"/>
      <w:sz w:val="24"/>
      <w:szCs w:val="24"/>
    </w:rPr>
  </w:style>
  <w:style w:type="character" w:styleId="ListLabel1559" w:customStyle="1">
    <w:name w:val="ListLabel 1559"/>
    <w:qFormat/>
    <w:rPr>
      <w:rFonts w:cs="Wingdings"/>
    </w:rPr>
  </w:style>
  <w:style w:type="character" w:styleId="SubtleEmphasis">
    <w:name w:val="Subtle Emphasis"/>
    <w:basedOn w:val="DefaultParagraphFont"/>
    <w:qFormat/>
    <w:rPr>
      <w:i/>
      <w:iCs/>
      <w:color w:val="808080" w:themeColor="text1" w:themeTint="7f"/>
    </w:rPr>
  </w:style>
  <w:style w:type="character" w:styleId="ListLabel1560" w:customStyle="1">
    <w:name w:val="ListLabel 1560"/>
    <w:qFormat/>
    <w:rPr>
      <w:rFonts w:cs="Wingdings"/>
      <w:w w:val="100"/>
      <w:sz w:val="24"/>
      <w:szCs w:val="24"/>
    </w:rPr>
  </w:style>
  <w:style w:type="character" w:styleId="ListLabel1561" w:customStyle="1">
    <w:name w:val="ListLabel 1561"/>
    <w:qFormat/>
    <w:rPr>
      <w:rFonts w:cs="Symbol"/>
    </w:rPr>
  </w:style>
  <w:style w:type="character" w:styleId="ListLabel1562" w:customStyle="1">
    <w:name w:val="ListLabel 1562"/>
    <w:qFormat/>
    <w:rPr>
      <w:rFonts w:cs="Symbol"/>
    </w:rPr>
  </w:style>
  <w:style w:type="character" w:styleId="ListLabel1563" w:customStyle="1">
    <w:name w:val="ListLabel 1563"/>
    <w:qFormat/>
    <w:rPr>
      <w:rFonts w:cs="Symbol"/>
    </w:rPr>
  </w:style>
  <w:style w:type="character" w:styleId="ListLabel1564" w:customStyle="1">
    <w:name w:val="ListLabel 1564"/>
    <w:qFormat/>
    <w:rPr>
      <w:rFonts w:cs="Symbol"/>
    </w:rPr>
  </w:style>
  <w:style w:type="character" w:styleId="ListLabel1565" w:customStyle="1">
    <w:name w:val="ListLabel 1565"/>
    <w:qFormat/>
    <w:rPr>
      <w:rFonts w:cs="Symbol"/>
    </w:rPr>
  </w:style>
  <w:style w:type="character" w:styleId="ListLabel1566" w:customStyle="1">
    <w:name w:val="ListLabel 1566"/>
    <w:qFormat/>
    <w:rPr>
      <w:rFonts w:cs="Symbol"/>
    </w:rPr>
  </w:style>
  <w:style w:type="character" w:styleId="ListLabel1567" w:customStyle="1">
    <w:name w:val="ListLabel 1567"/>
    <w:qFormat/>
    <w:rPr>
      <w:rFonts w:cs="Symbol"/>
    </w:rPr>
  </w:style>
  <w:style w:type="character" w:styleId="ListLabel1568" w:customStyle="1">
    <w:name w:val="ListLabel 1568"/>
    <w:qFormat/>
    <w:rPr>
      <w:rFonts w:cs="Symbol"/>
    </w:rPr>
  </w:style>
  <w:style w:type="character" w:styleId="ListLabel1569" w:customStyle="1">
    <w:name w:val="ListLabel 1569"/>
    <w:qFormat/>
    <w:rPr>
      <w:rFonts w:eastAsia="Times New Roman" w:cs="Times New Roman"/>
      <w:spacing w:val="-5"/>
      <w:w w:val="99"/>
      <w:sz w:val="24"/>
      <w:szCs w:val="24"/>
    </w:rPr>
  </w:style>
  <w:style w:type="character" w:styleId="ListLabel1570" w:customStyle="1">
    <w:name w:val="ListLabel 1570"/>
    <w:qFormat/>
    <w:rPr>
      <w:rFonts w:cs="Symbol"/>
    </w:rPr>
  </w:style>
  <w:style w:type="character" w:styleId="ListLabel1571" w:customStyle="1">
    <w:name w:val="ListLabel 1571"/>
    <w:qFormat/>
    <w:rPr>
      <w:rFonts w:cs="Symbol"/>
    </w:rPr>
  </w:style>
  <w:style w:type="character" w:styleId="ListLabel1572" w:customStyle="1">
    <w:name w:val="ListLabel 1572"/>
    <w:qFormat/>
    <w:rPr>
      <w:rFonts w:cs="Symbol"/>
    </w:rPr>
  </w:style>
  <w:style w:type="character" w:styleId="ListLabel1573" w:customStyle="1">
    <w:name w:val="ListLabel 1573"/>
    <w:qFormat/>
    <w:rPr>
      <w:rFonts w:cs="Symbol"/>
    </w:rPr>
  </w:style>
  <w:style w:type="character" w:styleId="ListLabel1574" w:customStyle="1">
    <w:name w:val="ListLabel 1574"/>
    <w:qFormat/>
    <w:rPr>
      <w:rFonts w:cs="Symbol"/>
    </w:rPr>
  </w:style>
  <w:style w:type="character" w:styleId="ListLabel1575" w:customStyle="1">
    <w:name w:val="ListLabel 1575"/>
    <w:qFormat/>
    <w:rPr>
      <w:rFonts w:cs="Symbol"/>
    </w:rPr>
  </w:style>
  <w:style w:type="character" w:styleId="ListLabel1576" w:customStyle="1">
    <w:name w:val="ListLabel 1576"/>
    <w:qFormat/>
    <w:rPr>
      <w:rFonts w:cs="Symbol"/>
    </w:rPr>
  </w:style>
  <w:style w:type="character" w:styleId="ListLabel1577" w:customStyle="1">
    <w:name w:val="ListLabel 1577"/>
    <w:qFormat/>
    <w:rPr>
      <w:rFonts w:cs="Symbol"/>
    </w:rPr>
  </w:style>
  <w:style w:type="character" w:styleId="ListLabel1578" w:customStyle="1">
    <w:name w:val="ListLabel 1578"/>
    <w:qFormat/>
    <w:rPr>
      <w:rFonts w:eastAsia="Times New Roman" w:cs="Times New Roman"/>
      <w:spacing w:val="-30"/>
      <w:w w:val="99"/>
      <w:sz w:val="16"/>
      <w:szCs w:val="24"/>
    </w:rPr>
  </w:style>
  <w:style w:type="character" w:styleId="ListLabel1579" w:customStyle="1">
    <w:name w:val="ListLabel 1579"/>
    <w:qFormat/>
    <w:rPr>
      <w:rFonts w:cs="Symbol"/>
    </w:rPr>
  </w:style>
  <w:style w:type="character" w:styleId="ListLabel1580" w:customStyle="1">
    <w:name w:val="ListLabel 1580"/>
    <w:qFormat/>
    <w:rPr>
      <w:rFonts w:cs="Symbol"/>
    </w:rPr>
  </w:style>
  <w:style w:type="character" w:styleId="ListLabel1581" w:customStyle="1">
    <w:name w:val="ListLabel 1581"/>
    <w:qFormat/>
    <w:rPr>
      <w:rFonts w:cs="Symbol"/>
    </w:rPr>
  </w:style>
  <w:style w:type="character" w:styleId="ListLabel1582" w:customStyle="1">
    <w:name w:val="ListLabel 1582"/>
    <w:qFormat/>
    <w:rPr>
      <w:rFonts w:cs="Symbol"/>
    </w:rPr>
  </w:style>
  <w:style w:type="character" w:styleId="ListLabel1583" w:customStyle="1">
    <w:name w:val="ListLabel 1583"/>
    <w:qFormat/>
    <w:rPr>
      <w:rFonts w:cs="Symbol"/>
    </w:rPr>
  </w:style>
  <w:style w:type="character" w:styleId="ListLabel1584" w:customStyle="1">
    <w:name w:val="ListLabel 1584"/>
    <w:qFormat/>
    <w:rPr>
      <w:rFonts w:cs="Symbol"/>
    </w:rPr>
  </w:style>
  <w:style w:type="character" w:styleId="ListLabel1585" w:customStyle="1">
    <w:name w:val="ListLabel 1585"/>
    <w:qFormat/>
    <w:rPr>
      <w:rFonts w:cs="Symbol"/>
    </w:rPr>
  </w:style>
  <w:style w:type="character" w:styleId="ListLabel1586" w:customStyle="1">
    <w:name w:val="ListLabel 1586"/>
    <w:qFormat/>
    <w:rPr>
      <w:rFonts w:cs="Symbol"/>
    </w:rPr>
  </w:style>
  <w:style w:type="character" w:styleId="ListLabel1587" w:customStyle="1">
    <w:name w:val="ListLabel 1587"/>
    <w:qFormat/>
    <w:rPr>
      <w:rFonts w:eastAsia="Times New Roman" w:cs="Times New Roman"/>
      <w:spacing w:val="-30"/>
      <w:w w:val="99"/>
      <w:sz w:val="24"/>
      <w:szCs w:val="24"/>
    </w:rPr>
  </w:style>
  <w:style w:type="character" w:styleId="ListLabel1588" w:customStyle="1">
    <w:name w:val="ListLabel 1588"/>
    <w:qFormat/>
    <w:rPr>
      <w:rFonts w:eastAsia="Times New Roman" w:cs="Times New Roman"/>
      <w:spacing w:val="-30"/>
      <w:w w:val="99"/>
      <w:sz w:val="16"/>
      <w:szCs w:val="24"/>
    </w:rPr>
  </w:style>
  <w:style w:type="character" w:styleId="ListLabel1589" w:customStyle="1">
    <w:name w:val="ListLabel 1589"/>
    <w:qFormat/>
    <w:rPr>
      <w:rFonts w:cs="Symbol"/>
    </w:rPr>
  </w:style>
  <w:style w:type="character" w:styleId="ListLabel1590" w:customStyle="1">
    <w:name w:val="ListLabel 1590"/>
    <w:qFormat/>
    <w:rPr>
      <w:rFonts w:cs="Symbol"/>
    </w:rPr>
  </w:style>
  <w:style w:type="character" w:styleId="ListLabel1591" w:customStyle="1">
    <w:name w:val="ListLabel 1591"/>
    <w:qFormat/>
    <w:rPr>
      <w:rFonts w:cs="Symbol"/>
    </w:rPr>
  </w:style>
  <w:style w:type="character" w:styleId="ListLabel1592" w:customStyle="1">
    <w:name w:val="ListLabel 1592"/>
    <w:qFormat/>
    <w:rPr>
      <w:rFonts w:cs="Symbol"/>
    </w:rPr>
  </w:style>
  <w:style w:type="character" w:styleId="ListLabel1593" w:customStyle="1">
    <w:name w:val="ListLabel 1593"/>
    <w:qFormat/>
    <w:rPr>
      <w:rFonts w:cs="Symbol"/>
    </w:rPr>
  </w:style>
  <w:style w:type="character" w:styleId="ListLabel1594" w:customStyle="1">
    <w:name w:val="ListLabel 1594"/>
    <w:qFormat/>
    <w:rPr>
      <w:rFonts w:cs="Symbol"/>
    </w:rPr>
  </w:style>
  <w:style w:type="character" w:styleId="ListLabel1595" w:customStyle="1">
    <w:name w:val="ListLabel 1595"/>
    <w:qFormat/>
    <w:rPr>
      <w:rFonts w:cs="Symbol"/>
    </w:rPr>
  </w:style>
  <w:style w:type="character" w:styleId="ListLabel1596" w:customStyle="1">
    <w:name w:val="ListLabel 1596"/>
    <w:qFormat/>
    <w:rPr>
      <w:rFonts w:ascii="Times New Roman" w:hAnsi="Times New Roman" w:eastAsia="Times New Roman" w:cs="Times New Roman"/>
      <w:spacing w:val="-5"/>
      <w:w w:val="99"/>
      <w:sz w:val="16"/>
      <w:szCs w:val="24"/>
    </w:rPr>
  </w:style>
  <w:style w:type="character" w:styleId="ListLabel1597" w:customStyle="1">
    <w:name w:val="ListLabel 1597"/>
    <w:qFormat/>
    <w:rPr>
      <w:rFonts w:eastAsia="Times New Roman" w:cs="Times New Roman"/>
      <w:spacing w:val="-26"/>
      <w:w w:val="99"/>
      <w:sz w:val="24"/>
      <w:szCs w:val="24"/>
    </w:rPr>
  </w:style>
  <w:style w:type="character" w:styleId="ListLabel1598" w:customStyle="1">
    <w:name w:val="ListLabel 1598"/>
    <w:qFormat/>
    <w:rPr>
      <w:rFonts w:cs="Symbol"/>
    </w:rPr>
  </w:style>
  <w:style w:type="character" w:styleId="ListLabel1599" w:customStyle="1">
    <w:name w:val="ListLabel 1599"/>
    <w:qFormat/>
    <w:rPr>
      <w:rFonts w:cs="Symbol"/>
    </w:rPr>
  </w:style>
  <w:style w:type="character" w:styleId="ListLabel1600" w:customStyle="1">
    <w:name w:val="ListLabel 1600"/>
    <w:qFormat/>
    <w:rPr>
      <w:rFonts w:cs="Symbol"/>
    </w:rPr>
  </w:style>
  <w:style w:type="character" w:styleId="ListLabel1601" w:customStyle="1">
    <w:name w:val="ListLabel 1601"/>
    <w:qFormat/>
    <w:rPr>
      <w:rFonts w:cs="Symbol"/>
    </w:rPr>
  </w:style>
  <w:style w:type="character" w:styleId="ListLabel1602" w:customStyle="1">
    <w:name w:val="ListLabel 1602"/>
    <w:qFormat/>
    <w:rPr>
      <w:rFonts w:cs="Symbol"/>
    </w:rPr>
  </w:style>
  <w:style w:type="character" w:styleId="ListLabel1603" w:customStyle="1">
    <w:name w:val="ListLabel 1603"/>
    <w:qFormat/>
    <w:rPr>
      <w:rFonts w:cs="Symbol"/>
    </w:rPr>
  </w:style>
  <w:style w:type="character" w:styleId="ListLabel1604" w:customStyle="1">
    <w:name w:val="ListLabel 1604"/>
    <w:qFormat/>
    <w:rPr>
      <w:rFonts w:cs="Symbol"/>
    </w:rPr>
  </w:style>
  <w:style w:type="character" w:styleId="ListLabel1605" w:customStyle="1">
    <w:name w:val="ListLabel 1605"/>
    <w:qFormat/>
    <w:rPr>
      <w:rFonts w:eastAsia="Times New Roman" w:cs="Times New Roman"/>
      <w:b/>
      <w:bCs/>
      <w:spacing w:val="0"/>
      <w:w w:val="100"/>
      <w:sz w:val="28"/>
      <w:szCs w:val="28"/>
    </w:rPr>
  </w:style>
  <w:style w:type="character" w:styleId="ListLabel1606" w:customStyle="1">
    <w:name w:val="ListLabel 1606"/>
    <w:qFormat/>
    <w:rPr>
      <w:rFonts w:ascii="Times New Roman" w:hAnsi="Times New Roman" w:eastAsia="Times New Roman" w:cs="Times New Roman"/>
      <w:spacing w:val="-3"/>
      <w:w w:val="100"/>
      <w:sz w:val="24"/>
      <w:szCs w:val="24"/>
    </w:rPr>
  </w:style>
  <w:style w:type="character" w:styleId="ListLabel1607" w:customStyle="1">
    <w:name w:val="ListLabel 1607"/>
    <w:qFormat/>
    <w:rPr>
      <w:rFonts w:cs="Symbol"/>
    </w:rPr>
  </w:style>
  <w:style w:type="character" w:styleId="ListLabel1608" w:customStyle="1">
    <w:name w:val="ListLabel 1608"/>
    <w:qFormat/>
    <w:rPr>
      <w:rFonts w:cs="Symbol"/>
    </w:rPr>
  </w:style>
  <w:style w:type="character" w:styleId="ListLabel1609" w:customStyle="1">
    <w:name w:val="ListLabel 1609"/>
    <w:qFormat/>
    <w:rPr>
      <w:rFonts w:cs="Symbol"/>
    </w:rPr>
  </w:style>
  <w:style w:type="character" w:styleId="ListLabel1610" w:customStyle="1">
    <w:name w:val="ListLabel 1610"/>
    <w:qFormat/>
    <w:rPr>
      <w:rFonts w:cs="Symbol"/>
    </w:rPr>
  </w:style>
  <w:style w:type="character" w:styleId="ListLabel1611" w:customStyle="1">
    <w:name w:val="ListLabel 1611"/>
    <w:qFormat/>
    <w:rPr>
      <w:rFonts w:cs="Symbol"/>
    </w:rPr>
  </w:style>
  <w:style w:type="character" w:styleId="ListLabel1612" w:customStyle="1">
    <w:name w:val="ListLabel 1612"/>
    <w:qFormat/>
    <w:rPr>
      <w:rFonts w:cs="Symbol"/>
    </w:rPr>
  </w:style>
  <w:style w:type="character" w:styleId="ListLabel1613" w:customStyle="1">
    <w:name w:val="ListLabel 1613"/>
    <w:qFormat/>
    <w:rPr>
      <w:rFonts w:cs="Symbol"/>
    </w:rPr>
  </w:style>
  <w:style w:type="character" w:styleId="ListLabel1614" w:customStyle="1">
    <w:name w:val="ListLabel 1614"/>
    <w:qFormat/>
    <w:rPr>
      <w:rFonts w:eastAsia="Times New Roman" w:cs="Times New Roman"/>
      <w:spacing w:val="-2"/>
      <w:w w:val="99"/>
      <w:sz w:val="24"/>
      <w:szCs w:val="24"/>
    </w:rPr>
  </w:style>
  <w:style w:type="character" w:styleId="ListLabel1615" w:customStyle="1">
    <w:name w:val="ListLabel 1615"/>
    <w:qFormat/>
    <w:rPr>
      <w:rFonts w:cs="Symbol"/>
    </w:rPr>
  </w:style>
  <w:style w:type="character" w:styleId="ListLabel1616" w:customStyle="1">
    <w:name w:val="ListLabel 1616"/>
    <w:qFormat/>
    <w:rPr>
      <w:rFonts w:cs="Symbol"/>
    </w:rPr>
  </w:style>
  <w:style w:type="character" w:styleId="ListLabel1617" w:customStyle="1">
    <w:name w:val="ListLabel 1617"/>
    <w:qFormat/>
    <w:rPr>
      <w:rFonts w:cs="Symbol"/>
    </w:rPr>
  </w:style>
  <w:style w:type="character" w:styleId="ListLabel1618" w:customStyle="1">
    <w:name w:val="ListLabel 1618"/>
    <w:qFormat/>
    <w:rPr>
      <w:rFonts w:cs="Symbol"/>
    </w:rPr>
  </w:style>
  <w:style w:type="character" w:styleId="ListLabel1619" w:customStyle="1">
    <w:name w:val="ListLabel 1619"/>
    <w:qFormat/>
    <w:rPr>
      <w:rFonts w:cs="Symbol"/>
    </w:rPr>
  </w:style>
  <w:style w:type="character" w:styleId="ListLabel1620" w:customStyle="1">
    <w:name w:val="ListLabel 1620"/>
    <w:qFormat/>
    <w:rPr>
      <w:rFonts w:cs="Symbol"/>
    </w:rPr>
  </w:style>
  <w:style w:type="character" w:styleId="ListLabel1621" w:customStyle="1">
    <w:name w:val="ListLabel 1621"/>
    <w:qFormat/>
    <w:rPr>
      <w:rFonts w:cs="Symbol"/>
    </w:rPr>
  </w:style>
  <w:style w:type="character" w:styleId="ListLabel1622" w:customStyle="1">
    <w:name w:val="ListLabel 1622"/>
    <w:qFormat/>
    <w:rPr>
      <w:rFonts w:cs="Symbol"/>
    </w:rPr>
  </w:style>
  <w:style w:type="character" w:styleId="ListLabel1623" w:customStyle="1">
    <w:name w:val="ListLabel 1623"/>
    <w:qFormat/>
    <w:rPr>
      <w:rFonts w:eastAsia="Times New Roman" w:cs="Times New Roman"/>
      <w:spacing w:val="-5"/>
      <w:w w:val="100"/>
      <w:sz w:val="24"/>
      <w:szCs w:val="24"/>
    </w:rPr>
  </w:style>
  <w:style w:type="character" w:styleId="ListLabel1624" w:customStyle="1">
    <w:name w:val="ListLabel 1624"/>
    <w:qFormat/>
    <w:rPr>
      <w:rFonts w:cs="Symbol"/>
    </w:rPr>
  </w:style>
  <w:style w:type="character" w:styleId="ListLabel1625" w:customStyle="1">
    <w:name w:val="ListLabel 1625"/>
    <w:qFormat/>
    <w:rPr>
      <w:rFonts w:cs="Symbol"/>
    </w:rPr>
  </w:style>
  <w:style w:type="character" w:styleId="ListLabel1626" w:customStyle="1">
    <w:name w:val="ListLabel 1626"/>
    <w:qFormat/>
    <w:rPr>
      <w:rFonts w:cs="Symbol"/>
    </w:rPr>
  </w:style>
  <w:style w:type="character" w:styleId="ListLabel1627" w:customStyle="1">
    <w:name w:val="ListLabel 1627"/>
    <w:qFormat/>
    <w:rPr>
      <w:rFonts w:cs="Symbol"/>
    </w:rPr>
  </w:style>
  <w:style w:type="character" w:styleId="ListLabel1628" w:customStyle="1">
    <w:name w:val="ListLabel 1628"/>
    <w:qFormat/>
    <w:rPr>
      <w:rFonts w:cs="Symbol"/>
    </w:rPr>
  </w:style>
  <w:style w:type="character" w:styleId="ListLabel1629" w:customStyle="1">
    <w:name w:val="ListLabel 1629"/>
    <w:qFormat/>
    <w:rPr>
      <w:rFonts w:cs="Symbol"/>
    </w:rPr>
  </w:style>
  <w:style w:type="character" w:styleId="ListLabel1630" w:customStyle="1">
    <w:name w:val="ListLabel 1630"/>
    <w:qFormat/>
    <w:rPr>
      <w:rFonts w:cs="Symbol"/>
    </w:rPr>
  </w:style>
  <w:style w:type="character" w:styleId="ListLabel1631" w:customStyle="1">
    <w:name w:val="ListLabel 1631"/>
    <w:qFormat/>
    <w:rPr>
      <w:rFonts w:cs="Symbol"/>
    </w:rPr>
  </w:style>
  <w:style w:type="character" w:styleId="ListLabel1632" w:customStyle="1">
    <w:name w:val="ListLabel 1632"/>
    <w:qFormat/>
    <w:rPr>
      <w:rFonts w:cs="Wingdings"/>
      <w:w w:val="100"/>
      <w:sz w:val="24"/>
      <w:szCs w:val="22"/>
    </w:rPr>
  </w:style>
  <w:style w:type="character" w:styleId="ListLabel1633" w:customStyle="1">
    <w:name w:val="ListLabel 1633"/>
    <w:qFormat/>
    <w:rPr>
      <w:rFonts w:cs="Wingdings"/>
      <w:w w:val="100"/>
      <w:sz w:val="24"/>
      <w:szCs w:val="24"/>
    </w:rPr>
  </w:style>
  <w:style w:type="character" w:styleId="ListLabel1634" w:customStyle="1">
    <w:name w:val="ListLabel 1634"/>
    <w:qFormat/>
    <w:rPr>
      <w:rFonts w:cs="Symbol"/>
    </w:rPr>
  </w:style>
  <w:style w:type="character" w:styleId="ListLabel1635" w:customStyle="1">
    <w:name w:val="ListLabel 1635"/>
    <w:qFormat/>
    <w:rPr>
      <w:rFonts w:cs="Symbol"/>
    </w:rPr>
  </w:style>
  <w:style w:type="character" w:styleId="ListLabel1636" w:customStyle="1">
    <w:name w:val="ListLabel 1636"/>
    <w:qFormat/>
    <w:rPr>
      <w:rFonts w:cs="Symbol"/>
    </w:rPr>
  </w:style>
  <w:style w:type="character" w:styleId="ListLabel1637" w:customStyle="1">
    <w:name w:val="ListLabel 1637"/>
    <w:qFormat/>
    <w:rPr>
      <w:rFonts w:cs="Symbol"/>
    </w:rPr>
  </w:style>
  <w:style w:type="character" w:styleId="ListLabel1638" w:customStyle="1">
    <w:name w:val="ListLabel 1638"/>
    <w:qFormat/>
    <w:rPr>
      <w:rFonts w:cs="Symbol"/>
    </w:rPr>
  </w:style>
  <w:style w:type="character" w:styleId="ListLabel1639" w:customStyle="1">
    <w:name w:val="ListLabel 1639"/>
    <w:qFormat/>
    <w:rPr>
      <w:rFonts w:cs="Symbol"/>
    </w:rPr>
  </w:style>
  <w:style w:type="character" w:styleId="ListLabel1640" w:customStyle="1">
    <w:name w:val="ListLabel 1640"/>
    <w:qFormat/>
    <w:rPr>
      <w:rFonts w:cs="Symbol"/>
    </w:rPr>
  </w:style>
  <w:style w:type="character" w:styleId="ListLabel1641" w:customStyle="1">
    <w:name w:val="ListLabel 1641"/>
    <w:qFormat/>
    <w:rPr>
      <w:rFonts w:eastAsia="Times New Roman" w:cs="Times New Roman"/>
      <w:spacing w:val="-29"/>
      <w:w w:val="99"/>
      <w:sz w:val="24"/>
      <w:szCs w:val="24"/>
    </w:rPr>
  </w:style>
  <w:style w:type="character" w:styleId="ListLabel1642" w:customStyle="1">
    <w:name w:val="ListLabel 1642"/>
    <w:qFormat/>
    <w:rPr>
      <w:b/>
      <w:bCs/>
      <w:spacing w:val="-20"/>
      <w:w w:val="99"/>
    </w:rPr>
  </w:style>
  <w:style w:type="character" w:styleId="ListLabel1643" w:customStyle="1">
    <w:name w:val="ListLabel 1643"/>
    <w:qFormat/>
    <w:rPr>
      <w:rFonts w:cs="Wingdings"/>
      <w:w w:val="100"/>
      <w:sz w:val="16"/>
      <w:szCs w:val="24"/>
    </w:rPr>
  </w:style>
  <w:style w:type="character" w:styleId="ListLabel1644" w:customStyle="1">
    <w:name w:val="ListLabel 1644"/>
    <w:qFormat/>
    <w:rPr>
      <w:rFonts w:cs="Symbol"/>
    </w:rPr>
  </w:style>
  <w:style w:type="character" w:styleId="ListLabel1645" w:customStyle="1">
    <w:name w:val="ListLabel 1645"/>
    <w:qFormat/>
    <w:rPr>
      <w:rFonts w:cs="Symbol"/>
    </w:rPr>
  </w:style>
  <w:style w:type="character" w:styleId="ListLabel1646" w:customStyle="1">
    <w:name w:val="ListLabel 1646"/>
    <w:qFormat/>
    <w:rPr>
      <w:rFonts w:cs="Symbol"/>
    </w:rPr>
  </w:style>
  <w:style w:type="character" w:styleId="ListLabel1647" w:customStyle="1">
    <w:name w:val="ListLabel 1647"/>
    <w:qFormat/>
    <w:rPr>
      <w:rFonts w:cs="Symbol"/>
    </w:rPr>
  </w:style>
  <w:style w:type="character" w:styleId="ListLabel1648" w:customStyle="1">
    <w:name w:val="ListLabel 1648"/>
    <w:qFormat/>
    <w:rPr>
      <w:rFonts w:cs="Symbol"/>
    </w:rPr>
  </w:style>
  <w:style w:type="character" w:styleId="ListLabel1649" w:customStyle="1">
    <w:name w:val="ListLabel 1649"/>
    <w:qFormat/>
    <w:rPr>
      <w:rFonts w:cs="Symbol"/>
    </w:rPr>
  </w:style>
  <w:style w:type="character" w:styleId="ListLabel1650" w:customStyle="1">
    <w:name w:val="ListLabel 1650"/>
    <w:qFormat/>
    <w:rPr>
      <w:rFonts w:cs="Symbol"/>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Symbol"/>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Times New Roman"/>
      <w:spacing w:val="-5"/>
      <w:w w:val="99"/>
      <w:sz w:val="24"/>
      <w:szCs w:val="24"/>
    </w:rPr>
  </w:style>
  <w:style w:type="character" w:styleId="ListLabel1657" w:customStyle="1">
    <w:name w:val="ListLabel 1657"/>
    <w:qFormat/>
    <w:rPr>
      <w:rFonts w:cs="Wingdings"/>
    </w:rPr>
  </w:style>
  <w:style w:type="character" w:styleId="AklamaMetniChar" w:customStyle="1">
    <w:name w:val="Açıklama Metni Char"/>
    <w:basedOn w:val="DefaultParagraphFont"/>
    <w:link w:val="AklamaMetni"/>
    <w:uiPriority w:val="99"/>
    <w:semiHidden/>
    <w:qFormat/>
    <w:rPr>
      <w:rFonts w:ascii="Times New Roman" w:hAnsi="Times New Roman" w:eastAsia="Times New Roman" w:cs="Times New Roman"/>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BalonMetniChar" w:customStyle="1">
    <w:name w:val="Balon Metni Char"/>
    <w:basedOn w:val="DefaultParagraphFont"/>
    <w:link w:val="BalonMetni"/>
    <w:uiPriority w:val="99"/>
    <w:semiHidden/>
    <w:qFormat/>
    <w:rsid w:val="00ad6cfb"/>
    <w:rPr>
      <w:rFonts w:ascii="Tahoma" w:hAnsi="Tahoma" w:eastAsia="Times New Roman" w:cs="Tahoma"/>
      <w:color w:val="00000A"/>
      <w:sz w:val="16"/>
      <w:szCs w:val="16"/>
    </w:rPr>
  </w:style>
  <w:style w:type="character" w:styleId="AltbilgiChar" w:customStyle="1">
    <w:name w:val="Altbilgi Char"/>
    <w:basedOn w:val="DefaultParagraphFont"/>
    <w:link w:val="Altbilgi"/>
    <w:uiPriority w:val="99"/>
    <w:qFormat/>
    <w:rsid w:val="00ad6cfb"/>
    <w:rPr>
      <w:rFonts w:ascii="Times New Roman" w:hAnsi="Times New Roman" w:eastAsia="Times New Roman" w:cs="Times New Roman"/>
      <w:color w:val="00000A"/>
      <w:sz w:val="22"/>
    </w:rPr>
  </w:style>
  <w:style w:type="character" w:styleId="StbilgiChar" w:customStyle="1">
    <w:name w:val="Üstbilgi Char"/>
    <w:basedOn w:val="DefaultParagraphFont"/>
    <w:link w:val="stbilgi"/>
    <w:uiPriority w:val="99"/>
    <w:qFormat/>
    <w:rsid w:val="00fe3511"/>
    <w:rPr>
      <w:rFonts w:ascii="Times New Roman" w:hAnsi="Times New Roman" w:eastAsia="Times New Roman" w:cs="Times New Roman"/>
      <w:color w:val="00000A"/>
      <w:sz w:val="22"/>
    </w:rPr>
  </w:style>
  <w:style w:type="character" w:styleId="ListLabel1658">
    <w:name w:val="ListLabel 1658"/>
    <w:qFormat/>
    <w:rPr>
      <w:rFonts w:cs="Wingdings"/>
      <w:w w:val="100"/>
      <w:sz w:val="24"/>
      <w:szCs w:val="24"/>
    </w:rPr>
  </w:style>
  <w:style w:type="character" w:styleId="ListLabel1659">
    <w:name w:val="ListLabel 1659"/>
    <w:qFormat/>
    <w:rPr>
      <w:rFonts w:cs="Symbol"/>
    </w:rPr>
  </w:style>
  <w:style w:type="character" w:styleId="ListLabel1660">
    <w:name w:val="ListLabel 1660"/>
    <w:qFormat/>
    <w:rPr>
      <w:rFonts w:cs="Symbol"/>
    </w:rPr>
  </w:style>
  <w:style w:type="character" w:styleId="ListLabel1661">
    <w:name w:val="ListLabel 1661"/>
    <w:qFormat/>
    <w:rPr>
      <w:rFonts w:cs="Symbol"/>
    </w:rPr>
  </w:style>
  <w:style w:type="character" w:styleId="ListLabel1662">
    <w:name w:val="ListLabel 1662"/>
    <w:qFormat/>
    <w:rPr>
      <w:rFonts w:cs="Symbol"/>
    </w:rPr>
  </w:style>
  <w:style w:type="character" w:styleId="ListLabel1663">
    <w:name w:val="ListLabel 1663"/>
    <w:qFormat/>
    <w:rPr>
      <w:rFonts w:cs="Symbol"/>
    </w:rPr>
  </w:style>
  <w:style w:type="character" w:styleId="ListLabel1664">
    <w:name w:val="ListLabel 1664"/>
    <w:qFormat/>
    <w:rPr>
      <w:rFonts w:cs="Symbol"/>
    </w:rPr>
  </w:style>
  <w:style w:type="character" w:styleId="ListLabel1665">
    <w:name w:val="ListLabel 1665"/>
    <w:qFormat/>
    <w:rPr>
      <w:rFonts w:cs="Symbol"/>
    </w:rPr>
  </w:style>
  <w:style w:type="character" w:styleId="ListLabel1666">
    <w:name w:val="ListLabel 1666"/>
    <w:qFormat/>
    <w:rPr>
      <w:rFonts w:cs="Symbol"/>
    </w:rPr>
  </w:style>
  <w:style w:type="character" w:styleId="ListLabel1667">
    <w:name w:val="ListLabel 1667"/>
    <w:qFormat/>
    <w:rPr>
      <w:rFonts w:eastAsia="Times New Roman" w:cs="Times New Roman"/>
      <w:spacing w:val="-5"/>
      <w:w w:val="99"/>
      <w:sz w:val="24"/>
      <w:szCs w:val="24"/>
    </w:rPr>
  </w:style>
  <w:style w:type="character" w:styleId="ListLabel1668">
    <w:name w:val="ListLabel 1668"/>
    <w:qFormat/>
    <w:rPr>
      <w:rFonts w:cs="Symbol"/>
    </w:rPr>
  </w:style>
  <w:style w:type="character" w:styleId="ListLabel1669">
    <w:name w:val="ListLabel 1669"/>
    <w:qFormat/>
    <w:rPr>
      <w:rFonts w:cs="Symbol"/>
    </w:rPr>
  </w:style>
  <w:style w:type="character" w:styleId="ListLabel1670">
    <w:name w:val="ListLabel 1670"/>
    <w:qFormat/>
    <w:rPr>
      <w:rFonts w:cs="Symbol"/>
    </w:rPr>
  </w:style>
  <w:style w:type="character" w:styleId="ListLabel1671">
    <w:name w:val="ListLabel 1671"/>
    <w:qFormat/>
    <w:rPr>
      <w:rFonts w:cs="Symbol"/>
    </w:rPr>
  </w:style>
  <w:style w:type="character" w:styleId="ListLabel1672">
    <w:name w:val="ListLabel 1672"/>
    <w:qFormat/>
    <w:rPr>
      <w:rFonts w:cs="Symbol"/>
    </w:rPr>
  </w:style>
  <w:style w:type="character" w:styleId="ListLabel1673">
    <w:name w:val="ListLabel 1673"/>
    <w:qFormat/>
    <w:rPr>
      <w:rFonts w:cs="Symbol"/>
    </w:rPr>
  </w:style>
  <w:style w:type="character" w:styleId="ListLabel1674">
    <w:name w:val="ListLabel 1674"/>
    <w:qFormat/>
    <w:rPr>
      <w:rFonts w:cs="Symbol"/>
    </w:rPr>
  </w:style>
  <w:style w:type="character" w:styleId="ListLabel1675">
    <w:name w:val="ListLabel 1675"/>
    <w:qFormat/>
    <w:rPr>
      <w:rFonts w:cs="Symbol"/>
    </w:rPr>
  </w:style>
  <w:style w:type="character" w:styleId="ListLabel1676">
    <w:name w:val="ListLabel 1676"/>
    <w:qFormat/>
    <w:rPr>
      <w:rFonts w:eastAsia="Times New Roman" w:cs="Times New Roman"/>
      <w:spacing w:val="-30"/>
      <w:w w:val="99"/>
      <w:sz w:val="16"/>
      <w:szCs w:val="24"/>
    </w:rPr>
  </w:style>
  <w:style w:type="character" w:styleId="ListLabel1677">
    <w:name w:val="ListLabel 1677"/>
    <w:qFormat/>
    <w:rPr>
      <w:rFonts w:cs="Symbol"/>
    </w:rPr>
  </w:style>
  <w:style w:type="character" w:styleId="ListLabel1678">
    <w:name w:val="ListLabel 1678"/>
    <w:qFormat/>
    <w:rPr>
      <w:rFonts w:cs="Symbol"/>
    </w:rPr>
  </w:style>
  <w:style w:type="character" w:styleId="ListLabel1679">
    <w:name w:val="ListLabel 1679"/>
    <w:qFormat/>
    <w:rPr>
      <w:rFonts w:cs="Symbol"/>
    </w:rPr>
  </w:style>
  <w:style w:type="character" w:styleId="ListLabel1680">
    <w:name w:val="ListLabel 1680"/>
    <w:qFormat/>
    <w:rPr>
      <w:rFonts w:cs="Symbol"/>
    </w:rPr>
  </w:style>
  <w:style w:type="character" w:styleId="ListLabel1681">
    <w:name w:val="ListLabel 1681"/>
    <w:qFormat/>
    <w:rPr>
      <w:rFonts w:cs="Symbol"/>
    </w:rPr>
  </w:style>
  <w:style w:type="character" w:styleId="ListLabel1682">
    <w:name w:val="ListLabel 1682"/>
    <w:qFormat/>
    <w:rPr>
      <w:rFonts w:cs="Symbol"/>
    </w:rPr>
  </w:style>
  <w:style w:type="character" w:styleId="ListLabel1683">
    <w:name w:val="ListLabel 1683"/>
    <w:qFormat/>
    <w:rPr>
      <w:rFonts w:cs="Symbol"/>
    </w:rPr>
  </w:style>
  <w:style w:type="character" w:styleId="ListLabel1684">
    <w:name w:val="ListLabel 1684"/>
    <w:qFormat/>
    <w:rPr>
      <w:rFonts w:cs="Symbol"/>
    </w:rPr>
  </w:style>
  <w:style w:type="character" w:styleId="ListLabel1685">
    <w:name w:val="ListLabel 1685"/>
    <w:qFormat/>
    <w:rPr>
      <w:rFonts w:eastAsia="Times New Roman" w:cs="Times New Roman"/>
      <w:spacing w:val="-30"/>
      <w:w w:val="99"/>
      <w:sz w:val="24"/>
      <w:szCs w:val="24"/>
    </w:rPr>
  </w:style>
  <w:style w:type="character" w:styleId="ListLabel1686">
    <w:name w:val="ListLabel 1686"/>
    <w:qFormat/>
    <w:rPr>
      <w:rFonts w:eastAsia="Times New Roman" w:cs="Times New Roman"/>
      <w:spacing w:val="-30"/>
      <w:w w:val="99"/>
      <w:sz w:val="16"/>
      <w:szCs w:val="24"/>
    </w:rPr>
  </w:style>
  <w:style w:type="character" w:styleId="ListLabel1687">
    <w:name w:val="ListLabel 1687"/>
    <w:qFormat/>
    <w:rPr>
      <w:rFonts w:cs="Symbol"/>
    </w:rPr>
  </w:style>
  <w:style w:type="character" w:styleId="ListLabel1688">
    <w:name w:val="ListLabel 1688"/>
    <w:qFormat/>
    <w:rPr>
      <w:rFonts w:cs="Symbol"/>
    </w:rPr>
  </w:style>
  <w:style w:type="character" w:styleId="ListLabel1689">
    <w:name w:val="ListLabel 1689"/>
    <w:qFormat/>
    <w:rPr>
      <w:rFonts w:cs="Symbol"/>
    </w:rPr>
  </w:style>
  <w:style w:type="character" w:styleId="ListLabel1690">
    <w:name w:val="ListLabel 1690"/>
    <w:qFormat/>
    <w:rPr>
      <w:rFonts w:cs="Symbol"/>
    </w:rPr>
  </w:style>
  <w:style w:type="character" w:styleId="ListLabel1691">
    <w:name w:val="ListLabel 1691"/>
    <w:qFormat/>
    <w:rPr>
      <w:rFonts w:cs="Symbol"/>
    </w:rPr>
  </w:style>
  <w:style w:type="character" w:styleId="ListLabel1692">
    <w:name w:val="ListLabel 1692"/>
    <w:qFormat/>
    <w:rPr>
      <w:rFonts w:cs="Symbol"/>
    </w:rPr>
  </w:style>
  <w:style w:type="character" w:styleId="ListLabel1693">
    <w:name w:val="ListLabel 1693"/>
    <w:qFormat/>
    <w:rPr>
      <w:rFonts w:cs="Symbol"/>
    </w:rPr>
  </w:style>
  <w:style w:type="character" w:styleId="ListLabel1694">
    <w:name w:val="ListLabel 1694"/>
    <w:qFormat/>
    <w:rPr>
      <w:rFonts w:eastAsia="Times New Roman" w:cs="Times New Roman"/>
      <w:spacing w:val="-5"/>
      <w:w w:val="99"/>
      <w:sz w:val="24"/>
      <w:szCs w:val="24"/>
    </w:rPr>
  </w:style>
  <w:style w:type="character" w:styleId="ListLabel1695">
    <w:name w:val="ListLabel 1695"/>
    <w:qFormat/>
    <w:rPr>
      <w:rFonts w:eastAsia="Times New Roman" w:cs="Times New Roman"/>
      <w:spacing w:val="-26"/>
      <w:w w:val="99"/>
      <w:sz w:val="24"/>
      <w:szCs w:val="24"/>
    </w:rPr>
  </w:style>
  <w:style w:type="character" w:styleId="ListLabel1696">
    <w:name w:val="ListLabel 1696"/>
    <w:qFormat/>
    <w:rPr>
      <w:rFonts w:cs="Symbol"/>
    </w:rPr>
  </w:style>
  <w:style w:type="character" w:styleId="ListLabel1697">
    <w:name w:val="ListLabel 1697"/>
    <w:qFormat/>
    <w:rPr>
      <w:rFonts w:cs="Symbol"/>
    </w:rPr>
  </w:style>
  <w:style w:type="character" w:styleId="ListLabel1698">
    <w:name w:val="ListLabel 1698"/>
    <w:qFormat/>
    <w:rPr>
      <w:rFonts w:cs="Symbol"/>
    </w:rPr>
  </w:style>
  <w:style w:type="character" w:styleId="ListLabel1699">
    <w:name w:val="ListLabel 1699"/>
    <w:qFormat/>
    <w:rPr>
      <w:rFonts w:cs="Symbol"/>
    </w:rPr>
  </w:style>
  <w:style w:type="character" w:styleId="ListLabel1700">
    <w:name w:val="ListLabel 1700"/>
    <w:qFormat/>
    <w:rPr>
      <w:rFonts w:cs="Symbol"/>
    </w:rPr>
  </w:style>
  <w:style w:type="character" w:styleId="ListLabel1701">
    <w:name w:val="ListLabel 1701"/>
    <w:qFormat/>
    <w:rPr>
      <w:rFonts w:cs="Symbol"/>
    </w:rPr>
  </w:style>
  <w:style w:type="character" w:styleId="ListLabel1702">
    <w:name w:val="ListLabel 1702"/>
    <w:qFormat/>
    <w:rPr>
      <w:rFonts w:cs="Symbol"/>
    </w:rPr>
  </w:style>
  <w:style w:type="character" w:styleId="ListLabel1703">
    <w:name w:val="ListLabel 1703"/>
    <w:qFormat/>
    <w:rPr>
      <w:rFonts w:eastAsia="Times New Roman" w:cs="Times New Roman"/>
      <w:b/>
      <w:bCs/>
      <w:spacing w:val="0"/>
      <w:w w:val="100"/>
      <w:sz w:val="28"/>
      <w:szCs w:val="28"/>
    </w:rPr>
  </w:style>
  <w:style w:type="character" w:styleId="ListLabel1704">
    <w:name w:val="ListLabel 1704"/>
    <w:qFormat/>
    <w:rPr>
      <w:rFonts w:eastAsia="Times New Roman" w:cs="Times New Roman"/>
      <w:spacing w:val="-3"/>
      <w:w w:val="100"/>
      <w:sz w:val="24"/>
      <w:szCs w:val="24"/>
    </w:rPr>
  </w:style>
  <w:style w:type="character" w:styleId="ListLabel1705">
    <w:name w:val="ListLabel 1705"/>
    <w:qFormat/>
    <w:rPr>
      <w:rFonts w:cs="Symbol"/>
    </w:rPr>
  </w:style>
  <w:style w:type="character" w:styleId="ListLabel1706">
    <w:name w:val="ListLabel 1706"/>
    <w:qFormat/>
    <w:rPr>
      <w:rFonts w:cs="Symbol"/>
    </w:rPr>
  </w:style>
  <w:style w:type="character" w:styleId="ListLabel1707">
    <w:name w:val="ListLabel 1707"/>
    <w:qFormat/>
    <w:rPr>
      <w:rFonts w:cs="Symbol"/>
    </w:rPr>
  </w:style>
  <w:style w:type="character" w:styleId="ListLabel1708">
    <w:name w:val="ListLabel 1708"/>
    <w:qFormat/>
    <w:rPr>
      <w:rFonts w:cs="Symbol"/>
    </w:rPr>
  </w:style>
  <w:style w:type="character" w:styleId="ListLabel1709">
    <w:name w:val="ListLabel 1709"/>
    <w:qFormat/>
    <w:rPr>
      <w:rFonts w:cs="Symbol"/>
    </w:rPr>
  </w:style>
  <w:style w:type="character" w:styleId="ListLabel1710">
    <w:name w:val="ListLabel 1710"/>
    <w:qFormat/>
    <w:rPr>
      <w:rFonts w:cs="Symbol"/>
    </w:rPr>
  </w:style>
  <w:style w:type="character" w:styleId="ListLabel1711">
    <w:name w:val="ListLabel 1711"/>
    <w:qFormat/>
    <w:rPr>
      <w:rFonts w:cs="Symbol"/>
    </w:rPr>
  </w:style>
  <w:style w:type="character" w:styleId="ListLabel1712">
    <w:name w:val="ListLabel 1712"/>
    <w:qFormat/>
    <w:rPr>
      <w:rFonts w:eastAsia="Times New Roman" w:cs="Times New Roman"/>
      <w:spacing w:val="-2"/>
      <w:w w:val="99"/>
      <w:sz w:val="24"/>
      <w:szCs w:val="24"/>
    </w:rPr>
  </w:style>
  <w:style w:type="character" w:styleId="ListLabel1713">
    <w:name w:val="ListLabel 1713"/>
    <w:qFormat/>
    <w:rPr>
      <w:rFonts w:cs="Symbol"/>
    </w:rPr>
  </w:style>
  <w:style w:type="character" w:styleId="ListLabel1714">
    <w:name w:val="ListLabel 1714"/>
    <w:qFormat/>
    <w:rPr>
      <w:rFonts w:cs="Symbol"/>
    </w:rPr>
  </w:style>
  <w:style w:type="character" w:styleId="ListLabel1715">
    <w:name w:val="ListLabel 1715"/>
    <w:qFormat/>
    <w:rPr>
      <w:rFonts w:cs="Symbol"/>
    </w:rPr>
  </w:style>
  <w:style w:type="character" w:styleId="ListLabel1716">
    <w:name w:val="ListLabel 1716"/>
    <w:qFormat/>
    <w:rPr>
      <w:rFonts w:cs="Symbol"/>
    </w:rPr>
  </w:style>
  <w:style w:type="character" w:styleId="ListLabel1717">
    <w:name w:val="ListLabel 1717"/>
    <w:qFormat/>
    <w:rPr>
      <w:rFonts w:cs="Symbol"/>
    </w:rPr>
  </w:style>
  <w:style w:type="character" w:styleId="ListLabel1718">
    <w:name w:val="ListLabel 1718"/>
    <w:qFormat/>
    <w:rPr>
      <w:rFonts w:cs="Symbol"/>
    </w:rPr>
  </w:style>
  <w:style w:type="character" w:styleId="ListLabel1719">
    <w:name w:val="ListLabel 1719"/>
    <w:qFormat/>
    <w:rPr>
      <w:rFonts w:cs="Symbol"/>
    </w:rPr>
  </w:style>
  <w:style w:type="character" w:styleId="ListLabel1720">
    <w:name w:val="ListLabel 1720"/>
    <w:qFormat/>
    <w:rPr>
      <w:rFonts w:cs="Symbol"/>
    </w:rPr>
  </w:style>
  <w:style w:type="character" w:styleId="ListLabel1721">
    <w:name w:val="ListLabel 1721"/>
    <w:qFormat/>
    <w:rPr>
      <w:rFonts w:eastAsia="Times New Roman" w:cs="Times New Roman"/>
      <w:spacing w:val="-5"/>
      <w:w w:val="100"/>
      <w:sz w:val="24"/>
      <w:szCs w:val="24"/>
    </w:rPr>
  </w:style>
  <w:style w:type="character" w:styleId="ListLabel1722">
    <w:name w:val="ListLabel 1722"/>
    <w:qFormat/>
    <w:rPr>
      <w:rFonts w:cs="Symbol"/>
    </w:rPr>
  </w:style>
  <w:style w:type="character" w:styleId="ListLabel1723">
    <w:name w:val="ListLabel 1723"/>
    <w:qFormat/>
    <w:rPr>
      <w:rFonts w:cs="Symbol"/>
    </w:rPr>
  </w:style>
  <w:style w:type="character" w:styleId="ListLabel1724">
    <w:name w:val="ListLabel 1724"/>
    <w:qFormat/>
    <w:rPr>
      <w:rFonts w:cs="Symbol"/>
    </w:rPr>
  </w:style>
  <w:style w:type="character" w:styleId="ListLabel1725">
    <w:name w:val="ListLabel 1725"/>
    <w:qFormat/>
    <w:rPr>
      <w:rFonts w:cs="Symbol"/>
    </w:rPr>
  </w:style>
  <w:style w:type="character" w:styleId="ListLabel1726">
    <w:name w:val="ListLabel 1726"/>
    <w:qFormat/>
    <w:rPr>
      <w:rFonts w:cs="Symbol"/>
    </w:rPr>
  </w:style>
  <w:style w:type="character" w:styleId="ListLabel1727">
    <w:name w:val="ListLabel 1727"/>
    <w:qFormat/>
    <w:rPr>
      <w:rFonts w:cs="Symbol"/>
    </w:rPr>
  </w:style>
  <w:style w:type="character" w:styleId="ListLabel1728">
    <w:name w:val="ListLabel 1728"/>
    <w:qFormat/>
    <w:rPr>
      <w:rFonts w:cs="Symbol"/>
    </w:rPr>
  </w:style>
  <w:style w:type="character" w:styleId="ListLabel1729">
    <w:name w:val="ListLabel 1729"/>
    <w:qFormat/>
    <w:rPr>
      <w:rFonts w:cs="Symbol"/>
    </w:rPr>
  </w:style>
  <w:style w:type="character" w:styleId="ListLabel1730">
    <w:name w:val="ListLabel 1730"/>
    <w:qFormat/>
    <w:rPr>
      <w:rFonts w:cs="Wingdings"/>
      <w:w w:val="100"/>
      <w:sz w:val="24"/>
      <w:szCs w:val="22"/>
    </w:rPr>
  </w:style>
  <w:style w:type="character" w:styleId="ListLabel1731">
    <w:name w:val="ListLabel 1731"/>
    <w:qFormat/>
    <w:rPr>
      <w:rFonts w:cs="Wingdings"/>
      <w:w w:val="100"/>
      <w:sz w:val="24"/>
      <w:szCs w:val="24"/>
    </w:rPr>
  </w:style>
  <w:style w:type="character" w:styleId="ListLabel1732">
    <w:name w:val="ListLabel 1732"/>
    <w:qFormat/>
    <w:rPr>
      <w:rFonts w:cs="Symbol"/>
    </w:rPr>
  </w:style>
  <w:style w:type="character" w:styleId="ListLabel1733">
    <w:name w:val="ListLabel 1733"/>
    <w:qFormat/>
    <w:rPr>
      <w:rFonts w:cs="Symbol"/>
    </w:rPr>
  </w:style>
  <w:style w:type="character" w:styleId="ListLabel1734">
    <w:name w:val="ListLabel 1734"/>
    <w:qFormat/>
    <w:rPr>
      <w:rFonts w:cs="Symbol"/>
    </w:rPr>
  </w:style>
  <w:style w:type="character" w:styleId="ListLabel1735">
    <w:name w:val="ListLabel 1735"/>
    <w:qFormat/>
    <w:rPr>
      <w:rFonts w:cs="Symbol"/>
    </w:rPr>
  </w:style>
  <w:style w:type="character" w:styleId="ListLabel1736">
    <w:name w:val="ListLabel 1736"/>
    <w:qFormat/>
    <w:rPr>
      <w:rFonts w:cs="Symbol"/>
    </w:rPr>
  </w:style>
  <w:style w:type="character" w:styleId="ListLabel1737">
    <w:name w:val="ListLabel 1737"/>
    <w:qFormat/>
    <w:rPr>
      <w:rFonts w:cs="Symbol"/>
    </w:rPr>
  </w:style>
  <w:style w:type="character" w:styleId="ListLabel1738">
    <w:name w:val="ListLabel 1738"/>
    <w:qFormat/>
    <w:rPr>
      <w:rFonts w:cs="Symbol"/>
    </w:rPr>
  </w:style>
  <w:style w:type="character" w:styleId="ListLabel1739">
    <w:name w:val="ListLabel 1739"/>
    <w:qFormat/>
    <w:rPr>
      <w:rFonts w:eastAsia="Times New Roman" w:cs="Times New Roman"/>
      <w:spacing w:val="-29"/>
      <w:w w:val="99"/>
      <w:sz w:val="24"/>
      <w:szCs w:val="24"/>
    </w:rPr>
  </w:style>
  <w:style w:type="character" w:styleId="ListLabel1740">
    <w:name w:val="ListLabel 1740"/>
    <w:qFormat/>
    <w:rPr>
      <w:b/>
      <w:bCs/>
      <w:spacing w:val="-20"/>
      <w:w w:val="99"/>
    </w:rPr>
  </w:style>
  <w:style w:type="character" w:styleId="ListLabel1741">
    <w:name w:val="ListLabel 1741"/>
    <w:qFormat/>
    <w:rPr>
      <w:rFonts w:cs="Wingdings"/>
      <w:w w:val="100"/>
      <w:sz w:val="16"/>
      <w:szCs w:val="24"/>
    </w:rPr>
  </w:style>
  <w:style w:type="character" w:styleId="ListLabel1742">
    <w:name w:val="ListLabel 1742"/>
    <w:qFormat/>
    <w:rPr>
      <w:rFonts w:cs="Symbol"/>
    </w:rPr>
  </w:style>
  <w:style w:type="character" w:styleId="ListLabel1743">
    <w:name w:val="ListLabel 1743"/>
    <w:qFormat/>
    <w:rPr>
      <w:rFonts w:cs="Symbol"/>
    </w:rPr>
  </w:style>
  <w:style w:type="character" w:styleId="ListLabel1744">
    <w:name w:val="ListLabel 1744"/>
    <w:qFormat/>
    <w:rPr>
      <w:rFonts w:cs="Symbol"/>
    </w:rPr>
  </w:style>
  <w:style w:type="character" w:styleId="ListLabel1745">
    <w:name w:val="ListLabel 1745"/>
    <w:qFormat/>
    <w:rPr>
      <w:rFonts w:cs="Symbol"/>
    </w:rPr>
  </w:style>
  <w:style w:type="character" w:styleId="ListLabel1746">
    <w:name w:val="ListLabel 1746"/>
    <w:qFormat/>
    <w:rPr>
      <w:rFonts w:cs="Symbol"/>
    </w:rPr>
  </w:style>
  <w:style w:type="character" w:styleId="ListLabel1747">
    <w:name w:val="ListLabel 1747"/>
    <w:qFormat/>
    <w:rPr>
      <w:rFonts w:cs="Symbol"/>
    </w:rPr>
  </w:style>
  <w:style w:type="character" w:styleId="ListLabel1748">
    <w:name w:val="ListLabel 1748"/>
    <w:qFormat/>
    <w:rPr>
      <w:rFonts w:cs="Symbol"/>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Symbol"/>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Times New Roman"/>
      <w:spacing w:val="-5"/>
      <w:w w:val="99"/>
      <w:sz w:val="24"/>
      <w:szCs w:val="24"/>
    </w:rPr>
  </w:style>
  <w:style w:type="character" w:styleId="ListLabel1755">
    <w:name w:val="ListLabel 1755"/>
    <w:qFormat/>
    <w:rPr>
      <w:rFonts w:cs="Wingdings"/>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Symbol"/>
    </w:rPr>
  </w:style>
  <w:style w:type="character" w:styleId="ListLabel1759">
    <w:name w:val="ListLabel 1759"/>
    <w:qFormat/>
    <w:rPr>
      <w:rFonts w:cs="Symbol"/>
    </w:rPr>
  </w:style>
  <w:style w:type="character" w:styleId="ListLabel1760">
    <w:name w:val="ListLabel 1760"/>
    <w:qFormat/>
    <w:rPr>
      <w:rFonts w:cs="Symbol"/>
    </w:rPr>
  </w:style>
  <w:style w:type="character" w:styleId="ListLabel1761">
    <w:name w:val="ListLabel 1761"/>
    <w:qFormat/>
    <w:rPr>
      <w:rFonts w:cs="Symbol"/>
    </w:rPr>
  </w:style>
  <w:style w:type="character" w:styleId="ListLabel1762">
    <w:name w:val="ListLabel 1762"/>
    <w:qFormat/>
    <w:rPr>
      <w:rFonts w:cs="Symbol"/>
    </w:rPr>
  </w:style>
  <w:style w:type="character" w:styleId="ListLabel1763">
    <w:name w:val="ListLabel 1763"/>
    <w:qFormat/>
    <w:rPr>
      <w:rFonts w:cs="Symbol"/>
    </w:rPr>
  </w:style>
  <w:style w:type="character" w:styleId="ListLabel1764">
    <w:name w:val="ListLabel 1764"/>
    <w:qFormat/>
    <w:rPr>
      <w:rFonts w:cs="Symbol"/>
    </w:rPr>
  </w:style>
  <w:style w:type="character" w:styleId="ListLabel1765">
    <w:name w:val="ListLabel 1765"/>
    <w:qFormat/>
    <w:rPr>
      <w:rFonts w:eastAsia="Times New Roman" w:cs="Times New Roman"/>
      <w:spacing w:val="-5"/>
      <w:w w:val="99"/>
      <w:sz w:val="24"/>
      <w:szCs w:val="24"/>
    </w:rPr>
  </w:style>
  <w:style w:type="character" w:styleId="ListLabel1766">
    <w:name w:val="ListLabel 1766"/>
    <w:qFormat/>
    <w:rPr>
      <w:rFonts w:cs="Symbol"/>
    </w:rPr>
  </w:style>
  <w:style w:type="character" w:styleId="ListLabel1767">
    <w:name w:val="ListLabel 1767"/>
    <w:qFormat/>
    <w:rPr>
      <w:rFonts w:cs="Symbol"/>
    </w:rPr>
  </w:style>
  <w:style w:type="character" w:styleId="ListLabel1768">
    <w:name w:val="ListLabel 1768"/>
    <w:qFormat/>
    <w:rPr>
      <w:rFonts w:cs="Symbol"/>
    </w:rPr>
  </w:style>
  <w:style w:type="character" w:styleId="ListLabel1769">
    <w:name w:val="ListLabel 1769"/>
    <w:qFormat/>
    <w:rPr>
      <w:rFonts w:cs="Symbol"/>
    </w:rPr>
  </w:style>
  <w:style w:type="character" w:styleId="ListLabel1770">
    <w:name w:val="ListLabel 1770"/>
    <w:qFormat/>
    <w:rPr>
      <w:rFonts w:cs="Symbol"/>
    </w:rPr>
  </w:style>
  <w:style w:type="character" w:styleId="ListLabel1771">
    <w:name w:val="ListLabel 1771"/>
    <w:qFormat/>
    <w:rPr>
      <w:rFonts w:cs="Symbol"/>
    </w:rPr>
  </w:style>
  <w:style w:type="character" w:styleId="ListLabel1772">
    <w:name w:val="ListLabel 1772"/>
    <w:qFormat/>
    <w:rPr>
      <w:rFonts w:cs="Symbol"/>
    </w:rPr>
  </w:style>
  <w:style w:type="character" w:styleId="ListLabel1773">
    <w:name w:val="ListLabel 1773"/>
    <w:qFormat/>
    <w:rPr>
      <w:rFonts w:cs="Symbol"/>
    </w:rPr>
  </w:style>
  <w:style w:type="character" w:styleId="ListLabel1774">
    <w:name w:val="ListLabel 1774"/>
    <w:qFormat/>
    <w:rPr>
      <w:rFonts w:ascii="Times New Roman" w:hAnsi="Times New Roman" w:cs="Wingdings"/>
      <w:sz w:val="24"/>
    </w:rPr>
  </w:style>
  <w:style w:type="character" w:styleId="ListLabel1775">
    <w:name w:val="ListLabel 1775"/>
    <w:qFormat/>
    <w:rPr>
      <w:rFonts w:eastAsia="Times New Roman" w:cs="Times New Roman"/>
      <w:spacing w:val="-26"/>
      <w:w w:val="99"/>
      <w:sz w:val="24"/>
      <w:szCs w:val="24"/>
    </w:rPr>
  </w:style>
  <w:style w:type="character" w:styleId="ListLabel1776">
    <w:name w:val="ListLabel 1776"/>
    <w:qFormat/>
    <w:rPr>
      <w:rFonts w:cs="Symbol"/>
    </w:rPr>
  </w:style>
  <w:style w:type="character" w:styleId="ListLabel1777">
    <w:name w:val="ListLabel 1777"/>
    <w:qFormat/>
    <w:rPr>
      <w:rFonts w:cs="Symbol"/>
    </w:rPr>
  </w:style>
  <w:style w:type="character" w:styleId="ListLabel1778">
    <w:name w:val="ListLabel 1778"/>
    <w:qFormat/>
    <w:rPr>
      <w:rFonts w:cs="Symbol"/>
    </w:rPr>
  </w:style>
  <w:style w:type="character" w:styleId="ListLabel1779">
    <w:name w:val="ListLabel 1779"/>
    <w:qFormat/>
    <w:rPr>
      <w:rFonts w:cs="Symbol"/>
    </w:rPr>
  </w:style>
  <w:style w:type="character" w:styleId="ListLabel1780">
    <w:name w:val="ListLabel 1780"/>
    <w:qFormat/>
    <w:rPr>
      <w:rFonts w:cs="Symbol"/>
    </w:rPr>
  </w:style>
  <w:style w:type="character" w:styleId="ListLabel1781">
    <w:name w:val="ListLabel 1781"/>
    <w:qFormat/>
    <w:rPr>
      <w:rFonts w:cs="Symbol"/>
    </w:rPr>
  </w:style>
  <w:style w:type="character" w:styleId="ListLabel1782">
    <w:name w:val="ListLabel 1782"/>
    <w:qFormat/>
    <w:rPr>
      <w:rFonts w:cs="Symbol"/>
    </w:rPr>
  </w:style>
  <w:style w:type="character" w:styleId="ListLabel1783">
    <w:name w:val="ListLabel 1783"/>
    <w:qFormat/>
    <w:rPr>
      <w:rFonts w:eastAsia="Times New Roman" w:cs="Times New Roman"/>
      <w:b/>
      <w:bCs/>
      <w:spacing w:val="0"/>
      <w:w w:val="100"/>
      <w:sz w:val="28"/>
      <w:szCs w:val="28"/>
    </w:rPr>
  </w:style>
  <w:style w:type="character" w:styleId="ListLabel1784">
    <w:name w:val="ListLabel 1784"/>
    <w:qFormat/>
    <w:rPr>
      <w:rFonts w:cs="Symbol"/>
    </w:rPr>
  </w:style>
  <w:style w:type="character" w:styleId="ListLabel1785">
    <w:name w:val="ListLabel 1785"/>
    <w:qFormat/>
    <w:rPr>
      <w:rFonts w:cs="Symbol"/>
    </w:rPr>
  </w:style>
  <w:style w:type="character" w:styleId="ListLabel1786">
    <w:name w:val="ListLabel 1786"/>
    <w:qFormat/>
    <w:rPr>
      <w:rFonts w:cs="Symbol"/>
    </w:rPr>
  </w:style>
  <w:style w:type="character" w:styleId="ListLabel1787">
    <w:name w:val="ListLabel 1787"/>
    <w:qFormat/>
    <w:rPr>
      <w:rFonts w:cs="Symbol"/>
    </w:rPr>
  </w:style>
  <w:style w:type="character" w:styleId="ListLabel1788">
    <w:name w:val="ListLabel 1788"/>
    <w:qFormat/>
    <w:rPr>
      <w:rFonts w:cs="Symbol"/>
    </w:rPr>
  </w:style>
  <w:style w:type="character" w:styleId="ListLabel1789">
    <w:name w:val="ListLabel 1789"/>
    <w:qFormat/>
    <w:rPr>
      <w:rFonts w:cs="Symbol"/>
    </w:rPr>
  </w:style>
  <w:style w:type="character" w:styleId="ListLabel1790">
    <w:name w:val="ListLabel 1790"/>
    <w:qFormat/>
    <w:rPr>
      <w:rFonts w:cs="Symbol"/>
    </w:rPr>
  </w:style>
  <w:style w:type="character" w:styleId="ListLabel1791">
    <w:name w:val="ListLabel 1791"/>
    <w:qFormat/>
    <w:rPr>
      <w:rFonts w:cs="Wingdings"/>
      <w:sz w:val="24"/>
    </w:rPr>
  </w:style>
  <w:style w:type="character" w:styleId="ListLabel1792">
    <w:name w:val="ListLabel 1792"/>
    <w:qFormat/>
    <w:rPr>
      <w:rFonts w:cs="Symbol"/>
    </w:rPr>
  </w:style>
  <w:style w:type="character" w:styleId="ListLabel1793">
    <w:name w:val="ListLabel 1793"/>
    <w:qFormat/>
    <w:rPr>
      <w:rFonts w:cs="Symbol"/>
    </w:rPr>
  </w:style>
  <w:style w:type="character" w:styleId="ListLabel1794">
    <w:name w:val="ListLabel 1794"/>
    <w:qFormat/>
    <w:rPr>
      <w:rFonts w:cs="Symbol"/>
    </w:rPr>
  </w:style>
  <w:style w:type="character" w:styleId="ListLabel1795">
    <w:name w:val="ListLabel 1795"/>
    <w:qFormat/>
    <w:rPr>
      <w:rFonts w:cs="Symbol"/>
    </w:rPr>
  </w:style>
  <w:style w:type="character" w:styleId="ListLabel1796">
    <w:name w:val="ListLabel 1796"/>
    <w:qFormat/>
    <w:rPr>
      <w:rFonts w:cs="Symbol"/>
    </w:rPr>
  </w:style>
  <w:style w:type="character" w:styleId="ListLabel1797">
    <w:name w:val="ListLabel 1797"/>
    <w:qFormat/>
    <w:rPr>
      <w:rFonts w:cs="Symbol"/>
    </w:rPr>
  </w:style>
  <w:style w:type="character" w:styleId="ListLabel1798">
    <w:name w:val="ListLabel 1798"/>
    <w:qFormat/>
    <w:rPr>
      <w:rFonts w:cs="Symbol"/>
    </w:rPr>
  </w:style>
  <w:style w:type="character" w:styleId="ListLabel1799">
    <w:name w:val="ListLabel 1799"/>
    <w:qFormat/>
    <w:rPr>
      <w:rFonts w:cs="Symbol"/>
    </w:rPr>
  </w:style>
  <w:style w:type="character" w:styleId="ListLabel1800">
    <w:name w:val="ListLabel 1800"/>
    <w:qFormat/>
    <w:rPr>
      <w:rFonts w:cs="Wingdings"/>
      <w:sz w:val="24"/>
    </w:rPr>
  </w:style>
  <w:style w:type="character" w:styleId="ListLabel1801">
    <w:name w:val="ListLabel 1801"/>
    <w:qFormat/>
    <w:rPr>
      <w:rFonts w:cs="Symbol"/>
    </w:rPr>
  </w:style>
  <w:style w:type="character" w:styleId="ListLabel1802">
    <w:name w:val="ListLabel 1802"/>
    <w:qFormat/>
    <w:rPr>
      <w:rFonts w:cs="Symbol"/>
    </w:rPr>
  </w:style>
  <w:style w:type="character" w:styleId="ListLabel1803">
    <w:name w:val="ListLabel 1803"/>
    <w:qFormat/>
    <w:rPr>
      <w:rFonts w:cs="Symbol"/>
    </w:rPr>
  </w:style>
  <w:style w:type="character" w:styleId="ListLabel1804">
    <w:name w:val="ListLabel 1804"/>
    <w:qFormat/>
    <w:rPr>
      <w:rFonts w:cs="Symbol"/>
    </w:rPr>
  </w:style>
  <w:style w:type="character" w:styleId="ListLabel1805">
    <w:name w:val="ListLabel 1805"/>
    <w:qFormat/>
    <w:rPr>
      <w:rFonts w:cs="Symbol"/>
    </w:rPr>
  </w:style>
  <w:style w:type="character" w:styleId="ListLabel1806">
    <w:name w:val="ListLabel 1806"/>
    <w:qFormat/>
    <w:rPr>
      <w:rFonts w:cs="Symbol"/>
    </w:rPr>
  </w:style>
  <w:style w:type="character" w:styleId="ListLabel1807">
    <w:name w:val="ListLabel 1807"/>
    <w:qFormat/>
    <w:rPr>
      <w:rFonts w:cs="Symbol"/>
    </w:rPr>
  </w:style>
  <w:style w:type="character" w:styleId="ListLabel1808">
    <w:name w:val="ListLabel 1808"/>
    <w:qFormat/>
    <w:rPr>
      <w:rFonts w:cs="Symbol"/>
    </w:rPr>
  </w:style>
  <w:style w:type="character" w:styleId="ListLabel1809">
    <w:name w:val="ListLabel 1809"/>
    <w:qFormat/>
    <w:rPr>
      <w:rFonts w:cs="Wingdings"/>
      <w:w w:val="100"/>
      <w:sz w:val="24"/>
      <w:szCs w:val="22"/>
    </w:rPr>
  </w:style>
  <w:style w:type="character" w:styleId="ListLabel1810">
    <w:name w:val="ListLabel 1810"/>
    <w:qFormat/>
    <w:rPr>
      <w:rFonts w:cs="Wingdings"/>
    </w:rPr>
  </w:style>
  <w:style w:type="character" w:styleId="ListLabel1811">
    <w:name w:val="ListLabel 1811"/>
    <w:qFormat/>
    <w:rPr>
      <w:rFonts w:cs="Symbol"/>
    </w:rPr>
  </w:style>
  <w:style w:type="character" w:styleId="ListLabel1812">
    <w:name w:val="ListLabel 1812"/>
    <w:qFormat/>
    <w:rPr>
      <w:rFonts w:cs="Symbol"/>
    </w:rPr>
  </w:style>
  <w:style w:type="character" w:styleId="ListLabel1813">
    <w:name w:val="ListLabel 1813"/>
    <w:qFormat/>
    <w:rPr>
      <w:rFonts w:cs="Symbol"/>
    </w:rPr>
  </w:style>
  <w:style w:type="character" w:styleId="ListLabel1814">
    <w:name w:val="ListLabel 1814"/>
    <w:qFormat/>
    <w:rPr>
      <w:rFonts w:cs="Symbol"/>
    </w:rPr>
  </w:style>
  <w:style w:type="character" w:styleId="ListLabel1815">
    <w:name w:val="ListLabel 1815"/>
    <w:qFormat/>
    <w:rPr>
      <w:rFonts w:cs="Symbol"/>
    </w:rPr>
  </w:style>
  <w:style w:type="character" w:styleId="ListLabel1816">
    <w:name w:val="ListLabel 1816"/>
    <w:qFormat/>
    <w:rPr>
      <w:rFonts w:cs="Symbol"/>
    </w:rPr>
  </w:style>
  <w:style w:type="character" w:styleId="ListLabel1817">
    <w:name w:val="ListLabel 1817"/>
    <w:qFormat/>
    <w:rPr>
      <w:rFonts w:cs="Symbol"/>
    </w:rPr>
  </w:style>
  <w:style w:type="character" w:styleId="ListLabel1818">
    <w:name w:val="ListLabel 1818"/>
    <w:qFormat/>
    <w:rPr>
      <w:rFonts w:eastAsia="Times New Roman" w:cs="Times New Roman"/>
      <w:spacing w:val="-29"/>
      <w:w w:val="99"/>
      <w:sz w:val="24"/>
      <w:szCs w:val="24"/>
    </w:rPr>
  </w:style>
  <w:style w:type="character" w:styleId="ListLabel1819">
    <w:name w:val="ListLabel 1819"/>
    <w:qFormat/>
    <w:rPr>
      <w:b/>
      <w:bCs/>
      <w:spacing w:val="-20"/>
      <w:w w:val="99"/>
    </w:rPr>
  </w:style>
  <w:style w:type="character" w:styleId="ListLabel1820">
    <w:name w:val="ListLabel 1820"/>
    <w:qFormat/>
    <w:rPr>
      <w:rFonts w:cs="Wingdings"/>
      <w:w w:val="100"/>
      <w:sz w:val="16"/>
      <w:szCs w:val="24"/>
    </w:rPr>
  </w:style>
  <w:style w:type="character" w:styleId="ListLabel1821">
    <w:name w:val="ListLabel 1821"/>
    <w:qFormat/>
    <w:rPr>
      <w:rFonts w:cs="Symbol"/>
    </w:rPr>
  </w:style>
  <w:style w:type="character" w:styleId="ListLabel1822">
    <w:name w:val="ListLabel 1822"/>
    <w:qFormat/>
    <w:rPr>
      <w:rFonts w:cs="Symbol"/>
    </w:rPr>
  </w:style>
  <w:style w:type="character" w:styleId="ListLabel1823">
    <w:name w:val="ListLabel 1823"/>
    <w:qFormat/>
    <w:rPr>
      <w:rFonts w:cs="Symbol"/>
    </w:rPr>
  </w:style>
  <w:style w:type="character" w:styleId="ListLabel1824">
    <w:name w:val="ListLabel 1824"/>
    <w:qFormat/>
    <w:rPr>
      <w:rFonts w:cs="Symbol"/>
    </w:rPr>
  </w:style>
  <w:style w:type="character" w:styleId="ListLabel1825">
    <w:name w:val="ListLabel 1825"/>
    <w:qFormat/>
    <w:rPr>
      <w:rFonts w:cs="Symbol"/>
    </w:rPr>
  </w:style>
  <w:style w:type="character" w:styleId="ListLabel1826">
    <w:name w:val="ListLabel 1826"/>
    <w:qFormat/>
    <w:rPr>
      <w:rFonts w:ascii="Times New Roman" w:hAnsi="Times New Roman" w:cs="Symbol"/>
      <w:sz w:val="24"/>
    </w:rPr>
  </w:style>
  <w:style w:type="character" w:styleId="ListLabel1827">
    <w:name w:val="ListLabel 1827"/>
    <w:qFormat/>
    <w:rPr>
      <w:rFonts w:cs="Symbol"/>
    </w:rPr>
  </w:style>
  <w:style w:type="character" w:styleId="ListLabel1828">
    <w:name w:val="ListLabel 1828"/>
    <w:qFormat/>
    <w:rPr>
      <w:rFonts w:cs="Wingdings"/>
    </w:rPr>
  </w:style>
  <w:style w:type="character" w:styleId="ListLabel1829">
    <w:name w:val="ListLabel 1829"/>
    <w:qFormat/>
    <w:rPr>
      <w:rFonts w:cs="Symbol"/>
    </w:rPr>
  </w:style>
  <w:style w:type="character" w:styleId="ListLabel1830">
    <w:name w:val="ListLabel 1830"/>
    <w:qFormat/>
    <w:rPr>
      <w:rFonts w:cs="Symbol"/>
    </w:rPr>
  </w:style>
  <w:style w:type="character" w:styleId="ListLabel1831">
    <w:name w:val="ListLabel 1831"/>
    <w:qFormat/>
    <w:rPr>
      <w:rFonts w:cs="Wingdings"/>
    </w:rPr>
  </w:style>
  <w:style w:type="character" w:styleId="ListLabel1832">
    <w:name w:val="ListLabel 1832"/>
    <w:qFormat/>
    <w:rPr>
      <w:rFonts w:cs="Symbol"/>
    </w:rPr>
  </w:style>
  <w:style w:type="character" w:styleId="ListLabel1833">
    <w:name w:val="ListLabel 1833"/>
    <w:qFormat/>
    <w:rPr>
      <w:rFonts w:cs="Times New Roman"/>
      <w:spacing w:val="-5"/>
      <w:w w:val="99"/>
      <w:sz w:val="24"/>
      <w:szCs w:val="24"/>
    </w:rPr>
  </w:style>
  <w:style w:type="character" w:styleId="ListLabel1834">
    <w:name w:val="ListLabel 1834"/>
    <w:qFormat/>
    <w:rPr>
      <w:rFonts w:cs="Wingdings"/>
    </w:rPr>
  </w:style>
  <w:style w:type="character" w:styleId="ListLabel1835">
    <w:name w:val="ListLabel 1835"/>
    <w:qFormat/>
    <w:rPr>
      <w:rFonts w:cs="Wingdings"/>
    </w:rPr>
  </w:style>
  <w:style w:type="character" w:styleId="ListLabel1836">
    <w:name w:val="ListLabel 1836"/>
    <w:qFormat/>
    <w:rPr>
      <w:rFonts w:cs="Wingdings"/>
    </w:rPr>
  </w:style>
  <w:style w:type="character" w:styleId="ListLabel1837">
    <w:name w:val="ListLabel 1837"/>
    <w:qFormat/>
    <w:rPr>
      <w:rFonts w:cs="Wingdings"/>
    </w:rPr>
  </w:style>
  <w:style w:type="character" w:styleId="ListLabel1838">
    <w:name w:val="ListLabel 1838"/>
    <w:qFormat/>
    <w:rPr>
      <w:rFonts w:cs="Wingdings"/>
    </w:rPr>
  </w:style>
  <w:style w:type="character" w:styleId="ListLabel1839">
    <w:name w:val="ListLabel 1839"/>
    <w:qFormat/>
    <w:rPr>
      <w:rFonts w:cs="Wingdings"/>
    </w:rPr>
  </w:style>
  <w:style w:type="character" w:styleId="ListLabel1840">
    <w:name w:val="ListLabel 1840"/>
    <w:qFormat/>
    <w:rPr>
      <w:rFonts w:cs="Wingdings"/>
    </w:rPr>
  </w:style>
  <w:style w:type="character" w:styleId="ListLabel1841">
    <w:name w:val="ListLabel 1841"/>
    <w:qFormat/>
    <w:rPr>
      <w:rFonts w:cs="Wingdings"/>
    </w:rPr>
  </w:style>
  <w:style w:type="character" w:styleId="ListLabel1842">
    <w:name w:val="ListLabel 1842"/>
    <w:qFormat/>
    <w:rPr>
      <w:rFonts w:cs="Wingdings"/>
    </w:rPr>
  </w:style>
  <w:style w:type="character" w:styleId="ListLabel1843">
    <w:name w:val="ListLabel 1843"/>
    <w:qFormat/>
    <w:rPr>
      <w:rFonts w:cs="Wingdings"/>
    </w:rPr>
  </w:style>
  <w:style w:type="character" w:styleId="ListLabel1844">
    <w:name w:val="ListLabel 1844"/>
    <w:qFormat/>
    <w:rPr>
      <w:rFonts w:cs="Wingdings"/>
    </w:rPr>
  </w:style>
  <w:style w:type="character" w:styleId="ListLabel1845">
    <w:name w:val="ListLabel 1845"/>
    <w:qFormat/>
    <w:rPr>
      <w:rFonts w:cs="Wingdings"/>
    </w:rPr>
  </w:style>
  <w:style w:type="character" w:styleId="ListLabel1846">
    <w:name w:val="ListLabel 1846"/>
    <w:qFormat/>
    <w:rPr>
      <w:rFonts w:cs="Wingdings"/>
    </w:rPr>
  </w:style>
  <w:style w:type="character" w:styleId="ListLabel1847">
    <w:name w:val="ListLabel 1847"/>
    <w:qFormat/>
    <w:rPr>
      <w:rFonts w:cs="Wingdings"/>
    </w:rPr>
  </w:style>
  <w:style w:type="character" w:styleId="ListLabel1848">
    <w:name w:val="ListLabel 1848"/>
    <w:qFormat/>
    <w:rPr>
      <w:rFonts w:cs="Wingdings"/>
    </w:rPr>
  </w:style>
  <w:style w:type="character" w:styleId="ListLabel1849">
    <w:name w:val="ListLabel 1849"/>
    <w:qFormat/>
    <w:rPr>
      <w:rFonts w:cs="Wingdings"/>
    </w:rPr>
  </w:style>
  <w:style w:type="character" w:styleId="ListLabel1850">
    <w:name w:val="ListLabel 1850"/>
    <w:qFormat/>
    <w:rPr>
      <w:rFonts w:cs="Wingdings"/>
    </w:rPr>
  </w:style>
  <w:style w:type="character" w:styleId="ListLabel1851">
    <w:name w:val="ListLabel 1851"/>
    <w:qFormat/>
    <w:rPr>
      <w:rFonts w:cs="Wingdings"/>
    </w:rPr>
  </w:style>
  <w:style w:type="character" w:styleId="ListLabel1852">
    <w:name w:val="ListLabel 1852"/>
    <w:qFormat/>
    <w:rPr>
      <w:rFonts w:cs="Wingdings"/>
    </w:rPr>
  </w:style>
  <w:style w:type="character" w:styleId="ListLabel1853">
    <w:name w:val="ListLabel 1853"/>
    <w:qFormat/>
    <w:rPr>
      <w:rFonts w:cs="Wingdings"/>
    </w:rPr>
  </w:style>
  <w:style w:type="character" w:styleId="ListLabel1854">
    <w:name w:val="ListLabel 1854"/>
    <w:qFormat/>
    <w:rPr>
      <w:rFonts w:ascii="Times New Roman" w:hAnsi="Times New Roman" w:cs="Wingdings"/>
      <w:sz w:val="24"/>
    </w:rPr>
  </w:style>
  <w:style w:type="character" w:styleId="ListLabel1855">
    <w:name w:val="ListLabel 1855"/>
    <w:qFormat/>
    <w:rPr>
      <w:rFonts w:cs="Wingdings"/>
    </w:rPr>
  </w:style>
  <w:style w:type="character" w:styleId="ListLabel1856">
    <w:name w:val="ListLabel 1856"/>
    <w:qFormat/>
    <w:rPr>
      <w:rFonts w:cs="Wingdings"/>
    </w:rPr>
  </w:style>
  <w:style w:type="character" w:styleId="ListLabel1857">
    <w:name w:val="ListLabel 1857"/>
    <w:qFormat/>
    <w:rPr>
      <w:rFonts w:cs="Wingdings"/>
    </w:rPr>
  </w:style>
  <w:style w:type="character" w:styleId="ListLabel1858">
    <w:name w:val="ListLabel 1858"/>
    <w:qFormat/>
    <w:rPr>
      <w:rFonts w:cs="Wingdings"/>
    </w:rPr>
  </w:style>
  <w:style w:type="character" w:styleId="ListLabel1859">
    <w:name w:val="ListLabel 1859"/>
    <w:qFormat/>
    <w:rPr>
      <w:rFonts w:cs="Wingdings"/>
    </w:rPr>
  </w:style>
  <w:style w:type="character" w:styleId="ListLabel1860">
    <w:name w:val="ListLabel 1860"/>
    <w:qFormat/>
    <w:rPr>
      <w:rFonts w:cs="Wingdings"/>
    </w:rPr>
  </w:style>
  <w:style w:type="character" w:styleId="ListLabel1861">
    <w:name w:val="ListLabel 1861"/>
    <w:qFormat/>
    <w:rPr>
      <w:rFonts w:cs="Wingdings"/>
    </w:rPr>
  </w:style>
  <w:style w:type="character" w:styleId="ListLabel1862">
    <w:name w:val="ListLabel 1862"/>
    <w:qFormat/>
    <w:rPr>
      <w:rFonts w:cs="Wingdings"/>
    </w:rPr>
  </w:style>
  <w:style w:type="character" w:styleId="ListLabel1863">
    <w:name w:val="ListLabel 1863"/>
    <w:qFormat/>
    <w:rPr>
      <w:rFonts w:cs="Wingdings"/>
    </w:rPr>
  </w:style>
  <w:style w:type="character" w:styleId="ListLabel1864">
    <w:name w:val="ListLabel 1864"/>
    <w:qFormat/>
    <w:rPr>
      <w:rFonts w:cs="Wingdings"/>
    </w:rPr>
  </w:style>
  <w:style w:type="character" w:styleId="ListLabel1865">
    <w:name w:val="ListLabel 1865"/>
    <w:qFormat/>
    <w:rPr>
      <w:rFonts w:cs="Wingdings"/>
    </w:rPr>
  </w:style>
  <w:style w:type="character" w:styleId="ListLabel1866">
    <w:name w:val="ListLabel 1866"/>
    <w:qFormat/>
    <w:rPr>
      <w:rFonts w:cs="Wingdings"/>
    </w:rPr>
  </w:style>
  <w:style w:type="character" w:styleId="ListLabel1867">
    <w:name w:val="ListLabel 1867"/>
    <w:qFormat/>
    <w:rPr>
      <w:rFonts w:cs="Wingdings"/>
    </w:rPr>
  </w:style>
  <w:style w:type="character" w:styleId="ListLabel1868">
    <w:name w:val="ListLabel 1868"/>
    <w:qFormat/>
    <w:rPr>
      <w:rFonts w:cs="Wingdings"/>
    </w:rPr>
  </w:style>
  <w:style w:type="character" w:styleId="ListLabel1869">
    <w:name w:val="ListLabel 1869"/>
    <w:qFormat/>
    <w:rPr>
      <w:rFonts w:cs="Wingdings"/>
    </w:rPr>
  </w:style>
  <w:style w:type="character" w:styleId="ListLabel1870">
    <w:name w:val="ListLabel 1870"/>
    <w:qFormat/>
    <w:rPr>
      <w:rFonts w:cs="Wingdings"/>
    </w:rPr>
  </w:style>
  <w:style w:type="character" w:styleId="ListLabel1871">
    <w:name w:val="ListLabel 1871"/>
    <w:qFormat/>
    <w:rPr>
      <w:rFonts w:cs="Wingdings"/>
    </w:rPr>
  </w:style>
  <w:style w:type="character" w:styleId="ListLabel1872">
    <w:name w:val="ListLabel 1872"/>
    <w:qFormat/>
    <w:rPr>
      <w:rFonts w:cs="Wingdings"/>
    </w:rPr>
  </w:style>
  <w:style w:type="character" w:styleId="ListLabel1873">
    <w:name w:val="ListLabel 1873"/>
    <w:qFormat/>
    <w:rPr>
      <w:rFonts w:cs="Wingdings"/>
    </w:rPr>
  </w:style>
  <w:style w:type="character" w:styleId="ListLabel1874">
    <w:name w:val="ListLabel 1874"/>
    <w:qFormat/>
    <w:rPr>
      <w:rFonts w:cs="Wingdings"/>
    </w:rPr>
  </w:style>
  <w:style w:type="character" w:styleId="ListLabel1875">
    <w:name w:val="ListLabel 1875"/>
    <w:qFormat/>
    <w:rPr>
      <w:rFonts w:cs="Wingdings"/>
    </w:rPr>
  </w:style>
  <w:style w:type="character" w:styleId="ListLabel1876">
    <w:name w:val="ListLabel 1876"/>
    <w:qFormat/>
    <w:rPr>
      <w:rFonts w:cs="Wingdings"/>
    </w:rPr>
  </w:style>
  <w:style w:type="character" w:styleId="ListLabel1877">
    <w:name w:val="ListLabel 1877"/>
    <w:qFormat/>
    <w:rPr>
      <w:rFonts w:cs="Wingdings"/>
    </w:rPr>
  </w:style>
  <w:style w:type="character" w:styleId="ListLabel1878">
    <w:name w:val="ListLabel 1878"/>
    <w:qFormat/>
    <w:rPr>
      <w:rFonts w:cs="Wingdings"/>
    </w:rPr>
  </w:style>
  <w:style w:type="character" w:styleId="ListLabel1879">
    <w:name w:val="ListLabel 1879"/>
    <w:qFormat/>
    <w:rPr>
      <w:rFonts w:cs="Wingdings"/>
    </w:rPr>
  </w:style>
  <w:style w:type="character" w:styleId="ListLabel1880">
    <w:name w:val="ListLabel 1880"/>
    <w:qFormat/>
    <w:rPr>
      <w:rFonts w:cs="Wingdings"/>
    </w:rPr>
  </w:style>
  <w:style w:type="character" w:styleId="ListLabel1881">
    <w:name w:val="ListLabel 1881"/>
    <w:qFormat/>
    <w:rPr>
      <w:rFonts w:cs="Wingdings"/>
    </w:rPr>
  </w:style>
  <w:style w:type="character" w:styleId="ListLabel1882">
    <w:name w:val="ListLabel 1882"/>
    <w:qFormat/>
    <w:rPr>
      <w:rFonts w:cs="Symbol"/>
    </w:rPr>
  </w:style>
  <w:style w:type="character" w:styleId="ListLabel1883">
    <w:name w:val="ListLabel 1883"/>
    <w:qFormat/>
    <w:rPr>
      <w:rFonts w:cs="Symbol"/>
    </w:rPr>
  </w:style>
  <w:style w:type="character" w:styleId="ListLabel1884">
    <w:name w:val="ListLabel 1884"/>
    <w:qFormat/>
    <w:rPr>
      <w:rFonts w:cs="Symbol"/>
    </w:rPr>
  </w:style>
  <w:style w:type="character" w:styleId="ListLabel1885">
    <w:name w:val="ListLabel 1885"/>
    <w:qFormat/>
    <w:rPr>
      <w:rFonts w:cs="Symbol"/>
    </w:rPr>
  </w:style>
  <w:style w:type="character" w:styleId="ListLabel1886">
    <w:name w:val="ListLabel 1886"/>
    <w:qFormat/>
    <w:rPr>
      <w:rFonts w:cs="Symbol"/>
    </w:rPr>
  </w:style>
  <w:style w:type="character" w:styleId="ListLabel1887">
    <w:name w:val="ListLabel 1887"/>
    <w:qFormat/>
    <w:rPr>
      <w:rFonts w:cs="Symbol"/>
    </w:rPr>
  </w:style>
  <w:style w:type="character" w:styleId="ListLabel1888">
    <w:name w:val="ListLabel 1888"/>
    <w:qFormat/>
    <w:rPr>
      <w:rFonts w:cs="Symbol"/>
    </w:rPr>
  </w:style>
  <w:style w:type="character" w:styleId="ListLabel1889">
    <w:name w:val="ListLabel 1889"/>
    <w:qFormat/>
    <w:rPr>
      <w:rFonts w:cs="Symbol"/>
    </w:rPr>
  </w:style>
  <w:style w:type="character" w:styleId="ListLabel1890">
    <w:name w:val="ListLabel 1890"/>
    <w:qFormat/>
    <w:rPr>
      <w:rFonts w:eastAsia="Times New Roman" w:cs="Times New Roman"/>
      <w:spacing w:val="-5"/>
      <w:w w:val="99"/>
      <w:sz w:val="24"/>
      <w:szCs w:val="24"/>
    </w:rPr>
  </w:style>
  <w:style w:type="character" w:styleId="ListLabel1891">
    <w:name w:val="ListLabel 1891"/>
    <w:qFormat/>
    <w:rPr>
      <w:rFonts w:cs="Symbol"/>
    </w:rPr>
  </w:style>
  <w:style w:type="character" w:styleId="ListLabel1892">
    <w:name w:val="ListLabel 1892"/>
    <w:qFormat/>
    <w:rPr>
      <w:rFonts w:cs="Symbol"/>
    </w:rPr>
  </w:style>
  <w:style w:type="character" w:styleId="ListLabel1893">
    <w:name w:val="ListLabel 1893"/>
    <w:qFormat/>
    <w:rPr>
      <w:rFonts w:cs="Symbol"/>
    </w:rPr>
  </w:style>
  <w:style w:type="character" w:styleId="ListLabel1894">
    <w:name w:val="ListLabel 1894"/>
    <w:qFormat/>
    <w:rPr>
      <w:rFonts w:cs="Symbol"/>
    </w:rPr>
  </w:style>
  <w:style w:type="character" w:styleId="ListLabel1895">
    <w:name w:val="ListLabel 1895"/>
    <w:qFormat/>
    <w:rPr>
      <w:rFonts w:cs="Symbol"/>
    </w:rPr>
  </w:style>
  <w:style w:type="character" w:styleId="ListLabel1896">
    <w:name w:val="ListLabel 1896"/>
    <w:qFormat/>
    <w:rPr>
      <w:rFonts w:cs="Symbol"/>
    </w:rPr>
  </w:style>
  <w:style w:type="character" w:styleId="ListLabel1897">
    <w:name w:val="ListLabel 1897"/>
    <w:qFormat/>
    <w:rPr>
      <w:rFonts w:cs="Symbol"/>
    </w:rPr>
  </w:style>
  <w:style w:type="character" w:styleId="ListLabel1898">
    <w:name w:val="ListLabel 1898"/>
    <w:qFormat/>
    <w:rPr>
      <w:rFonts w:cs="Symbol"/>
    </w:rPr>
  </w:style>
  <w:style w:type="character" w:styleId="ListLabel1899">
    <w:name w:val="ListLabel 1899"/>
    <w:qFormat/>
    <w:rPr>
      <w:rFonts w:cs="Wingdings"/>
      <w:sz w:val="24"/>
    </w:rPr>
  </w:style>
  <w:style w:type="character" w:styleId="ListLabel1900">
    <w:name w:val="ListLabel 1900"/>
    <w:qFormat/>
    <w:rPr>
      <w:rFonts w:cs="Symbol"/>
    </w:rPr>
  </w:style>
  <w:style w:type="character" w:styleId="ListLabel1901">
    <w:name w:val="ListLabel 1901"/>
    <w:qFormat/>
    <w:rPr>
      <w:rFonts w:cs="Symbol"/>
    </w:rPr>
  </w:style>
  <w:style w:type="character" w:styleId="ListLabel1902">
    <w:name w:val="ListLabel 1902"/>
    <w:qFormat/>
    <w:rPr>
      <w:rFonts w:cs="Symbol"/>
    </w:rPr>
  </w:style>
  <w:style w:type="character" w:styleId="ListLabel1903">
    <w:name w:val="ListLabel 1903"/>
    <w:qFormat/>
    <w:rPr>
      <w:rFonts w:cs="Symbol"/>
    </w:rPr>
  </w:style>
  <w:style w:type="character" w:styleId="ListLabel1904">
    <w:name w:val="ListLabel 1904"/>
    <w:qFormat/>
    <w:rPr>
      <w:rFonts w:cs="Symbol"/>
    </w:rPr>
  </w:style>
  <w:style w:type="character" w:styleId="ListLabel1905">
    <w:name w:val="ListLabel 1905"/>
    <w:qFormat/>
    <w:rPr>
      <w:rFonts w:cs="Symbol"/>
    </w:rPr>
  </w:style>
  <w:style w:type="character" w:styleId="ListLabel1906">
    <w:name w:val="ListLabel 1906"/>
    <w:qFormat/>
    <w:rPr>
      <w:rFonts w:cs="Symbol"/>
    </w:rPr>
  </w:style>
  <w:style w:type="character" w:styleId="ListLabel1907">
    <w:name w:val="ListLabel 1907"/>
    <w:qFormat/>
    <w:rPr>
      <w:rFonts w:cs="Symbol"/>
    </w:rPr>
  </w:style>
  <w:style w:type="character" w:styleId="ListLabel1908">
    <w:name w:val="ListLabel 1908"/>
    <w:qFormat/>
    <w:rPr>
      <w:rFonts w:cs="Wingdings"/>
      <w:sz w:val="24"/>
    </w:rPr>
  </w:style>
  <w:style w:type="character" w:styleId="ListLabel1909">
    <w:name w:val="ListLabel 1909"/>
    <w:qFormat/>
    <w:rPr>
      <w:rFonts w:cs="Symbol"/>
    </w:rPr>
  </w:style>
  <w:style w:type="character" w:styleId="ListLabel1910">
    <w:name w:val="ListLabel 1910"/>
    <w:qFormat/>
    <w:rPr>
      <w:rFonts w:cs="Symbol"/>
    </w:rPr>
  </w:style>
  <w:style w:type="character" w:styleId="ListLabel1911">
    <w:name w:val="ListLabel 1911"/>
    <w:qFormat/>
    <w:rPr>
      <w:rFonts w:cs="Symbol"/>
    </w:rPr>
  </w:style>
  <w:style w:type="character" w:styleId="ListLabel1912">
    <w:name w:val="ListLabel 1912"/>
    <w:qFormat/>
    <w:rPr>
      <w:rFonts w:cs="Symbol"/>
    </w:rPr>
  </w:style>
  <w:style w:type="character" w:styleId="ListLabel1913">
    <w:name w:val="ListLabel 1913"/>
    <w:qFormat/>
    <w:rPr>
      <w:rFonts w:cs="Symbol"/>
    </w:rPr>
  </w:style>
  <w:style w:type="character" w:styleId="ListLabel1914">
    <w:name w:val="ListLabel 1914"/>
    <w:qFormat/>
    <w:rPr>
      <w:rFonts w:cs="Symbol"/>
    </w:rPr>
  </w:style>
  <w:style w:type="character" w:styleId="ListLabel1915">
    <w:name w:val="ListLabel 1915"/>
    <w:qFormat/>
    <w:rPr>
      <w:rFonts w:cs="Symbol"/>
    </w:rPr>
  </w:style>
  <w:style w:type="character" w:styleId="ListLabel1916">
    <w:name w:val="ListLabel 1916"/>
    <w:qFormat/>
    <w:rPr>
      <w:rFonts w:cs="Symbol"/>
    </w:rPr>
  </w:style>
  <w:style w:type="character" w:styleId="ListLabel1917">
    <w:name w:val="ListLabel 1917"/>
    <w:qFormat/>
    <w:rPr>
      <w:rFonts w:cs="Wingdings"/>
      <w:w w:val="100"/>
      <w:sz w:val="24"/>
      <w:szCs w:val="22"/>
    </w:rPr>
  </w:style>
  <w:style w:type="character" w:styleId="ListLabel1918">
    <w:name w:val="ListLabel 1918"/>
    <w:qFormat/>
    <w:rPr>
      <w:rFonts w:cs="Wingdings"/>
    </w:rPr>
  </w:style>
  <w:style w:type="character" w:styleId="ListLabel1919">
    <w:name w:val="ListLabel 1919"/>
    <w:qFormat/>
    <w:rPr>
      <w:rFonts w:cs="Symbol"/>
    </w:rPr>
  </w:style>
  <w:style w:type="character" w:styleId="ListLabel1920">
    <w:name w:val="ListLabel 1920"/>
    <w:qFormat/>
    <w:rPr>
      <w:rFonts w:cs="Symbol"/>
    </w:rPr>
  </w:style>
  <w:style w:type="character" w:styleId="ListLabel1921">
    <w:name w:val="ListLabel 1921"/>
    <w:qFormat/>
    <w:rPr>
      <w:rFonts w:cs="Symbol"/>
    </w:rPr>
  </w:style>
  <w:style w:type="character" w:styleId="ListLabel1922">
    <w:name w:val="ListLabel 1922"/>
    <w:qFormat/>
    <w:rPr>
      <w:rFonts w:cs="Symbol"/>
    </w:rPr>
  </w:style>
  <w:style w:type="character" w:styleId="ListLabel1923">
    <w:name w:val="ListLabel 1923"/>
    <w:qFormat/>
    <w:rPr>
      <w:rFonts w:cs="Symbol"/>
    </w:rPr>
  </w:style>
  <w:style w:type="character" w:styleId="ListLabel1924">
    <w:name w:val="ListLabel 1924"/>
    <w:qFormat/>
    <w:rPr>
      <w:rFonts w:cs="Symbol"/>
    </w:rPr>
  </w:style>
  <w:style w:type="character" w:styleId="ListLabel1925">
    <w:name w:val="ListLabel 1925"/>
    <w:qFormat/>
    <w:rPr>
      <w:rFonts w:cs="Symbol"/>
    </w:rPr>
  </w:style>
  <w:style w:type="character" w:styleId="ListLabel1926">
    <w:name w:val="ListLabel 1926"/>
    <w:qFormat/>
    <w:rPr>
      <w:rFonts w:ascii="Times New Roman" w:hAnsi="Times New Roman" w:cs="Symbol"/>
      <w:sz w:val="24"/>
    </w:rPr>
  </w:style>
  <w:style w:type="character" w:styleId="ListLabel1927">
    <w:name w:val="ListLabel 1927"/>
    <w:qFormat/>
    <w:rPr>
      <w:rFonts w:cs="Symbol"/>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Symbol"/>
    </w:rPr>
  </w:style>
  <w:style w:type="character" w:styleId="ListLabel1931">
    <w:name w:val="ListLabel 1931"/>
    <w:qFormat/>
    <w:rPr>
      <w:rFonts w:cs="Wingdings"/>
    </w:rPr>
  </w:style>
  <w:style w:type="character" w:styleId="ListLabel1932">
    <w:name w:val="ListLabel 1932"/>
    <w:qFormat/>
    <w:rPr>
      <w:rFonts w:cs="Symbol"/>
    </w:rPr>
  </w:style>
  <w:style w:type="character" w:styleId="ListLabel1933">
    <w:name w:val="ListLabel 1933"/>
    <w:qFormat/>
    <w:rPr>
      <w:rFonts w:cs="Times New Roman"/>
      <w:spacing w:val="-5"/>
      <w:w w:val="99"/>
      <w:sz w:val="24"/>
      <w:szCs w:val="24"/>
    </w:rPr>
  </w:style>
  <w:style w:type="character" w:styleId="ListLabel1934">
    <w:name w:val="ListLabel 1934"/>
    <w:qFormat/>
    <w:rPr>
      <w:rFonts w:cs="Wingdings"/>
    </w:rPr>
  </w:style>
  <w:style w:type="character" w:styleId="ListLabel1935">
    <w:name w:val="ListLabel 1935"/>
    <w:qFormat/>
    <w:rPr>
      <w:rFonts w:ascii="Times New Roman" w:hAnsi="Times New Roman" w:cs="Wingdings"/>
      <w:sz w:val="24"/>
    </w:rPr>
  </w:style>
  <w:style w:type="character" w:styleId="ListLabel1936">
    <w:name w:val="ListLabel 1936"/>
    <w:qFormat/>
    <w:rPr>
      <w:rFonts w:cs="Wingdings"/>
    </w:rPr>
  </w:style>
  <w:style w:type="character" w:styleId="ListLabel1937">
    <w:name w:val="ListLabel 1937"/>
    <w:qFormat/>
    <w:rPr>
      <w:rFonts w:cs="Wingdings"/>
    </w:rPr>
  </w:style>
  <w:style w:type="character" w:styleId="ListLabel1938">
    <w:name w:val="ListLabel 1938"/>
    <w:qFormat/>
    <w:rPr>
      <w:rFonts w:cs="Wingdings"/>
    </w:rPr>
  </w:style>
  <w:style w:type="character" w:styleId="ListLabel1939">
    <w:name w:val="ListLabel 1939"/>
    <w:qFormat/>
    <w:rPr>
      <w:rFonts w:cs="Wingdings"/>
    </w:rPr>
  </w:style>
  <w:style w:type="character" w:styleId="ListLabel1940">
    <w:name w:val="ListLabel 1940"/>
    <w:qFormat/>
    <w:rPr>
      <w:rFonts w:cs="Wingdings"/>
    </w:rPr>
  </w:style>
  <w:style w:type="character" w:styleId="ListLabel1941">
    <w:name w:val="ListLabel 1941"/>
    <w:qFormat/>
    <w:rPr>
      <w:rFonts w:cs="Wingdings"/>
    </w:rPr>
  </w:style>
  <w:style w:type="character" w:styleId="ListLabel1942">
    <w:name w:val="ListLabel 1942"/>
    <w:qFormat/>
    <w:rPr>
      <w:rFonts w:cs="Wingdings"/>
    </w:rPr>
  </w:style>
  <w:style w:type="character" w:styleId="ListLabel1943">
    <w:name w:val="ListLabel 1943"/>
    <w:qFormat/>
    <w:rPr>
      <w:rFonts w:cs="Wingdings"/>
    </w:rPr>
  </w:style>
  <w:style w:type="character" w:styleId="ListLabel1944">
    <w:name w:val="ListLabel 1944"/>
    <w:qFormat/>
    <w:rPr>
      <w:rFonts w:cs="Wingdings"/>
    </w:rPr>
  </w:style>
  <w:style w:type="character" w:styleId="ListLabel1945">
    <w:name w:val="ListLabel 1945"/>
    <w:qFormat/>
    <w:rPr>
      <w:rFonts w:cs="Wingdings"/>
    </w:rPr>
  </w:style>
  <w:style w:type="character" w:styleId="ListLabel1946">
    <w:name w:val="ListLabel 1946"/>
    <w:qFormat/>
    <w:rPr>
      <w:rFonts w:cs="Wingdings"/>
    </w:rPr>
  </w:style>
  <w:style w:type="character" w:styleId="ListLabel1947">
    <w:name w:val="ListLabel 1947"/>
    <w:qFormat/>
    <w:rPr>
      <w:rFonts w:cs="Wingdings"/>
    </w:rPr>
  </w:style>
  <w:style w:type="character" w:styleId="ListLabel1948">
    <w:name w:val="ListLabel 1948"/>
    <w:qFormat/>
    <w:rPr>
      <w:rFonts w:cs="Wingdings"/>
    </w:rPr>
  </w:style>
  <w:style w:type="character" w:styleId="ListLabel1949">
    <w:name w:val="ListLabel 1949"/>
    <w:qFormat/>
    <w:rPr>
      <w:rFonts w:cs="Wingdings"/>
    </w:rPr>
  </w:style>
  <w:style w:type="character" w:styleId="ListLabel1950">
    <w:name w:val="ListLabel 1950"/>
    <w:qFormat/>
    <w:rPr>
      <w:rFonts w:cs="Wingdings"/>
    </w:rPr>
  </w:style>
  <w:style w:type="character" w:styleId="ListLabel1951">
    <w:name w:val="ListLabel 1951"/>
    <w:qFormat/>
    <w:rPr>
      <w:rFonts w:cs="Wingdings"/>
    </w:rPr>
  </w:style>
  <w:style w:type="character" w:styleId="ListLabel1952">
    <w:name w:val="ListLabel 1952"/>
    <w:qFormat/>
    <w:rPr>
      <w:rFonts w:cs="Wingdings"/>
    </w:rPr>
  </w:style>
  <w:style w:type="character" w:styleId="ListLabel1953">
    <w:name w:val="ListLabel 1953"/>
    <w:qFormat/>
    <w:rPr>
      <w:rFonts w:cs="Wingdings"/>
    </w:rPr>
  </w:style>
  <w:style w:type="character" w:styleId="ListLabel1954">
    <w:name w:val="ListLabel 1954"/>
    <w:qFormat/>
    <w:rPr>
      <w:rFonts w:cs="Wingdings"/>
    </w:rPr>
  </w:style>
  <w:style w:type="character" w:styleId="ListLabel1955">
    <w:name w:val="ListLabel 1955"/>
    <w:qFormat/>
    <w:rPr>
      <w:rFonts w:cs="Wingdings"/>
    </w:rPr>
  </w:style>
  <w:style w:type="character" w:styleId="ListLabel1956">
    <w:name w:val="ListLabel 1956"/>
    <w:qFormat/>
    <w:rPr>
      <w:rFonts w:cs="Wingdings"/>
    </w:rPr>
  </w:style>
  <w:style w:type="character" w:styleId="ListLabel1957">
    <w:name w:val="ListLabel 1957"/>
    <w:qFormat/>
    <w:rPr>
      <w:rFonts w:cs="Wingdings"/>
    </w:rPr>
  </w:style>
  <w:style w:type="character" w:styleId="ListLabel1958">
    <w:name w:val="ListLabel 1958"/>
    <w:qFormat/>
    <w:rPr>
      <w:rFonts w:cs="Wingdings"/>
    </w:rPr>
  </w:style>
  <w:style w:type="character" w:styleId="ListLabel1959">
    <w:name w:val="ListLabel 1959"/>
    <w:qFormat/>
    <w:rPr>
      <w:rFonts w:cs="Wingdings"/>
    </w:rPr>
  </w:style>
  <w:style w:type="character" w:styleId="ListLabel1960">
    <w:name w:val="ListLabel 1960"/>
    <w:qFormat/>
    <w:rPr>
      <w:rFonts w:cs="Wingdings"/>
    </w:rPr>
  </w:style>
  <w:style w:type="character" w:styleId="ListLabel1961">
    <w:name w:val="ListLabel 1961"/>
    <w:qFormat/>
    <w:rPr>
      <w:rFonts w:cs="Wingdings"/>
    </w:rPr>
  </w:style>
  <w:style w:type="character" w:styleId="ListLabel1962">
    <w:name w:val="ListLabel 1962"/>
    <w:qFormat/>
    <w:rPr>
      <w:rFonts w:cs="Wingdings"/>
    </w:rPr>
  </w:style>
  <w:style w:type="character" w:styleId="ListLabel1963">
    <w:name w:val="ListLabel 1963"/>
    <w:qFormat/>
    <w:rPr>
      <w:rFonts w:cs="Symbol"/>
    </w:rPr>
  </w:style>
  <w:style w:type="character" w:styleId="ListLabel1964">
    <w:name w:val="ListLabel 1964"/>
    <w:qFormat/>
    <w:rPr>
      <w:rFonts w:cs="Symbol"/>
    </w:rPr>
  </w:style>
  <w:style w:type="character" w:styleId="ListLabel1965">
    <w:name w:val="ListLabel 1965"/>
    <w:qFormat/>
    <w:rPr>
      <w:rFonts w:cs="Symbol"/>
    </w:rPr>
  </w:style>
  <w:style w:type="character" w:styleId="ListLabel1966">
    <w:name w:val="ListLabel 1966"/>
    <w:qFormat/>
    <w:rPr>
      <w:rFonts w:cs="Symbol"/>
    </w:rPr>
  </w:style>
  <w:style w:type="character" w:styleId="ListLabel1967">
    <w:name w:val="ListLabel 1967"/>
    <w:qFormat/>
    <w:rPr>
      <w:rFonts w:cs="Symbol"/>
    </w:rPr>
  </w:style>
  <w:style w:type="character" w:styleId="ListLabel1968">
    <w:name w:val="ListLabel 1968"/>
    <w:qFormat/>
    <w:rPr>
      <w:rFonts w:cs="Symbol"/>
    </w:rPr>
  </w:style>
  <w:style w:type="character" w:styleId="ListLabel1969">
    <w:name w:val="ListLabel 1969"/>
    <w:qFormat/>
    <w:rPr>
      <w:rFonts w:cs="Symbol"/>
    </w:rPr>
  </w:style>
  <w:style w:type="character" w:styleId="ListLabel1970">
    <w:name w:val="ListLabel 1970"/>
    <w:qFormat/>
    <w:rPr>
      <w:rFonts w:cs="Symbol"/>
    </w:rPr>
  </w:style>
  <w:style w:type="character" w:styleId="ListLabel1971">
    <w:name w:val="ListLabel 1971"/>
    <w:qFormat/>
    <w:rPr>
      <w:rFonts w:eastAsia="Times New Roman" w:cs="Times New Roman"/>
      <w:spacing w:val="-5"/>
      <w:w w:val="99"/>
      <w:sz w:val="24"/>
      <w:szCs w:val="24"/>
    </w:rPr>
  </w:style>
  <w:style w:type="character" w:styleId="ListLabel1972">
    <w:name w:val="ListLabel 1972"/>
    <w:qFormat/>
    <w:rPr>
      <w:rFonts w:cs="Symbol"/>
    </w:rPr>
  </w:style>
  <w:style w:type="character" w:styleId="ListLabel1973">
    <w:name w:val="ListLabel 1973"/>
    <w:qFormat/>
    <w:rPr>
      <w:rFonts w:cs="Symbol"/>
    </w:rPr>
  </w:style>
  <w:style w:type="character" w:styleId="ListLabel1974">
    <w:name w:val="ListLabel 1974"/>
    <w:qFormat/>
    <w:rPr>
      <w:rFonts w:cs="Symbol"/>
    </w:rPr>
  </w:style>
  <w:style w:type="character" w:styleId="ListLabel1975">
    <w:name w:val="ListLabel 1975"/>
    <w:qFormat/>
    <w:rPr>
      <w:rFonts w:cs="Symbol"/>
    </w:rPr>
  </w:style>
  <w:style w:type="character" w:styleId="ListLabel1976">
    <w:name w:val="ListLabel 1976"/>
    <w:qFormat/>
    <w:rPr>
      <w:rFonts w:cs="Symbol"/>
    </w:rPr>
  </w:style>
  <w:style w:type="character" w:styleId="ListLabel1977">
    <w:name w:val="ListLabel 1977"/>
    <w:qFormat/>
    <w:rPr>
      <w:rFonts w:cs="Symbol"/>
    </w:rPr>
  </w:style>
  <w:style w:type="character" w:styleId="ListLabel1978">
    <w:name w:val="ListLabel 1978"/>
    <w:qFormat/>
    <w:rPr>
      <w:rFonts w:cs="Symbol"/>
    </w:rPr>
  </w:style>
  <w:style w:type="character" w:styleId="ListLabel1979">
    <w:name w:val="ListLabel 1979"/>
    <w:qFormat/>
    <w:rPr>
      <w:rFonts w:cs="Symbol"/>
    </w:rPr>
  </w:style>
  <w:style w:type="character" w:styleId="ListLabel1980">
    <w:name w:val="ListLabel 1980"/>
    <w:qFormat/>
    <w:rPr>
      <w:rFonts w:cs="Wingdings"/>
      <w:sz w:val="24"/>
    </w:rPr>
  </w:style>
  <w:style w:type="character" w:styleId="ListLabel1981">
    <w:name w:val="ListLabel 1981"/>
    <w:qFormat/>
    <w:rPr>
      <w:rFonts w:cs="Symbol"/>
    </w:rPr>
  </w:style>
  <w:style w:type="character" w:styleId="ListLabel1982">
    <w:name w:val="ListLabel 1982"/>
    <w:qFormat/>
    <w:rPr>
      <w:rFonts w:cs="Symbol"/>
    </w:rPr>
  </w:style>
  <w:style w:type="character" w:styleId="ListLabel1983">
    <w:name w:val="ListLabel 1983"/>
    <w:qFormat/>
    <w:rPr>
      <w:rFonts w:cs="Symbol"/>
    </w:rPr>
  </w:style>
  <w:style w:type="character" w:styleId="ListLabel1984">
    <w:name w:val="ListLabel 1984"/>
    <w:qFormat/>
    <w:rPr>
      <w:rFonts w:cs="Symbol"/>
    </w:rPr>
  </w:style>
  <w:style w:type="character" w:styleId="ListLabel1985">
    <w:name w:val="ListLabel 1985"/>
    <w:qFormat/>
    <w:rPr>
      <w:rFonts w:cs="Symbol"/>
    </w:rPr>
  </w:style>
  <w:style w:type="character" w:styleId="ListLabel1986">
    <w:name w:val="ListLabel 1986"/>
    <w:qFormat/>
    <w:rPr>
      <w:rFonts w:cs="Symbol"/>
    </w:rPr>
  </w:style>
  <w:style w:type="character" w:styleId="ListLabel1987">
    <w:name w:val="ListLabel 1987"/>
    <w:qFormat/>
    <w:rPr>
      <w:rFonts w:cs="Symbol"/>
    </w:rPr>
  </w:style>
  <w:style w:type="character" w:styleId="ListLabel1988">
    <w:name w:val="ListLabel 1988"/>
    <w:qFormat/>
    <w:rPr>
      <w:rFonts w:cs="Symbol"/>
    </w:rPr>
  </w:style>
  <w:style w:type="character" w:styleId="ListLabel1989">
    <w:name w:val="ListLabel 1989"/>
    <w:qFormat/>
    <w:rPr>
      <w:rFonts w:cs="Wingdings"/>
      <w:sz w:val="24"/>
    </w:rPr>
  </w:style>
  <w:style w:type="character" w:styleId="ListLabel1990">
    <w:name w:val="ListLabel 1990"/>
    <w:qFormat/>
    <w:rPr>
      <w:rFonts w:cs="Symbol"/>
    </w:rPr>
  </w:style>
  <w:style w:type="character" w:styleId="ListLabel1991">
    <w:name w:val="ListLabel 1991"/>
    <w:qFormat/>
    <w:rPr>
      <w:rFonts w:cs="Symbol"/>
    </w:rPr>
  </w:style>
  <w:style w:type="character" w:styleId="ListLabel1992">
    <w:name w:val="ListLabel 1992"/>
    <w:qFormat/>
    <w:rPr>
      <w:rFonts w:cs="Symbol"/>
    </w:rPr>
  </w:style>
  <w:style w:type="character" w:styleId="ListLabel1993">
    <w:name w:val="ListLabel 1993"/>
    <w:qFormat/>
    <w:rPr>
      <w:rFonts w:cs="Symbol"/>
    </w:rPr>
  </w:style>
  <w:style w:type="character" w:styleId="ListLabel1994">
    <w:name w:val="ListLabel 1994"/>
    <w:qFormat/>
    <w:rPr>
      <w:rFonts w:cs="Symbol"/>
    </w:rPr>
  </w:style>
  <w:style w:type="character" w:styleId="ListLabel1995">
    <w:name w:val="ListLabel 1995"/>
    <w:qFormat/>
    <w:rPr>
      <w:rFonts w:cs="Symbol"/>
    </w:rPr>
  </w:style>
  <w:style w:type="character" w:styleId="ListLabel1996">
    <w:name w:val="ListLabel 1996"/>
    <w:qFormat/>
    <w:rPr>
      <w:rFonts w:cs="Symbol"/>
    </w:rPr>
  </w:style>
  <w:style w:type="character" w:styleId="ListLabel1997">
    <w:name w:val="ListLabel 1997"/>
    <w:qFormat/>
    <w:rPr>
      <w:rFonts w:cs="Symbol"/>
    </w:rPr>
  </w:style>
  <w:style w:type="character" w:styleId="ListLabel1998">
    <w:name w:val="ListLabel 1998"/>
    <w:qFormat/>
    <w:rPr>
      <w:rFonts w:cs="Wingdings"/>
      <w:w w:val="100"/>
      <w:sz w:val="24"/>
      <w:szCs w:val="22"/>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Symbol"/>
    </w:rPr>
  </w:style>
  <w:style w:type="character" w:styleId="ListLabel2002">
    <w:name w:val="ListLabel 2002"/>
    <w:qFormat/>
    <w:rPr>
      <w:rFonts w:cs="Symbol"/>
    </w:rPr>
  </w:style>
  <w:style w:type="character" w:styleId="ListLabel2003">
    <w:name w:val="ListLabel 2003"/>
    <w:qFormat/>
    <w:rPr>
      <w:rFonts w:cs="Symbol"/>
    </w:rPr>
  </w:style>
  <w:style w:type="character" w:styleId="ListLabel2004">
    <w:name w:val="ListLabel 2004"/>
    <w:qFormat/>
    <w:rPr>
      <w:rFonts w:cs="Symbol"/>
    </w:rPr>
  </w:style>
  <w:style w:type="character" w:styleId="ListLabel2005">
    <w:name w:val="ListLabel 2005"/>
    <w:qFormat/>
    <w:rPr>
      <w:rFonts w:cs="Symbol"/>
    </w:rPr>
  </w:style>
  <w:style w:type="character" w:styleId="ListLabel2006">
    <w:name w:val="ListLabel 2006"/>
    <w:qFormat/>
    <w:rPr>
      <w:rFonts w:cs="Symbol"/>
    </w:rPr>
  </w:style>
  <w:style w:type="character" w:styleId="ListLabel2007">
    <w:name w:val="ListLabel 2007"/>
    <w:qFormat/>
    <w:rPr>
      <w:rFonts w:ascii="Times New Roman" w:hAnsi="Times New Roman" w:cs="Symbol"/>
      <w:sz w:val="24"/>
    </w:rPr>
  </w:style>
  <w:style w:type="character" w:styleId="ListLabel2008">
    <w:name w:val="ListLabel 2008"/>
    <w:qFormat/>
    <w:rPr>
      <w:rFonts w:cs="Symbol"/>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Symbol"/>
    </w:rPr>
  </w:style>
  <w:style w:type="character" w:styleId="ListLabel2012">
    <w:name w:val="ListLabel 2012"/>
    <w:qFormat/>
    <w:rPr>
      <w:rFonts w:cs="Wingdings"/>
    </w:rPr>
  </w:style>
  <w:style w:type="character" w:styleId="ListLabel2013">
    <w:name w:val="ListLabel 2013"/>
    <w:qFormat/>
    <w:rPr>
      <w:rFonts w:cs="Symbol"/>
    </w:rPr>
  </w:style>
  <w:style w:type="character" w:styleId="ListLabel2014">
    <w:name w:val="ListLabel 2014"/>
    <w:qFormat/>
    <w:rPr>
      <w:rFonts w:cs="Times New Roman"/>
      <w:spacing w:val="-5"/>
      <w:w w:val="99"/>
      <w:sz w:val="24"/>
      <w:szCs w:val="24"/>
    </w:rPr>
  </w:style>
  <w:style w:type="character" w:styleId="ListLabel2015">
    <w:name w:val="ListLabel 2015"/>
    <w:qFormat/>
    <w:rPr>
      <w:rFonts w:cs="Wingdings"/>
    </w:rPr>
  </w:style>
  <w:style w:type="character" w:styleId="ListLabel2016">
    <w:name w:val="ListLabel 2016"/>
    <w:qFormat/>
    <w:rPr>
      <w:rFonts w:ascii="Times New Roman" w:hAnsi="Times New Roman" w:cs="Wingdings"/>
      <w:sz w:val="24"/>
    </w:rPr>
  </w:style>
  <w:style w:type="character" w:styleId="ListLabel2017">
    <w:name w:val="ListLabel 2017"/>
    <w:qFormat/>
    <w:rPr>
      <w:rFonts w:cs="Wingdings"/>
    </w:rPr>
  </w:style>
  <w:style w:type="character" w:styleId="ListLabel2018">
    <w:name w:val="ListLabel 2018"/>
    <w:qFormat/>
    <w:rPr>
      <w:rFonts w:cs="Wingdings"/>
    </w:rPr>
  </w:style>
  <w:style w:type="character" w:styleId="ListLabel2019">
    <w:name w:val="ListLabel 2019"/>
    <w:qFormat/>
    <w:rPr>
      <w:rFonts w:cs="Wingdings"/>
    </w:rPr>
  </w:style>
  <w:style w:type="character" w:styleId="ListLabel2020">
    <w:name w:val="ListLabel 2020"/>
    <w:qFormat/>
    <w:rPr>
      <w:rFonts w:cs="Wingdings"/>
    </w:rPr>
  </w:style>
  <w:style w:type="character" w:styleId="ListLabel2021">
    <w:name w:val="ListLabel 2021"/>
    <w:qFormat/>
    <w:rPr>
      <w:rFonts w:cs="Wingdings"/>
    </w:rPr>
  </w:style>
  <w:style w:type="character" w:styleId="ListLabel2022">
    <w:name w:val="ListLabel 2022"/>
    <w:qFormat/>
    <w:rPr>
      <w:rFonts w:cs="Wingdings"/>
    </w:rPr>
  </w:style>
  <w:style w:type="character" w:styleId="ListLabel2023">
    <w:name w:val="ListLabel 2023"/>
    <w:qFormat/>
    <w:rPr>
      <w:rFonts w:cs="Wingdings"/>
    </w:rPr>
  </w:style>
  <w:style w:type="character" w:styleId="ListLabel2024">
    <w:name w:val="ListLabel 2024"/>
    <w:qFormat/>
    <w:rPr>
      <w:rFonts w:cs="Wingdings"/>
    </w:rPr>
  </w:style>
  <w:style w:type="character" w:styleId="ListLabel2025">
    <w:name w:val="ListLabel 2025"/>
    <w:qFormat/>
    <w:rPr>
      <w:rFonts w:cs="Wingdings"/>
    </w:rPr>
  </w:style>
  <w:style w:type="character" w:styleId="ListLabel2026">
    <w:name w:val="ListLabel 2026"/>
    <w:qFormat/>
    <w:rPr>
      <w:rFonts w:cs="Wingdings"/>
    </w:rPr>
  </w:style>
  <w:style w:type="character" w:styleId="ListLabel2027">
    <w:name w:val="ListLabel 2027"/>
    <w:qFormat/>
    <w:rPr>
      <w:rFonts w:cs="Wingdings"/>
    </w:rPr>
  </w:style>
  <w:style w:type="character" w:styleId="ListLabel2028">
    <w:name w:val="ListLabel 2028"/>
    <w:qFormat/>
    <w:rPr>
      <w:rFonts w:cs="Wingdings"/>
    </w:rPr>
  </w:style>
  <w:style w:type="character" w:styleId="ListLabel2029">
    <w:name w:val="ListLabel 2029"/>
    <w:qFormat/>
    <w:rPr>
      <w:rFonts w:cs="Wingdings"/>
    </w:rPr>
  </w:style>
  <w:style w:type="character" w:styleId="ListLabel2030">
    <w:name w:val="ListLabel 2030"/>
    <w:qFormat/>
    <w:rPr>
      <w:rFonts w:cs="Wingdings"/>
    </w:rPr>
  </w:style>
  <w:style w:type="character" w:styleId="ListLabel2031">
    <w:name w:val="ListLabel 2031"/>
    <w:qFormat/>
    <w:rPr>
      <w:rFonts w:cs="Wingdings"/>
    </w:rPr>
  </w:style>
  <w:style w:type="character" w:styleId="ListLabel2032">
    <w:name w:val="ListLabel 2032"/>
    <w:qFormat/>
    <w:rPr>
      <w:rFonts w:cs="Wingdings"/>
    </w:rPr>
  </w:style>
  <w:style w:type="character" w:styleId="ListLabel2033">
    <w:name w:val="ListLabel 2033"/>
    <w:qFormat/>
    <w:rPr>
      <w:rFonts w:cs="Wingdings"/>
    </w:rPr>
  </w:style>
  <w:style w:type="character" w:styleId="ListLabel2034">
    <w:name w:val="ListLabel 2034"/>
    <w:qFormat/>
    <w:rPr>
      <w:rFonts w:cs="Wingdings"/>
    </w:rPr>
  </w:style>
  <w:style w:type="character" w:styleId="ListLabel2035">
    <w:name w:val="ListLabel 2035"/>
    <w:qFormat/>
    <w:rPr>
      <w:rFonts w:cs="Wingdings"/>
    </w:rPr>
  </w:style>
  <w:style w:type="character" w:styleId="ListLabel2036">
    <w:name w:val="ListLabel 2036"/>
    <w:qFormat/>
    <w:rPr>
      <w:rFonts w:cs="Wingdings"/>
    </w:rPr>
  </w:style>
  <w:style w:type="character" w:styleId="ListLabel2037">
    <w:name w:val="ListLabel 2037"/>
    <w:qFormat/>
    <w:rPr>
      <w:rFonts w:cs="Wingdings"/>
    </w:rPr>
  </w:style>
  <w:style w:type="character" w:styleId="ListLabel2038">
    <w:name w:val="ListLabel 2038"/>
    <w:qFormat/>
    <w:rPr>
      <w:rFonts w:cs="Wingdings"/>
    </w:rPr>
  </w:style>
  <w:style w:type="character" w:styleId="ListLabel2039">
    <w:name w:val="ListLabel 2039"/>
    <w:qFormat/>
    <w:rPr>
      <w:rFonts w:cs="Wingdings"/>
    </w:rPr>
  </w:style>
  <w:style w:type="character" w:styleId="ListLabel2040">
    <w:name w:val="ListLabel 2040"/>
    <w:qFormat/>
    <w:rPr>
      <w:rFonts w:cs="Wingdings"/>
    </w:rPr>
  </w:style>
  <w:style w:type="character" w:styleId="ListLabel2041">
    <w:name w:val="ListLabel 2041"/>
    <w:qFormat/>
    <w:rPr>
      <w:rFonts w:cs="Wingdings"/>
    </w:rPr>
  </w:style>
  <w:style w:type="character" w:styleId="ListLabel2042">
    <w:name w:val="ListLabel 2042"/>
    <w:qFormat/>
    <w:rPr>
      <w:rFonts w:cs="Wingdings"/>
    </w:rPr>
  </w:style>
  <w:style w:type="paragraph" w:styleId="Balk" w:customStyle="1">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Body Text"/>
    <w:basedOn w:val="Normal"/>
    <w:uiPriority w:val="1"/>
    <w:qFormat/>
    <w:pPr/>
    <w:rPr>
      <w:sz w:val="24"/>
      <w:szCs w:val="24"/>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customStyle="1">
    <w:name w:val="Dizin"/>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ind w:left="816" w:hanging="360"/>
    </w:pPr>
    <w:rPr/>
  </w:style>
  <w:style w:type="paragraph" w:styleId="TableParagraph" w:customStyle="1">
    <w:name w:val="Table Paragraph"/>
    <w:basedOn w:val="Normal"/>
    <w:uiPriority w:val="1"/>
    <w:qFormat/>
    <w:pPr>
      <w:spacing w:before="50" w:after="0"/>
      <w:jc w:val="right"/>
    </w:pPr>
    <w:rPr>
      <w:rFonts w:ascii="Arial" w:hAnsi="Arial" w:eastAsia="Arial" w:cs="Arial"/>
    </w:rPr>
  </w:style>
  <w:style w:type="paragraph" w:styleId="Altbilgi">
    <w:name w:val="Footer"/>
    <w:basedOn w:val="Normal"/>
    <w:link w:val="AltbilgiChar"/>
    <w:uiPriority w:val="99"/>
    <w:pPr/>
    <w:rPr/>
  </w:style>
  <w:style w:type="paragraph" w:styleId="Ereveerii" w:customStyle="1">
    <w:name w:val="Çerçeve İçeriği"/>
    <w:basedOn w:val="Normal"/>
    <w:qFormat/>
    <w:pPr/>
    <w:rPr/>
  </w:style>
  <w:style w:type="paragraph" w:styleId="Tabloerii" w:customStyle="1">
    <w:name w:val="Tablo İçeriği"/>
    <w:basedOn w:val="Normal"/>
    <w:qFormat/>
    <w:pPr/>
    <w:rPr/>
  </w:style>
  <w:style w:type="paragraph" w:styleId="TabloBal" w:customStyle="1">
    <w:name w:val="Tablo Başlığı"/>
    <w:basedOn w:val="Tabloerii"/>
    <w:qFormat/>
    <w:pPr/>
    <w:rPr/>
  </w:style>
  <w:style w:type="paragraph" w:styleId="Paragraph" w:customStyle="1">
    <w:name w:val="paragraph"/>
    <w:basedOn w:val="Normal"/>
    <w:qFormat/>
    <w:pPr>
      <w:spacing w:before="280" w:after="280"/>
    </w:pPr>
    <w:rPr>
      <w:sz w:val="24"/>
      <w:szCs w:val="24"/>
    </w:rPr>
  </w:style>
  <w:style w:type="paragraph" w:styleId="Altbalk">
    <w:name w:val="Subtitle"/>
    <w:basedOn w:val="Normal"/>
    <w:next w:val="Normal"/>
    <w:qFormat/>
    <w:pPr/>
    <w:rPr>
      <w:rFonts w:ascii="Cambria" w:hAnsi="Cambria" w:eastAsia="" w:cs="" w:asciiTheme="majorHAnsi" w:cstheme="majorBidi" w:eastAsiaTheme="majorEastAsia" w:hAnsiTheme="majorHAnsi"/>
      <w:i/>
      <w:iCs/>
      <w:color w:val="4F81BD" w:themeColor="accent1"/>
      <w:spacing w:val="15"/>
      <w:sz w:val="24"/>
      <w:szCs w:val="24"/>
    </w:rPr>
  </w:style>
  <w:style w:type="paragraph" w:styleId="Annotationtext">
    <w:name w:val="annotation text"/>
    <w:basedOn w:val="Normal"/>
    <w:link w:val="AklamaMetniChar"/>
    <w:uiPriority w:val="99"/>
    <w:semiHidden/>
    <w:unhideWhenUsed/>
    <w:qFormat/>
    <w:pPr/>
    <w:rPr>
      <w:sz w:val="20"/>
      <w:szCs w:val="20"/>
    </w:rPr>
  </w:style>
  <w:style w:type="paragraph" w:styleId="BalloonText">
    <w:name w:val="Balloon Text"/>
    <w:basedOn w:val="Normal"/>
    <w:link w:val="BalonMetniChar"/>
    <w:uiPriority w:val="99"/>
    <w:semiHidden/>
    <w:unhideWhenUsed/>
    <w:qFormat/>
    <w:rsid w:val="00ad6cfb"/>
    <w:pPr/>
    <w:rPr>
      <w:rFonts w:ascii="Tahoma" w:hAnsi="Tahoma" w:cs="Tahoma"/>
      <w:sz w:val="16"/>
      <w:szCs w:val="16"/>
    </w:rPr>
  </w:style>
  <w:style w:type="paragraph" w:styleId="Stbilgi">
    <w:name w:val="Header"/>
    <w:basedOn w:val="Normal"/>
    <w:link w:val="stbilgiChar"/>
    <w:uiPriority w:val="99"/>
    <w:unhideWhenUsed/>
    <w:rsid w:val="00fe3511"/>
    <w:pPr>
      <w:tabs>
        <w:tab w:val="center" w:pos="4536" w:leader="none"/>
        <w:tab w:val="right" w:pos="9072" w:leader="none"/>
      </w:tabs>
    </w:pPr>
    <w:rPr/>
  </w:style>
  <w:style w:type="numbering" w:styleId="NoList" w:default="1">
    <w:name w:val="No List"/>
    <w:uiPriority w:val="99"/>
    <w:semiHidden/>
    <w:unhideWhenUsed/>
    <w:qFormat/>
  </w:style>
  <w:style w:type="numbering" w:styleId="WW8Num2" w:customStyle="1">
    <w:name w:val="WW8Num2"/>
    <w:qFormat/>
  </w:style>
  <w:style w:type="numbering" w:styleId="WW8Num1" w:customStyle="1">
    <w:name w:val="WW8Num1"/>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loKlavuzu">
    <w:name w:val="Table Grid"/>
    <w:basedOn w:val="NormalTablo"/>
    <w:uiPriority w:val="39"/>
    <w:rsid w:val="0059159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kGlgeleme">
    <w:name w:val="Light Shading"/>
    <w:basedOn w:val="NormalTablo"/>
    <w:uiPriority w:val="60"/>
    <w:rsid w:val="0059159a"/>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hap.kabay@sanayi.gov.tr" TargetMode="External"/><Relationship Id="rId4" Type="http://schemas.openxmlformats.org/officeDocument/2006/relationships/hyperlink" Target="mailto:burak.karaman@sanayi.gov.tr" TargetMode="External"/><Relationship Id="rId5" Type="http://schemas.openxmlformats.org/officeDocument/2006/relationships/hyperlink" Target="mailto:davut.ulubas@sanayi.gov.tr" TargetMode="External"/><Relationship Id="rId6" Type="http://schemas.openxmlformats.org/officeDocument/2006/relationships/image" Target="media/image2.png"/><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2014</c:v>
                </c:pt>
              </c:strCache>
            </c:strRef>
          </c:tx>
          <c:spPr>
            <a:solidFill>
              <a:srgbClr val="4f81bd"/>
            </a:solidFill>
            <a:ln>
              <a:noFill/>
            </a:ln>
          </c:spPr>
          <c:invertIfNegative val="0"/>
          <c:dLbls>
            <c:dLblPos val="outEnd"/>
            <c:showLegendKey val="0"/>
            <c:showVal val="0"/>
            <c:showCatName val="0"/>
            <c:showSerName val="0"/>
            <c:showPercent val="0"/>
            <c:showLeaderLines val="0"/>
          </c:dLbls>
          <c:cat>
            <c:strRef>
              <c:f>categories</c:f>
              <c:strCache>
                <c:ptCount val="13"/>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pt idx="12">
                  <c:v>TOPLAM</c:v>
                </c:pt>
              </c:strCache>
            </c:strRef>
          </c:cat>
          <c:val>
            <c:numRef>
              <c:f>0</c:f>
              <c:numCache>
                <c:formatCode>General</c:formatCode>
                <c:ptCount val="13"/>
                <c:pt idx="0">
                  <c:v>17012610</c:v>
                </c:pt>
                <c:pt idx="1">
                  <c:v>12192260</c:v>
                </c:pt>
                <c:pt idx="2">
                  <c:v>17855300</c:v>
                </c:pt>
                <c:pt idx="3">
                  <c:v>20933860</c:v>
                </c:pt>
                <c:pt idx="4">
                  <c:v>19958290</c:v>
                </c:pt>
                <c:pt idx="5">
                  <c:v>22228770</c:v>
                </c:pt>
                <c:pt idx="6">
                  <c:v>24630410</c:v>
                </c:pt>
                <c:pt idx="7">
                  <c:v>17569500</c:v>
                </c:pt>
                <c:pt idx="8">
                  <c:v>17292750</c:v>
                </c:pt>
                <c:pt idx="9">
                  <c:v>20189040</c:v>
                </c:pt>
                <c:pt idx="10">
                  <c:v>21368130</c:v>
                </c:pt>
                <c:pt idx="11">
                  <c:v>18139290</c:v>
                </c:pt>
                <c:pt idx="12">
                  <c:v>229370210</c:v>
                </c:pt>
              </c:numCache>
            </c:numRef>
          </c:val>
        </c:ser>
        <c:ser>
          <c:idx val="1"/>
          <c:order val="1"/>
          <c:tx>
            <c:strRef>
              <c:f>label 1</c:f>
              <c:strCache>
                <c:ptCount val="1"/>
                <c:pt idx="0">
                  <c:v>2015</c:v>
                </c:pt>
              </c:strCache>
            </c:strRef>
          </c:tx>
          <c:spPr>
            <a:solidFill>
              <a:srgbClr val="c0504d"/>
            </a:solidFill>
            <a:ln>
              <a:noFill/>
            </a:ln>
          </c:spPr>
          <c:invertIfNegative val="0"/>
          <c:dLbls>
            <c:dLblPos val="outEnd"/>
            <c:showLegendKey val="0"/>
            <c:showVal val="0"/>
            <c:showCatName val="0"/>
            <c:showSerName val="0"/>
            <c:showPercent val="0"/>
            <c:showLeaderLines val="0"/>
          </c:dLbls>
          <c:cat>
            <c:strRef>
              <c:f>categories</c:f>
              <c:strCache>
                <c:ptCount val="13"/>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pt idx="12">
                  <c:v>TOPLAM</c:v>
                </c:pt>
              </c:strCache>
            </c:strRef>
          </c:cat>
          <c:val>
            <c:numRef>
              <c:f>1</c:f>
              <c:numCache>
                <c:formatCode>General</c:formatCode>
                <c:ptCount val="13"/>
                <c:pt idx="0">
                  <c:v>12705080</c:v>
                </c:pt>
                <c:pt idx="1">
                  <c:v>11661990</c:v>
                </c:pt>
                <c:pt idx="2">
                  <c:v>14624850</c:v>
                </c:pt>
                <c:pt idx="3">
                  <c:v>16403120</c:v>
                </c:pt>
                <c:pt idx="4">
                  <c:v>14685620</c:v>
                </c:pt>
                <c:pt idx="5">
                  <c:v>20456060</c:v>
                </c:pt>
                <c:pt idx="6">
                  <c:v>24032500</c:v>
                </c:pt>
                <c:pt idx="7">
                  <c:v>19247150</c:v>
                </c:pt>
                <c:pt idx="8">
                  <c:v>14111770</c:v>
                </c:pt>
                <c:pt idx="9">
                  <c:v>21668930</c:v>
                </c:pt>
                <c:pt idx="10">
                  <c:v>20898160</c:v>
                </c:pt>
                <c:pt idx="11">
                  <c:v>16406280</c:v>
                </c:pt>
                <c:pt idx="12">
                  <c:v>206901510</c:v>
                </c:pt>
              </c:numCache>
            </c:numRef>
          </c:val>
        </c:ser>
        <c:ser>
          <c:idx val="2"/>
          <c:order val="2"/>
          <c:tx>
            <c:strRef>
              <c:f>label 2</c:f>
              <c:strCache>
                <c:ptCount val="1"/>
                <c:pt idx="0">
                  <c:v>2016</c:v>
                </c:pt>
              </c:strCache>
            </c:strRef>
          </c:tx>
          <c:spPr>
            <a:solidFill>
              <a:srgbClr val="9bbb59"/>
            </a:solidFill>
            <a:ln>
              <a:noFill/>
            </a:ln>
          </c:spPr>
          <c:invertIfNegative val="0"/>
          <c:dLbls>
            <c:dLblPos val="outEnd"/>
            <c:showLegendKey val="0"/>
            <c:showVal val="0"/>
            <c:showCatName val="0"/>
            <c:showSerName val="0"/>
            <c:showPercent val="0"/>
            <c:showLeaderLines val="0"/>
          </c:dLbls>
          <c:cat>
            <c:strRef>
              <c:f>categories</c:f>
              <c:strCache>
                <c:ptCount val="13"/>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pt idx="12">
                  <c:v>TOPLAM</c:v>
                </c:pt>
              </c:strCache>
            </c:strRef>
          </c:cat>
          <c:val>
            <c:numRef>
              <c:f>2</c:f>
              <c:numCache>
                <c:formatCode>General</c:formatCode>
                <c:ptCount val="13"/>
                <c:pt idx="0">
                  <c:v>13081520</c:v>
                </c:pt>
                <c:pt idx="1">
                  <c:v>11975140</c:v>
                </c:pt>
                <c:pt idx="2">
                  <c:v>18978430</c:v>
                </c:pt>
                <c:pt idx="3">
                  <c:v>24133960</c:v>
                </c:pt>
                <c:pt idx="4">
                  <c:v>18093130</c:v>
                </c:pt>
                <c:pt idx="5">
                  <c:v>25128160</c:v>
                </c:pt>
                <c:pt idx="6">
                  <c:v>19654410</c:v>
                </c:pt>
                <c:pt idx="7">
                  <c:v>28183880</c:v>
                </c:pt>
                <c:pt idx="8">
                  <c:v>20207380</c:v>
                </c:pt>
                <c:pt idx="9">
                  <c:v>19690490</c:v>
                </c:pt>
                <c:pt idx="10">
                  <c:v>16794470</c:v>
                </c:pt>
                <c:pt idx="11">
                  <c:v>14598460</c:v>
                </c:pt>
                <c:pt idx="12">
                  <c:v>230519430</c:v>
                </c:pt>
              </c:numCache>
            </c:numRef>
          </c:val>
        </c:ser>
        <c:gapWidth val="150"/>
        <c:overlap val="0"/>
        <c:axId val="91895008"/>
        <c:axId val="88377137"/>
      </c:barChart>
      <c:catAx>
        <c:axId val="91895008"/>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8377137"/>
        <c:crosses val="autoZero"/>
        <c:auto val="1"/>
        <c:lblAlgn val="ctr"/>
        <c:lblOffset val="100"/>
      </c:catAx>
      <c:valAx>
        <c:axId val="88377137"/>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1895008"/>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F84C-7894-4820-A6EF-536A8C40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Application>LibreOffice/5.1.3.2$Windows_x86 LibreOffice_project/644e4637d1d8544fd9f56425bd6cec110e49301b</Application>
  <Pages>54</Pages>
  <Words>16269</Words>
  <Characters>108315</Characters>
  <CharactersWithSpaces>122321</CharactersWithSpaces>
  <Paragraphs>2309</Paragraphs>
  <Company>SilentAll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2017-04-12T11:56:00Z</dcterms:created>
  <dc:creator>MYPC</dc:creator>
  <dc:description/>
  <dc:language>tr-TR</dc:language>
  <cp:lastModifiedBy/>
  <dcterms:modified xsi:type="dcterms:W3CDTF">2017-05-31T16:35:46Z</dcterms:modified>
  <cp:revision>287</cp:revision>
  <dc:subject/>
  <dc:title>32 ISPARTA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SilentAll Team</vt:lpwstr>
  </property>
  <property fmtid="{D5CDD505-2E9C-101B-9397-08002B2CF9AE}" pid="4" name="Created">
    <vt:filetime>2016-05-31T00:00:00Z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2017-04-12T00:00:00Z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