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EA" w:rsidRDefault="00271AE4" w:rsidP="003A777F">
      <w:pPr>
        <w:jc w:val="both"/>
        <w:rPr>
          <w:rFonts w:ascii="Times New Roman" w:hAnsi="Times New Roman"/>
          <w:sz w:val="24"/>
          <w:szCs w:val="24"/>
        </w:rPr>
      </w:pPr>
      <w:r>
        <w:rPr>
          <w:rFonts w:ascii="Times New Roman" w:hAnsi="Times New Roman"/>
          <w:b/>
          <w:bCs/>
          <w:sz w:val="24"/>
          <w:szCs w:val="24"/>
        </w:rPr>
        <w:t xml:space="preserve">Madde 1. </w:t>
      </w:r>
      <w:r w:rsidRPr="00EE3B10">
        <w:rPr>
          <w:rFonts w:ascii="Times New Roman" w:hAnsi="Times New Roman"/>
          <w:sz w:val="24"/>
          <w:szCs w:val="24"/>
        </w:rPr>
        <w:t>Bu</w:t>
      </w:r>
      <w:r w:rsidRPr="00EE3B10">
        <w:rPr>
          <w:rFonts w:ascii="Times New Roman" w:hAnsi="Times New Roman"/>
          <w:spacing w:val="4"/>
          <w:sz w:val="24"/>
          <w:szCs w:val="24"/>
        </w:rPr>
        <w:t xml:space="preserve"> </w:t>
      </w:r>
      <w:r w:rsidRPr="00EE3B10">
        <w:rPr>
          <w:rFonts w:ascii="Times New Roman" w:hAnsi="Times New Roman"/>
          <w:sz w:val="24"/>
          <w:szCs w:val="24"/>
        </w:rPr>
        <w:t>yönergenin</w:t>
      </w:r>
      <w:r w:rsidRPr="00EE3B10">
        <w:rPr>
          <w:rFonts w:ascii="Times New Roman" w:hAnsi="Times New Roman"/>
          <w:spacing w:val="-4"/>
          <w:sz w:val="24"/>
          <w:szCs w:val="24"/>
        </w:rPr>
        <w:t xml:space="preserve"> </w:t>
      </w:r>
      <w:r w:rsidRPr="00EE3B10">
        <w:rPr>
          <w:rFonts w:ascii="Times New Roman" w:hAnsi="Times New Roman"/>
          <w:sz w:val="24"/>
          <w:szCs w:val="24"/>
        </w:rPr>
        <w:t>a</w:t>
      </w:r>
      <w:r w:rsidRPr="00EE3B10">
        <w:rPr>
          <w:rFonts w:ascii="Times New Roman" w:hAnsi="Times New Roman"/>
          <w:spacing w:val="-2"/>
          <w:sz w:val="24"/>
          <w:szCs w:val="24"/>
        </w:rPr>
        <w:t>m</w:t>
      </w:r>
      <w:r w:rsidRPr="00EE3B10">
        <w:rPr>
          <w:rFonts w:ascii="Times New Roman" w:hAnsi="Times New Roman"/>
          <w:sz w:val="24"/>
          <w:szCs w:val="24"/>
        </w:rPr>
        <w:t>a</w:t>
      </w:r>
      <w:r w:rsidRPr="00EE3B10">
        <w:rPr>
          <w:rFonts w:ascii="Times New Roman" w:hAnsi="Times New Roman"/>
          <w:spacing w:val="-1"/>
          <w:sz w:val="24"/>
          <w:szCs w:val="24"/>
        </w:rPr>
        <w:t>c</w:t>
      </w:r>
      <w:r w:rsidRPr="00EE3B10">
        <w:rPr>
          <w:rFonts w:ascii="Times New Roman" w:hAnsi="Times New Roman"/>
          <w:spacing w:val="1"/>
          <w:sz w:val="24"/>
          <w:szCs w:val="24"/>
        </w:rPr>
        <w:t>ı</w:t>
      </w:r>
      <w:r w:rsidRPr="00EE3B10">
        <w:rPr>
          <w:rFonts w:ascii="Times New Roman" w:hAnsi="Times New Roman"/>
          <w:sz w:val="24"/>
          <w:szCs w:val="24"/>
        </w:rPr>
        <w:t>,</w:t>
      </w:r>
      <w:r w:rsidRPr="00EE3B10">
        <w:rPr>
          <w:rFonts w:ascii="Times New Roman" w:hAnsi="Times New Roman"/>
          <w:spacing w:val="1"/>
          <w:sz w:val="24"/>
          <w:szCs w:val="24"/>
        </w:rPr>
        <w:t xml:space="preserve"> </w:t>
      </w:r>
      <w:r w:rsidRPr="00EE3B10">
        <w:rPr>
          <w:rFonts w:ascii="Times New Roman" w:hAnsi="Times New Roman"/>
          <w:sz w:val="24"/>
          <w:szCs w:val="24"/>
        </w:rPr>
        <w:t>Süley</w:t>
      </w:r>
      <w:r w:rsidRPr="00EE3B10">
        <w:rPr>
          <w:rFonts w:ascii="Times New Roman" w:hAnsi="Times New Roman"/>
          <w:spacing w:val="-2"/>
          <w:sz w:val="24"/>
          <w:szCs w:val="24"/>
        </w:rPr>
        <w:t>m</w:t>
      </w:r>
      <w:r w:rsidRPr="00EE3B10">
        <w:rPr>
          <w:rFonts w:ascii="Times New Roman" w:hAnsi="Times New Roman"/>
          <w:sz w:val="24"/>
          <w:szCs w:val="24"/>
        </w:rPr>
        <w:t>an</w:t>
      </w:r>
      <w:r w:rsidRPr="00EE3B10">
        <w:rPr>
          <w:rFonts w:ascii="Times New Roman" w:hAnsi="Times New Roman"/>
          <w:spacing w:val="-3"/>
          <w:sz w:val="24"/>
          <w:szCs w:val="24"/>
        </w:rPr>
        <w:t xml:space="preserve"> </w:t>
      </w:r>
      <w:r w:rsidRPr="00EE3B10">
        <w:rPr>
          <w:rFonts w:ascii="Times New Roman" w:hAnsi="Times New Roman"/>
          <w:sz w:val="24"/>
          <w:szCs w:val="24"/>
        </w:rPr>
        <w:t>D</w:t>
      </w:r>
      <w:r w:rsidRPr="00EE3B10">
        <w:rPr>
          <w:rFonts w:ascii="Times New Roman" w:hAnsi="Times New Roman"/>
          <w:spacing w:val="1"/>
          <w:sz w:val="24"/>
          <w:szCs w:val="24"/>
        </w:rPr>
        <w:t>e</w:t>
      </w:r>
      <w:r w:rsidRPr="00EE3B10">
        <w:rPr>
          <w:rFonts w:ascii="Times New Roman" w:hAnsi="Times New Roman"/>
          <w:sz w:val="24"/>
          <w:szCs w:val="24"/>
        </w:rPr>
        <w:t>mirel</w:t>
      </w:r>
      <w:r w:rsidRPr="00EE3B10">
        <w:rPr>
          <w:rFonts w:ascii="Times New Roman" w:hAnsi="Times New Roman"/>
          <w:spacing w:val="2"/>
          <w:sz w:val="24"/>
          <w:szCs w:val="24"/>
        </w:rPr>
        <w:t xml:space="preserve"> </w:t>
      </w:r>
      <w:r w:rsidRPr="00EE3B10">
        <w:rPr>
          <w:rFonts w:ascii="Times New Roman" w:hAnsi="Times New Roman"/>
          <w:sz w:val="24"/>
          <w:szCs w:val="24"/>
        </w:rPr>
        <w:t>Üniversitesi’nde</w:t>
      </w:r>
      <w:r w:rsidRPr="00EE3B10">
        <w:rPr>
          <w:rFonts w:ascii="Times New Roman" w:hAnsi="Times New Roman"/>
          <w:spacing w:val="-9"/>
          <w:sz w:val="24"/>
          <w:szCs w:val="24"/>
        </w:rPr>
        <w:t xml:space="preserve"> </w:t>
      </w:r>
      <w:r w:rsidRPr="00EE3B10">
        <w:rPr>
          <w:rFonts w:ascii="Times New Roman" w:hAnsi="Times New Roman"/>
          <w:sz w:val="24"/>
          <w:szCs w:val="24"/>
        </w:rPr>
        <w:t>ça</w:t>
      </w:r>
      <w:r w:rsidRPr="00EE3B10">
        <w:rPr>
          <w:rFonts w:ascii="Times New Roman" w:hAnsi="Times New Roman"/>
          <w:spacing w:val="-1"/>
          <w:sz w:val="24"/>
          <w:szCs w:val="24"/>
        </w:rPr>
        <w:t>lı</w:t>
      </w:r>
      <w:r w:rsidRPr="00EE3B10">
        <w:rPr>
          <w:rFonts w:ascii="Times New Roman" w:hAnsi="Times New Roman"/>
          <w:sz w:val="24"/>
          <w:szCs w:val="24"/>
        </w:rPr>
        <w:t>ş</w:t>
      </w:r>
      <w:r w:rsidRPr="00EE3B10">
        <w:rPr>
          <w:rFonts w:ascii="Times New Roman" w:hAnsi="Times New Roman"/>
          <w:spacing w:val="-2"/>
          <w:sz w:val="24"/>
          <w:szCs w:val="24"/>
        </w:rPr>
        <w:t>m</w:t>
      </w:r>
      <w:r w:rsidRPr="00EE3B10">
        <w:rPr>
          <w:rFonts w:ascii="Times New Roman" w:hAnsi="Times New Roman"/>
          <w:spacing w:val="1"/>
          <w:sz w:val="24"/>
          <w:szCs w:val="24"/>
        </w:rPr>
        <w:t>ı</w:t>
      </w:r>
      <w:r w:rsidRPr="00EE3B10">
        <w:rPr>
          <w:rFonts w:ascii="Times New Roman" w:hAnsi="Times New Roman"/>
          <w:sz w:val="24"/>
          <w:szCs w:val="24"/>
        </w:rPr>
        <w:t>ş</w:t>
      </w:r>
      <w:r w:rsidRPr="00EE3B10">
        <w:rPr>
          <w:rFonts w:ascii="Times New Roman" w:hAnsi="Times New Roman"/>
          <w:spacing w:val="1"/>
          <w:sz w:val="24"/>
          <w:szCs w:val="24"/>
        </w:rPr>
        <w:t xml:space="preserve"> </w:t>
      </w:r>
      <w:r w:rsidRPr="00EE3B10">
        <w:rPr>
          <w:rFonts w:ascii="Times New Roman" w:hAnsi="Times New Roman"/>
          <w:sz w:val="24"/>
          <w:szCs w:val="24"/>
        </w:rPr>
        <w:t>veya</w:t>
      </w:r>
      <w:r w:rsidRPr="00EE3B10">
        <w:rPr>
          <w:rFonts w:ascii="Times New Roman" w:hAnsi="Times New Roman"/>
          <w:spacing w:val="2"/>
          <w:sz w:val="24"/>
          <w:szCs w:val="24"/>
        </w:rPr>
        <w:t xml:space="preserve"> </w:t>
      </w:r>
      <w:r w:rsidRPr="00EE3B10">
        <w:rPr>
          <w:rFonts w:ascii="Times New Roman" w:hAnsi="Times New Roman"/>
          <w:sz w:val="24"/>
          <w:szCs w:val="24"/>
        </w:rPr>
        <w:t>çal</w:t>
      </w:r>
      <w:r w:rsidRPr="00EE3B10">
        <w:rPr>
          <w:rFonts w:ascii="Times New Roman" w:hAnsi="Times New Roman"/>
          <w:spacing w:val="1"/>
          <w:sz w:val="24"/>
          <w:szCs w:val="24"/>
        </w:rPr>
        <w:t>ı</w:t>
      </w:r>
      <w:r w:rsidRPr="00EE3B10">
        <w:rPr>
          <w:rFonts w:ascii="Times New Roman" w:hAnsi="Times New Roman"/>
          <w:sz w:val="24"/>
          <w:szCs w:val="24"/>
        </w:rPr>
        <w:t>ş</w:t>
      </w:r>
      <w:r w:rsidRPr="00EE3B10">
        <w:rPr>
          <w:rFonts w:ascii="Times New Roman" w:hAnsi="Times New Roman"/>
          <w:spacing w:val="-2"/>
          <w:sz w:val="24"/>
          <w:szCs w:val="24"/>
        </w:rPr>
        <w:t>m</w:t>
      </w:r>
      <w:r w:rsidRPr="00EE3B10">
        <w:rPr>
          <w:rFonts w:ascii="Times New Roman" w:hAnsi="Times New Roman"/>
          <w:sz w:val="24"/>
          <w:szCs w:val="24"/>
        </w:rPr>
        <w:t>akta</w:t>
      </w:r>
      <w:r w:rsidRPr="00EE3B10">
        <w:rPr>
          <w:rFonts w:ascii="Times New Roman" w:hAnsi="Times New Roman"/>
          <w:spacing w:val="-1"/>
          <w:sz w:val="24"/>
          <w:szCs w:val="24"/>
        </w:rPr>
        <w:t xml:space="preserve"> </w:t>
      </w:r>
      <w:r w:rsidRPr="00EE3B10">
        <w:rPr>
          <w:rFonts w:ascii="Times New Roman" w:hAnsi="Times New Roman"/>
          <w:sz w:val="24"/>
          <w:szCs w:val="24"/>
        </w:rPr>
        <w:t>olan kadrolu öğ</w:t>
      </w:r>
      <w:r w:rsidRPr="00EE3B10">
        <w:rPr>
          <w:rFonts w:ascii="Times New Roman" w:hAnsi="Times New Roman"/>
          <w:spacing w:val="1"/>
          <w:sz w:val="24"/>
          <w:szCs w:val="24"/>
        </w:rPr>
        <w:t>r</w:t>
      </w:r>
      <w:r w:rsidRPr="00EE3B10">
        <w:rPr>
          <w:rFonts w:ascii="Times New Roman" w:hAnsi="Times New Roman"/>
          <w:spacing w:val="-1"/>
          <w:sz w:val="24"/>
          <w:szCs w:val="24"/>
        </w:rPr>
        <w:t>e</w:t>
      </w:r>
      <w:r w:rsidRPr="00EE3B10">
        <w:rPr>
          <w:rFonts w:ascii="Times New Roman" w:hAnsi="Times New Roman"/>
          <w:spacing w:val="1"/>
          <w:sz w:val="24"/>
          <w:szCs w:val="24"/>
        </w:rPr>
        <w:t>ti</w:t>
      </w:r>
      <w:r w:rsidRPr="00EE3B10">
        <w:rPr>
          <w:rFonts w:ascii="Times New Roman" w:hAnsi="Times New Roman"/>
          <w:sz w:val="24"/>
          <w:szCs w:val="24"/>
        </w:rPr>
        <w:t xml:space="preserve">m </w:t>
      </w:r>
      <w:r w:rsidRPr="00EE3B10">
        <w:rPr>
          <w:rFonts w:ascii="Times New Roman" w:hAnsi="Times New Roman"/>
          <w:spacing w:val="1"/>
          <w:sz w:val="24"/>
          <w:szCs w:val="24"/>
        </w:rPr>
        <w:t>ele</w:t>
      </w:r>
      <w:r w:rsidRPr="00EE3B10">
        <w:rPr>
          <w:rFonts w:ascii="Times New Roman" w:hAnsi="Times New Roman"/>
          <w:spacing w:val="-2"/>
          <w:sz w:val="24"/>
          <w:szCs w:val="24"/>
        </w:rPr>
        <w:t>m</w:t>
      </w:r>
      <w:r w:rsidRPr="00EE3B10">
        <w:rPr>
          <w:rFonts w:ascii="Times New Roman" w:hAnsi="Times New Roman"/>
          <w:spacing w:val="1"/>
          <w:sz w:val="24"/>
          <w:szCs w:val="24"/>
        </w:rPr>
        <w:t>anla</w:t>
      </w:r>
      <w:r w:rsidRPr="00EE3B10">
        <w:rPr>
          <w:rFonts w:ascii="Times New Roman" w:hAnsi="Times New Roman"/>
          <w:spacing w:val="-1"/>
          <w:sz w:val="24"/>
          <w:szCs w:val="24"/>
        </w:rPr>
        <w:t>r</w:t>
      </w:r>
      <w:r w:rsidRPr="00EE3B10">
        <w:rPr>
          <w:rFonts w:ascii="Times New Roman" w:hAnsi="Times New Roman"/>
          <w:sz w:val="24"/>
          <w:szCs w:val="24"/>
        </w:rPr>
        <w:t>ı</w:t>
      </w:r>
      <w:r w:rsidRPr="00EE3B10">
        <w:rPr>
          <w:rFonts w:ascii="Times New Roman" w:hAnsi="Times New Roman"/>
          <w:spacing w:val="-2"/>
          <w:sz w:val="24"/>
          <w:szCs w:val="24"/>
        </w:rPr>
        <w:t xml:space="preserve"> </w:t>
      </w:r>
      <w:r w:rsidRPr="00EE3B10">
        <w:rPr>
          <w:rFonts w:ascii="Times New Roman" w:hAnsi="Times New Roman"/>
          <w:sz w:val="24"/>
          <w:szCs w:val="24"/>
        </w:rPr>
        <w:t>ve</w:t>
      </w:r>
      <w:r w:rsidRPr="00EE3B10">
        <w:rPr>
          <w:rFonts w:ascii="Times New Roman" w:hAnsi="Times New Roman"/>
          <w:spacing w:val="6"/>
          <w:sz w:val="24"/>
          <w:szCs w:val="24"/>
        </w:rPr>
        <w:t xml:space="preserve"> </w:t>
      </w:r>
      <w:r w:rsidRPr="00EE3B10">
        <w:rPr>
          <w:rFonts w:ascii="Times New Roman" w:hAnsi="Times New Roman"/>
          <w:sz w:val="24"/>
          <w:szCs w:val="24"/>
        </w:rPr>
        <w:t>ara</w:t>
      </w:r>
      <w:r w:rsidRPr="00EE3B10">
        <w:rPr>
          <w:rFonts w:ascii="Times New Roman" w:hAnsi="Times New Roman"/>
          <w:spacing w:val="-1"/>
          <w:sz w:val="24"/>
          <w:szCs w:val="24"/>
        </w:rPr>
        <w:t>ş</w:t>
      </w:r>
      <w:r w:rsidRPr="00EE3B10">
        <w:rPr>
          <w:rFonts w:ascii="Times New Roman" w:hAnsi="Times New Roman"/>
          <w:spacing w:val="1"/>
          <w:sz w:val="24"/>
          <w:szCs w:val="24"/>
        </w:rPr>
        <w:t>t</w:t>
      </w:r>
      <w:r w:rsidRPr="00EE3B10">
        <w:rPr>
          <w:rFonts w:ascii="Times New Roman" w:hAnsi="Times New Roman"/>
          <w:spacing w:val="-1"/>
          <w:sz w:val="24"/>
          <w:szCs w:val="24"/>
        </w:rPr>
        <w:t>ır</w:t>
      </w:r>
      <w:r w:rsidRPr="00EE3B10">
        <w:rPr>
          <w:rFonts w:ascii="Times New Roman" w:hAnsi="Times New Roman"/>
          <w:spacing w:val="1"/>
          <w:sz w:val="24"/>
          <w:szCs w:val="24"/>
        </w:rPr>
        <w:t>ı</w:t>
      </w:r>
      <w:r w:rsidRPr="00EE3B10">
        <w:rPr>
          <w:rFonts w:ascii="Times New Roman" w:hAnsi="Times New Roman"/>
          <w:sz w:val="24"/>
          <w:szCs w:val="24"/>
        </w:rPr>
        <w:t>c</w:t>
      </w:r>
      <w:r w:rsidRPr="00EE3B10">
        <w:rPr>
          <w:rFonts w:ascii="Times New Roman" w:hAnsi="Times New Roman"/>
          <w:spacing w:val="-1"/>
          <w:sz w:val="24"/>
          <w:szCs w:val="24"/>
        </w:rPr>
        <w:t>ı</w:t>
      </w:r>
      <w:r w:rsidRPr="00EE3B10">
        <w:rPr>
          <w:rFonts w:ascii="Times New Roman" w:hAnsi="Times New Roman"/>
          <w:sz w:val="24"/>
          <w:szCs w:val="24"/>
        </w:rPr>
        <w:t>la</w:t>
      </w:r>
      <w:r w:rsidRPr="00EE3B10">
        <w:rPr>
          <w:rFonts w:ascii="Times New Roman" w:hAnsi="Times New Roman"/>
          <w:spacing w:val="-1"/>
          <w:sz w:val="24"/>
          <w:szCs w:val="24"/>
        </w:rPr>
        <w:t>r</w:t>
      </w:r>
      <w:r w:rsidRPr="00EE3B10">
        <w:rPr>
          <w:rFonts w:ascii="Times New Roman" w:hAnsi="Times New Roman"/>
          <w:spacing w:val="1"/>
          <w:sz w:val="24"/>
          <w:szCs w:val="24"/>
        </w:rPr>
        <w:t>ı</w:t>
      </w:r>
      <w:r w:rsidRPr="00EE3B10">
        <w:rPr>
          <w:rFonts w:ascii="Times New Roman" w:hAnsi="Times New Roman"/>
          <w:sz w:val="24"/>
          <w:szCs w:val="24"/>
        </w:rPr>
        <w:t>n</w:t>
      </w:r>
      <w:r w:rsidRPr="00EE3B10">
        <w:rPr>
          <w:rFonts w:ascii="Times New Roman" w:hAnsi="Times New Roman"/>
          <w:spacing w:val="-3"/>
          <w:sz w:val="24"/>
          <w:szCs w:val="24"/>
        </w:rPr>
        <w:t xml:space="preserve"> </w:t>
      </w:r>
      <w:r w:rsidRPr="00EE3B10">
        <w:rPr>
          <w:rFonts w:ascii="Times New Roman" w:hAnsi="Times New Roman"/>
          <w:sz w:val="24"/>
          <w:szCs w:val="24"/>
        </w:rPr>
        <w:t>Fen</w:t>
      </w:r>
      <w:r w:rsidRPr="00EE3B10">
        <w:rPr>
          <w:rFonts w:ascii="Times New Roman" w:hAnsi="Times New Roman"/>
          <w:spacing w:val="7"/>
          <w:sz w:val="24"/>
          <w:szCs w:val="24"/>
        </w:rPr>
        <w:t xml:space="preserve"> </w:t>
      </w:r>
      <w:r w:rsidRPr="00EE3B10">
        <w:rPr>
          <w:rFonts w:ascii="Times New Roman" w:hAnsi="Times New Roman"/>
          <w:sz w:val="24"/>
          <w:szCs w:val="24"/>
        </w:rPr>
        <w:t>ve</w:t>
      </w:r>
      <w:r w:rsidRPr="00EE3B10">
        <w:rPr>
          <w:rFonts w:ascii="Times New Roman" w:hAnsi="Times New Roman"/>
          <w:spacing w:val="5"/>
          <w:sz w:val="24"/>
          <w:szCs w:val="24"/>
        </w:rPr>
        <w:t xml:space="preserve"> </w:t>
      </w:r>
      <w:r w:rsidRPr="00EE3B10">
        <w:rPr>
          <w:rFonts w:ascii="Times New Roman" w:hAnsi="Times New Roman"/>
          <w:sz w:val="24"/>
          <w:szCs w:val="24"/>
        </w:rPr>
        <w:t>Mühendislik</w:t>
      </w:r>
      <w:r w:rsidRPr="00EE3B10">
        <w:rPr>
          <w:rFonts w:ascii="Times New Roman" w:hAnsi="Times New Roman"/>
          <w:spacing w:val="-5"/>
          <w:sz w:val="24"/>
          <w:szCs w:val="24"/>
        </w:rPr>
        <w:t xml:space="preserve"> </w:t>
      </w:r>
      <w:r w:rsidRPr="00EE3B10">
        <w:rPr>
          <w:rFonts w:ascii="Times New Roman" w:hAnsi="Times New Roman"/>
          <w:sz w:val="24"/>
          <w:szCs w:val="24"/>
        </w:rPr>
        <w:t>Bili</w:t>
      </w:r>
      <w:r w:rsidRPr="00EE3B10">
        <w:rPr>
          <w:rFonts w:ascii="Times New Roman" w:hAnsi="Times New Roman"/>
          <w:spacing w:val="-2"/>
          <w:sz w:val="24"/>
          <w:szCs w:val="24"/>
        </w:rPr>
        <w:t>m</w:t>
      </w:r>
      <w:r w:rsidRPr="00EE3B10">
        <w:rPr>
          <w:rFonts w:ascii="Times New Roman" w:hAnsi="Times New Roman"/>
          <w:sz w:val="24"/>
          <w:szCs w:val="24"/>
        </w:rPr>
        <w:t>le</w:t>
      </w:r>
      <w:r w:rsidRPr="00EE3B10">
        <w:rPr>
          <w:rFonts w:ascii="Times New Roman" w:hAnsi="Times New Roman"/>
          <w:spacing w:val="-1"/>
          <w:sz w:val="24"/>
          <w:szCs w:val="24"/>
        </w:rPr>
        <w:t>r</w:t>
      </w:r>
      <w:r w:rsidRPr="00EE3B10">
        <w:rPr>
          <w:rFonts w:ascii="Times New Roman" w:hAnsi="Times New Roman"/>
          <w:spacing w:val="1"/>
          <w:sz w:val="24"/>
          <w:szCs w:val="24"/>
        </w:rPr>
        <w:t>i</w:t>
      </w:r>
      <w:r w:rsidRPr="00EE3B10">
        <w:rPr>
          <w:rFonts w:ascii="Times New Roman" w:hAnsi="Times New Roman"/>
          <w:sz w:val="24"/>
          <w:szCs w:val="24"/>
        </w:rPr>
        <w:t>,</w:t>
      </w:r>
      <w:r w:rsidRPr="00EE3B10">
        <w:rPr>
          <w:rFonts w:ascii="Times New Roman" w:hAnsi="Times New Roman"/>
          <w:spacing w:val="-2"/>
          <w:sz w:val="24"/>
          <w:szCs w:val="24"/>
        </w:rPr>
        <w:t xml:space="preserve"> </w:t>
      </w:r>
      <w:r w:rsidRPr="00EE3B10">
        <w:rPr>
          <w:rFonts w:ascii="Times New Roman" w:hAnsi="Times New Roman"/>
          <w:spacing w:val="-1"/>
          <w:sz w:val="24"/>
          <w:szCs w:val="24"/>
        </w:rPr>
        <w:t>T</w:t>
      </w:r>
      <w:r w:rsidRPr="00EE3B10">
        <w:rPr>
          <w:rFonts w:ascii="Times New Roman" w:hAnsi="Times New Roman"/>
          <w:spacing w:val="1"/>
          <w:sz w:val="24"/>
          <w:szCs w:val="24"/>
        </w:rPr>
        <w:t>ı</w:t>
      </w:r>
      <w:r w:rsidRPr="00EE3B10">
        <w:rPr>
          <w:rFonts w:ascii="Times New Roman" w:hAnsi="Times New Roman"/>
          <w:sz w:val="24"/>
          <w:szCs w:val="24"/>
        </w:rPr>
        <w:t>p</w:t>
      </w:r>
      <w:r w:rsidRPr="00EE3B10">
        <w:rPr>
          <w:rFonts w:ascii="Times New Roman" w:hAnsi="Times New Roman"/>
          <w:spacing w:val="5"/>
          <w:sz w:val="24"/>
          <w:szCs w:val="24"/>
        </w:rPr>
        <w:t xml:space="preserve"> </w:t>
      </w:r>
      <w:r w:rsidRPr="00EE3B10">
        <w:rPr>
          <w:rFonts w:ascii="Times New Roman" w:hAnsi="Times New Roman"/>
          <w:sz w:val="24"/>
          <w:szCs w:val="24"/>
        </w:rPr>
        <w:t>ve</w:t>
      </w:r>
      <w:r w:rsidRPr="00EE3B10">
        <w:rPr>
          <w:rFonts w:ascii="Times New Roman" w:hAnsi="Times New Roman"/>
          <w:spacing w:val="5"/>
          <w:sz w:val="24"/>
          <w:szCs w:val="24"/>
        </w:rPr>
        <w:t xml:space="preserve"> </w:t>
      </w:r>
      <w:r w:rsidRPr="00EE3B10">
        <w:rPr>
          <w:rFonts w:ascii="Times New Roman" w:hAnsi="Times New Roman"/>
          <w:sz w:val="24"/>
          <w:szCs w:val="24"/>
        </w:rPr>
        <w:t>S</w:t>
      </w:r>
      <w:r w:rsidRPr="00EE3B10">
        <w:rPr>
          <w:rFonts w:ascii="Times New Roman" w:hAnsi="Times New Roman"/>
          <w:spacing w:val="2"/>
          <w:sz w:val="24"/>
          <w:szCs w:val="24"/>
        </w:rPr>
        <w:t>a</w:t>
      </w:r>
      <w:r w:rsidRPr="00EE3B10">
        <w:rPr>
          <w:rFonts w:ascii="Times New Roman" w:hAnsi="Times New Roman"/>
          <w:sz w:val="24"/>
          <w:szCs w:val="24"/>
        </w:rPr>
        <w:t>ğ</w:t>
      </w:r>
      <w:r w:rsidRPr="00EE3B10">
        <w:rPr>
          <w:rFonts w:ascii="Times New Roman" w:hAnsi="Times New Roman"/>
          <w:spacing w:val="1"/>
          <w:sz w:val="24"/>
          <w:szCs w:val="24"/>
        </w:rPr>
        <w:t>lı</w:t>
      </w:r>
      <w:r w:rsidRPr="00EE3B10">
        <w:rPr>
          <w:rFonts w:ascii="Times New Roman" w:hAnsi="Times New Roman"/>
          <w:sz w:val="24"/>
          <w:szCs w:val="24"/>
        </w:rPr>
        <w:t>k</w:t>
      </w:r>
      <w:r w:rsidRPr="00EE3B10">
        <w:rPr>
          <w:rFonts w:ascii="Times New Roman" w:hAnsi="Times New Roman"/>
          <w:spacing w:val="6"/>
          <w:sz w:val="24"/>
          <w:szCs w:val="24"/>
        </w:rPr>
        <w:t xml:space="preserve"> </w:t>
      </w:r>
      <w:r w:rsidRPr="00EE3B10">
        <w:rPr>
          <w:rFonts w:ascii="Times New Roman" w:hAnsi="Times New Roman"/>
          <w:sz w:val="24"/>
          <w:szCs w:val="24"/>
        </w:rPr>
        <w:t>Bili</w:t>
      </w:r>
      <w:r w:rsidRPr="00EE3B10">
        <w:rPr>
          <w:rFonts w:ascii="Times New Roman" w:hAnsi="Times New Roman"/>
          <w:spacing w:val="-2"/>
          <w:sz w:val="24"/>
          <w:szCs w:val="24"/>
        </w:rPr>
        <w:t>m</w:t>
      </w:r>
      <w:r w:rsidRPr="00EE3B10">
        <w:rPr>
          <w:rFonts w:ascii="Times New Roman" w:hAnsi="Times New Roman"/>
          <w:sz w:val="24"/>
          <w:szCs w:val="24"/>
        </w:rPr>
        <w:t xml:space="preserve">leri, </w:t>
      </w:r>
      <w:proofErr w:type="gramStart"/>
      <w:r w:rsidRPr="00EE3B10">
        <w:rPr>
          <w:rFonts w:ascii="Times New Roman" w:hAnsi="Times New Roman"/>
          <w:sz w:val="24"/>
          <w:szCs w:val="24"/>
        </w:rPr>
        <w:t xml:space="preserve">Sosyal </w:t>
      </w:r>
      <w:r w:rsidRPr="00EE3B10">
        <w:rPr>
          <w:rFonts w:ascii="Times New Roman" w:hAnsi="Times New Roman"/>
          <w:spacing w:val="18"/>
          <w:sz w:val="24"/>
          <w:szCs w:val="24"/>
        </w:rPr>
        <w:t xml:space="preserve"> </w:t>
      </w:r>
      <w:r w:rsidRPr="00EE3B10">
        <w:rPr>
          <w:rFonts w:ascii="Times New Roman" w:hAnsi="Times New Roman"/>
          <w:sz w:val="24"/>
          <w:szCs w:val="24"/>
        </w:rPr>
        <w:t>Bili</w:t>
      </w:r>
      <w:r w:rsidRPr="00EE3B10">
        <w:rPr>
          <w:rFonts w:ascii="Times New Roman" w:hAnsi="Times New Roman"/>
          <w:spacing w:val="-2"/>
          <w:sz w:val="24"/>
          <w:szCs w:val="24"/>
        </w:rPr>
        <w:t>m</w:t>
      </w:r>
      <w:r w:rsidRPr="00EE3B10">
        <w:rPr>
          <w:rFonts w:ascii="Times New Roman" w:hAnsi="Times New Roman"/>
          <w:spacing w:val="1"/>
          <w:sz w:val="24"/>
          <w:szCs w:val="24"/>
        </w:rPr>
        <w:t>l</w:t>
      </w:r>
      <w:r w:rsidRPr="00EE3B10">
        <w:rPr>
          <w:rFonts w:ascii="Times New Roman" w:hAnsi="Times New Roman"/>
          <w:sz w:val="24"/>
          <w:szCs w:val="24"/>
        </w:rPr>
        <w:t>er</w:t>
      </w:r>
      <w:proofErr w:type="gramEnd"/>
      <w:r w:rsidRPr="00EE3B10">
        <w:rPr>
          <w:rFonts w:ascii="Times New Roman" w:hAnsi="Times New Roman"/>
          <w:sz w:val="24"/>
          <w:szCs w:val="24"/>
        </w:rPr>
        <w:t xml:space="preserve">, </w:t>
      </w:r>
      <w:r w:rsidRPr="00EE3B10">
        <w:rPr>
          <w:rFonts w:ascii="Times New Roman" w:hAnsi="Times New Roman"/>
          <w:spacing w:val="15"/>
          <w:sz w:val="24"/>
          <w:szCs w:val="24"/>
        </w:rPr>
        <w:t xml:space="preserve"> </w:t>
      </w:r>
      <w:r w:rsidRPr="00EE3B10">
        <w:rPr>
          <w:rFonts w:ascii="Times New Roman" w:hAnsi="Times New Roman"/>
          <w:sz w:val="24"/>
          <w:szCs w:val="24"/>
        </w:rPr>
        <w:t xml:space="preserve">Güzel </w:t>
      </w:r>
      <w:r w:rsidRPr="00EE3B10">
        <w:rPr>
          <w:rFonts w:ascii="Times New Roman" w:hAnsi="Times New Roman"/>
          <w:spacing w:val="18"/>
          <w:sz w:val="24"/>
          <w:szCs w:val="24"/>
        </w:rPr>
        <w:t xml:space="preserve"> </w:t>
      </w:r>
      <w:r w:rsidRPr="00EE3B10">
        <w:rPr>
          <w:rFonts w:ascii="Times New Roman" w:hAnsi="Times New Roman"/>
          <w:sz w:val="24"/>
          <w:szCs w:val="24"/>
        </w:rPr>
        <w:t>Sanatl</w:t>
      </w:r>
      <w:r w:rsidRPr="00EE3B10">
        <w:rPr>
          <w:rFonts w:ascii="Times New Roman" w:hAnsi="Times New Roman"/>
          <w:spacing w:val="-1"/>
          <w:sz w:val="24"/>
          <w:szCs w:val="24"/>
        </w:rPr>
        <w:t>a</w:t>
      </w:r>
      <w:r w:rsidRPr="00EE3B10">
        <w:rPr>
          <w:rFonts w:ascii="Times New Roman" w:hAnsi="Times New Roman"/>
          <w:sz w:val="24"/>
          <w:szCs w:val="24"/>
        </w:rPr>
        <w:t xml:space="preserve">r </w:t>
      </w:r>
      <w:r w:rsidRPr="00EE3B10">
        <w:rPr>
          <w:rFonts w:ascii="Times New Roman" w:hAnsi="Times New Roman"/>
          <w:spacing w:val="17"/>
          <w:sz w:val="24"/>
          <w:szCs w:val="24"/>
        </w:rPr>
        <w:t xml:space="preserve"> </w:t>
      </w:r>
      <w:r w:rsidRPr="00EE3B10">
        <w:rPr>
          <w:rFonts w:ascii="Times New Roman" w:hAnsi="Times New Roman"/>
          <w:spacing w:val="-1"/>
          <w:sz w:val="24"/>
          <w:szCs w:val="24"/>
        </w:rPr>
        <w:t>v</w:t>
      </w:r>
      <w:r w:rsidRPr="00EE3B10">
        <w:rPr>
          <w:rFonts w:ascii="Times New Roman" w:hAnsi="Times New Roman"/>
          <w:sz w:val="24"/>
          <w:szCs w:val="24"/>
        </w:rPr>
        <w:t xml:space="preserve">e </w:t>
      </w:r>
      <w:r w:rsidRPr="00EE3B10">
        <w:rPr>
          <w:rFonts w:ascii="Times New Roman" w:hAnsi="Times New Roman"/>
          <w:spacing w:val="23"/>
          <w:sz w:val="24"/>
          <w:szCs w:val="24"/>
        </w:rPr>
        <w:t xml:space="preserve"> </w:t>
      </w:r>
      <w:r w:rsidRPr="00EE3B10">
        <w:rPr>
          <w:rFonts w:ascii="Times New Roman" w:hAnsi="Times New Roman"/>
          <w:sz w:val="24"/>
          <w:szCs w:val="24"/>
        </w:rPr>
        <w:t xml:space="preserve">Spor </w:t>
      </w:r>
      <w:r w:rsidRPr="00EE3B10">
        <w:rPr>
          <w:rFonts w:ascii="Times New Roman" w:hAnsi="Times New Roman"/>
          <w:spacing w:val="24"/>
          <w:sz w:val="24"/>
          <w:szCs w:val="24"/>
        </w:rPr>
        <w:t xml:space="preserve"> </w:t>
      </w:r>
      <w:r w:rsidRPr="00EE3B10">
        <w:rPr>
          <w:rFonts w:ascii="Times New Roman" w:hAnsi="Times New Roman"/>
          <w:sz w:val="24"/>
          <w:szCs w:val="24"/>
        </w:rPr>
        <w:t>Bili</w:t>
      </w:r>
      <w:r w:rsidRPr="00EE3B10">
        <w:rPr>
          <w:rFonts w:ascii="Times New Roman" w:hAnsi="Times New Roman"/>
          <w:spacing w:val="-2"/>
          <w:sz w:val="24"/>
          <w:szCs w:val="24"/>
        </w:rPr>
        <w:t>m</w:t>
      </w:r>
      <w:r w:rsidRPr="00EE3B10">
        <w:rPr>
          <w:rFonts w:ascii="Times New Roman" w:hAnsi="Times New Roman"/>
          <w:spacing w:val="1"/>
          <w:sz w:val="24"/>
          <w:szCs w:val="24"/>
        </w:rPr>
        <w:t>l</w:t>
      </w:r>
      <w:r w:rsidRPr="00EE3B10">
        <w:rPr>
          <w:rFonts w:ascii="Times New Roman" w:hAnsi="Times New Roman"/>
          <w:sz w:val="24"/>
          <w:szCs w:val="24"/>
        </w:rPr>
        <w:t xml:space="preserve">eri </w:t>
      </w:r>
      <w:r w:rsidRPr="00EE3B10">
        <w:rPr>
          <w:rFonts w:ascii="Times New Roman" w:hAnsi="Times New Roman"/>
          <w:spacing w:val="15"/>
          <w:sz w:val="24"/>
          <w:szCs w:val="24"/>
        </w:rPr>
        <w:t xml:space="preserve"> </w:t>
      </w:r>
      <w:r w:rsidRPr="00EE3B10">
        <w:rPr>
          <w:rFonts w:ascii="Times New Roman" w:hAnsi="Times New Roman"/>
          <w:sz w:val="24"/>
          <w:szCs w:val="24"/>
        </w:rPr>
        <w:t>alanl</w:t>
      </w:r>
      <w:r w:rsidRPr="00EE3B10">
        <w:rPr>
          <w:rFonts w:ascii="Times New Roman" w:hAnsi="Times New Roman"/>
          <w:spacing w:val="-1"/>
          <w:sz w:val="24"/>
          <w:szCs w:val="24"/>
        </w:rPr>
        <w:t>ar</w:t>
      </w:r>
      <w:r w:rsidRPr="00EE3B10">
        <w:rPr>
          <w:rFonts w:ascii="Times New Roman" w:hAnsi="Times New Roman"/>
          <w:spacing w:val="1"/>
          <w:sz w:val="24"/>
          <w:szCs w:val="24"/>
        </w:rPr>
        <w:t>ı</w:t>
      </w:r>
      <w:r w:rsidRPr="00EE3B10">
        <w:rPr>
          <w:rFonts w:ascii="Times New Roman" w:hAnsi="Times New Roman"/>
          <w:sz w:val="24"/>
          <w:szCs w:val="24"/>
        </w:rPr>
        <w:t xml:space="preserve">ndaki </w:t>
      </w:r>
      <w:r w:rsidRPr="00EE3B10">
        <w:rPr>
          <w:rFonts w:ascii="Times New Roman" w:hAnsi="Times New Roman"/>
          <w:spacing w:val="12"/>
          <w:sz w:val="24"/>
          <w:szCs w:val="24"/>
        </w:rPr>
        <w:t xml:space="preserve"> </w:t>
      </w:r>
      <w:r w:rsidRPr="00EE3B10">
        <w:rPr>
          <w:rFonts w:ascii="Times New Roman" w:hAnsi="Times New Roman"/>
          <w:sz w:val="24"/>
          <w:szCs w:val="24"/>
        </w:rPr>
        <w:t>akade</w:t>
      </w:r>
      <w:r w:rsidRPr="00EE3B10">
        <w:rPr>
          <w:rFonts w:ascii="Times New Roman" w:hAnsi="Times New Roman"/>
          <w:spacing w:val="-2"/>
          <w:sz w:val="24"/>
          <w:szCs w:val="24"/>
        </w:rPr>
        <w:t>m</w:t>
      </w:r>
      <w:r w:rsidRPr="00EE3B10">
        <w:rPr>
          <w:rFonts w:ascii="Times New Roman" w:hAnsi="Times New Roman"/>
          <w:sz w:val="24"/>
          <w:szCs w:val="24"/>
        </w:rPr>
        <w:t xml:space="preserve">ik </w:t>
      </w:r>
      <w:r w:rsidRPr="00EE3B10">
        <w:rPr>
          <w:rFonts w:ascii="Times New Roman" w:hAnsi="Times New Roman"/>
          <w:spacing w:val="15"/>
          <w:sz w:val="24"/>
          <w:szCs w:val="24"/>
        </w:rPr>
        <w:t xml:space="preserve"> </w:t>
      </w:r>
      <w:r w:rsidRPr="00EE3B10">
        <w:rPr>
          <w:rFonts w:ascii="Times New Roman" w:hAnsi="Times New Roman"/>
          <w:sz w:val="24"/>
          <w:szCs w:val="24"/>
        </w:rPr>
        <w:t xml:space="preserve">tabanlı </w:t>
      </w:r>
      <w:r w:rsidRPr="00EE3B10">
        <w:rPr>
          <w:rFonts w:ascii="Times New Roman" w:hAnsi="Times New Roman"/>
          <w:spacing w:val="18"/>
          <w:sz w:val="24"/>
          <w:szCs w:val="24"/>
        </w:rPr>
        <w:t xml:space="preserve"> </w:t>
      </w:r>
      <w:r w:rsidRPr="00EE3B10">
        <w:rPr>
          <w:rFonts w:ascii="Times New Roman" w:hAnsi="Times New Roman"/>
          <w:sz w:val="24"/>
          <w:szCs w:val="24"/>
        </w:rPr>
        <w:t>araş</w:t>
      </w:r>
      <w:r w:rsidRPr="00EE3B10">
        <w:rPr>
          <w:rFonts w:ascii="Times New Roman" w:hAnsi="Times New Roman"/>
          <w:spacing w:val="-1"/>
          <w:sz w:val="24"/>
          <w:szCs w:val="24"/>
        </w:rPr>
        <w:t>t</w:t>
      </w:r>
      <w:r w:rsidRPr="00EE3B10">
        <w:rPr>
          <w:rFonts w:ascii="Times New Roman" w:hAnsi="Times New Roman"/>
          <w:spacing w:val="1"/>
          <w:sz w:val="24"/>
          <w:szCs w:val="24"/>
        </w:rPr>
        <w:t>ı</w:t>
      </w:r>
      <w:r w:rsidRPr="00EE3B10">
        <w:rPr>
          <w:rFonts w:ascii="Times New Roman" w:hAnsi="Times New Roman"/>
          <w:sz w:val="24"/>
          <w:szCs w:val="24"/>
        </w:rPr>
        <w:t>r</w:t>
      </w:r>
      <w:r w:rsidRPr="00EE3B10">
        <w:rPr>
          <w:rFonts w:ascii="Times New Roman" w:hAnsi="Times New Roman"/>
          <w:spacing w:val="-2"/>
          <w:sz w:val="24"/>
          <w:szCs w:val="24"/>
        </w:rPr>
        <w:t>m</w:t>
      </w:r>
      <w:r w:rsidRPr="00EE3B10">
        <w:rPr>
          <w:rFonts w:ascii="Times New Roman" w:hAnsi="Times New Roman"/>
          <w:sz w:val="24"/>
          <w:szCs w:val="24"/>
        </w:rPr>
        <w:t>a, çal</w:t>
      </w:r>
      <w:r w:rsidRPr="00EE3B10">
        <w:rPr>
          <w:rFonts w:ascii="Times New Roman" w:hAnsi="Times New Roman"/>
          <w:spacing w:val="-1"/>
          <w:sz w:val="24"/>
          <w:szCs w:val="24"/>
        </w:rPr>
        <w:t>ı</w:t>
      </w:r>
      <w:r w:rsidRPr="00EE3B10">
        <w:rPr>
          <w:rFonts w:ascii="Times New Roman" w:hAnsi="Times New Roman"/>
          <w:sz w:val="24"/>
          <w:szCs w:val="24"/>
        </w:rPr>
        <w:t>ş</w:t>
      </w:r>
      <w:r w:rsidRPr="00EE3B10">
        <w:rPr>
          <w:rFonts w:ascii="Times New Roman" w:hAnsi="Times New Roman"/>
          <w:spacing w:val="-2"/>
          <w:sz w:val="24"/>
          <w:szCs w:val="24"/>
        </w:rPr>
        <w:t>m</w:t>
      </w:r>
      <w:r w:rsidRPr="00EE3B10">
        <w:rPr>
          <w:rFonts w:ascii="Times New Roman" w:hAnsi="Times New Roman"/>
          <w:sz w:val="24"/>
          <w:szCs w:val="24"/>
        </w:rPr>
        <w:t>a, eser,</w:t>
      </w:r>
      <w:r w:rsidRPr="00EE3B10">
        <w:rPr>
          <w:rFonts w:ascii="Times New Roman" w:hAnsi="Times New Roman"/>
          <w:spacing w:val="2"/>
          <w:sz w:val="24"/>
          <w:szCs w:val="24"/>
        </w:rPr>
        <w:t xml:space="preserve"> </w:t>
      </w:r>
      <w:r w:rsidRPr="00EE3B10">
        <w:rPr>
          <w:rFonts w:ascii="Times New Roman" w:hAnsi="Times New Roman"/>
          <w:sz w:val="24"/>
          <w:szCs w:val="24"/>
        </w:rPr>
        <w:t>etkinlik,</w:t>
      </w:r>
      <w:r w:rsidRPr="00EE3B10">
        <w:rPr>
          <w:rFonts w:ascii="Times New Roman" w:hAnsi="Times New Roman"/>
          <w:spacing w:val="-2"/>
          <w:sz w:val="24"/>
          <w:szCs w:val="24"/>
        </w:rPr>
        <w:t xml:space="preserve"> f</w:t>
      </w:r>
      <w:r w:rsidRPr="00EE3B10">
        <w:rPr>
          <w:rFonts w:ascii="Times New Roman" w:hAnsi="Times New Roman"/>
          <w:sz w:val="24"/>
          <w:szCs w:val="24"/>
        </w:rPr>
        <w:t>aali</w:t>
      </w:r>
      <w:r w:rsidRPr="00EE3B10">
        <w:rPr>
          <w:rFonts w:ascii="Times New Roman" w:hAnsi="Times New Roman"/>
          <w:spacing w:val="-1"/>
          <w:sz w:val="24"/>
          <w:szCs w:val="24"/>
        </w:rPr>
        <w:t>y</w:t>
      </w:r>
      <w:r w:rsidRPr="00EE3B10">
        <w:rPr>
          <w:rFonts w:ascii="Times New Roman" w:hAnsi="Times New Roman"/>
          <w:sz w:val="24"/>
          <w:szCs w:val="24"/>
        </w:rPr>
        <w:t xml:space="preserve">et </w:t>
      </w:r>
      <w:r w:rsidRPr="00EE3B10">
        <w:rPr>
          <w:rFonts w:ascii="Times New Roman" w:hAnsi="Times New Roman"/>
          <w:spacing w:val="-1"/>
          <w:sz w:val="24"/>
          <w:szCs w:val="24"/>
        </w:rPr>
        <w:t>v</w:t>
      </w:r>
      <w:r w:rsidRPr="00EE3B10">
        <w:rPr>
          <w:rFonts w:ascii="Times New Roman" w:hAnsi="Times New Roman"/>
          <w:sz w:val="24"/>
          <w:szCs w:val="24"/>
        </w:rPr>
        <w:t>e</w:t>
      </w:r>
      <w:r w:rsidRPr="00EE3B10">
        <w:rPr>
          <w:rFonts w:ascii="Times New Roman" w:hAnsi="Times New Roman"/>
          <w:spacing w:val="4"/>
          <w:sz w:val="24"/>
          <w:szCs w:val="24"/>
        </w:rPr>
        <w:t xml:space="preserve"> </w:t>
      </w:r>
      <w:r w:rsidRPr="00EE3B10">
        <w:rPr>
          <w:rFonts w:ascii="Times New Roman" w:hAnsi="Times New Roman"/>
          <w:spacing w:val="-1"/>
          <w:sz w:val="24"/>
          <w:szCs w:val="24"/>
        </w:rPr>
        <w:t>hi</w:t>
      </w:r>
      <w:r w:rsidRPr="00EE3B10">
        <w:rPr>
          <w:rFonts w:ascii="Times New Roman" w:hAnsi="Times New Roman"/>
          <w:sz w:val="24"/>
          <w:szCs w:val="24"/>
        </w:rPr>
        <w:t>z</w:t>
      </w:r>
      <w:r w:rsidRPr="00EE3B10">
        <w:rPr>
          <w:rFonts w:ascii="Times New Roman" w:hAnsi="Times New Roman"/>
          <w:spacing w:val="-2"/>
          <w:sz w:val="24"/>
          <w:szCs w:val="24"/>
        </w:rPr>
        <w:t>m</w:t>
      </w:r>
      <w:r w:rsidRPr="00EE3B10">
        <w:rPr>
          <w:rFonts w:ascii="Times New Roman" w:hAnsi="Times New Roman"/>
          <w:sz w:val="24"/>
          <w:szCs w:val="24"/>
        </w:rPr>
        <w:t>e</w:t>
      </w:r>
      <w:r w:rsidRPr="00EE3B10">
        <w:rPr>
          <w:rFonts w:ascii="Times New Roman" w:hAnsi="Times New Roman"/>
          <w:spacing w:val="1"/>
          <w:sz w:val="24"/>
          <w:szCs w:val="24"/>
        </w:rPr>
        <w:t>tl</w:t>
      </w:r>
      <w:r w:rsidRPr="00EE3B10">
        <w:rPr>
          <w:rFonts w:ascii="Times New Roman" w:hAnsi="Times New Roman"/>
          <w:sz w:val="24"/>
          <w:szCs w:val="24"/>
        </w:rPr>
        <w:t>er</w:t>
      </w:r>
      <w:r w:rsidRPr="00EE3B10">
        <w:rPr>
          <w:rFonts w:ascii="Times New Roman" w:hAnsi="Times New Roman"/>
          <w:spacing w:val="1"/>
          <w:sz w:val="24"/>
          <w:szCs w:val="24"/>
        </w:rPr>
        <w:t>i</w:t>
      </w:r>
      <w:r w:rsidRPr="00EE3B10">
        <w:rPr>
          <w:rFonts w:ascii="Times New Roman" w:hAnsi="Times New Roman"/>
          <w:spacing w:val="-1"/>
          <w:sz w:val="24"/>
          <w:szCs w:val="24"/>
        </w:rPr>
        <w:t>n</w:t>
      </w:r>
      <w:r w:rsidRPr="00EE3B10">
        <w:rPr>
          <w:rFonts w:ascii="Times New Roman" w:hAnsi="Times New Roman"/>
          <w:spacing w:val="1"/>
          <w:sz w:val="24"/>
          <w:szCs w:val="24"/>
        </w:rPr>
        <w:t>i</w:t>
      </w:r>
      <w:r w:rsidRPr="00EE3B10">
        <w:rPr>
          <w:rFonts w:ascii="Times New Roman" w:hAnsi="Times New Roman"/>
          <w:sz w:val="24"/>
          <w:szCs w:val="24"/>
        </w:rPr>
        <w:t>n</w:t>
      </w:r>
      <w:r w:rsidRPr="00EE3B10">
        <w:rPr>
          <w:rFonts w:ascii="Times New Roman" w:hAnsi="Times New Roman"/>
          <w:spacing w:val="-6"/>
          <w:sz w:val="24"/>
          <w:szCs w:val="24"/>
        </w:rPr>
        <w:t xml:space="preserve"> </w:t>
      </w:r>
      <w:r w:rsidRPr="00EE3B10">
        <w:rPr>
          <w:rFonts w:ascii="Times New Roman" w:hAnsi="Times New Roman"/>
          <w:spacing w:val="-1"/>
          <w:sz w:val="24"/>
          <w:szCs w:val="24"/>
        </w:rPr>
        <w:t>de</w:t>
      </w:r>
      <w:r w:rsidRPr="00EE3B10">
        <w:rPr>
          <w:rFonts w:ascii="Times New Roman" w:hAnsi="Times New Roman"/>
          <w:sz w:val="24"/>
          <w:szCs w:val="24"/>
        </w:rPr>
        <w:t>ğerlendirilerek,</w:t>
      </w:r>
      <w:r w:rsidRPr="00EE3B10">
        <w:rPr>
          <w:rFonts w:ascii="Times New Roman" w:hAnsi="Times New Roman"/>
          <w:spacing w:val="-10"/>
          <w:sz w:val="24"/>
          <w:szCs w:val="24"/>
        </w:rPr>
        <w:t xml:space="preserve"> </w:t>
      </w:r>
      <w:r w:rsidRPr="00EE3B10">
        <w:rPr>
          <w:rFonts w:ascii="Times New Roman" w:hAnsi="Times New Roman"/>
          <w:sz w:val="24"/>
          <w:szCs w:val="24"/>
        </w:rPr>
        <w:t>üstün nit</w:t>
      </w:r>
      <w:r w:rsidRPr="00EE3B10">
        <w:rPr>
          <w:rFonts w:ascii="Times New Roman" w:hAnsi="Times New Roman"/>
          <w:spacing w:val="-2"/>
          <w:sz w:val="24"/>
          <w:szCs w:val="24"/>
        </w:rPr>
        <w:t>e</w:t>
      </w:r>
      <w:r w:rsidRPr="00EE3B10">
        <w:rPr>
          <w:rFonts w:ascii="Times New Roman" w:hAnsi="Times New Roman"/>
          <w:sz w:val="24"/>
          <w:szCs w:val="24"/>
        </w:rPr>
        <w:t>liklerini</w:t>
      </w:r>
      <w:r w:rsidRPr="00EE3B10">
        <w:rPr>
          <w:rFonts w:ascii="Times New Roman" w:hAnsi="Times New Roman"/>
          <w:spacing w:val="-5"/>
          <w:sz w:val="24"/>
          <w:szCs w:val="24"/>
        </w:rPr>
        <w:t xml:space="preserve"> </w:t>
      </w:r>
      <w:r w:rsidRPr="00EE3B10">
        <w:rPr>
          <w:rFonts w:ascii="Times New Roman" w:hAnsi="Times New Roman"/>
          <w:sz w:val="24"/>
          <w:szCs w:val="24"/>
        </w:rPr>
        <w:t>onayla</w:t>
      </w:r>
      <w:r w:rsidRPr="00EE3B10">
        <w:rPr>
          <w:rFonts w:ascii="Times New Roman" w:hAnsi="Times New Roman"/>
          <w:spacing w:val="-2"/>
          <w:sz w:val="24"/>
          <w:szCs w:val="24"/>
        </w:rPr>
        <w:t>m</w:t>
      </w:r>
      <w:r w:rsidRPr="00EE3B10">
        <w:rPr>
          <w:rFonts w:ascii="Times New Roman" w:hAnsi="Times New Roman"/>
          <w:sz w:val="24"/>
          <w:szCs w:val="24"/>
        </w:rPr>
        <w:t>aya</w:t>
      </w:r>
      <w:r w:rsidRPr="00EE3B10">
        <w:rPr>
          <w:rFonts w:ascii="Times New Roman" w:hAnsi="Times New Roman"/>
          <w:spacing w:val="-6"/>
          <w:sz w:val="24"/>
          <w:szCs w:val="24"/>
        </w:rPr>
        <w:t xml:space="preserve"> </w:t>
      </w:r>
      <w:r w:rsidRPr="00EE3B10">
        <w:rPr>
          <w:rFonts w:ascii="Times New Roman" w:hAnsi="Times New Roman"/>
          <w:sz w:val="24"/>
          <w:szCs w:val="24"/>
        </w:rPr>
        <w:t>ve ödüllendirmeye</w:t>
      </w:r>
      <w:r w:rsidRPr="00EE3B10">
        <w:rPr>
          <w:rFonts w:ascii="Times New Roman" w:hAnsi="Times New Roman"/>
          <w:spacing w:val="-15"/>
          <w:sz w:val="24"/>
          <w:szCs w:val="24"/>
        </w:rPr>
        <w:t xml:space="preserve"> </w:t>
      </w:r>
      <w:r w:rsidRPr="00EE3B10">
        <w:rPr>
          <w:rFonts w:ascii="Times New Roman" w:hAnsi="Times New Roman"/>
          <w:sz w:val="24"/>
          <w:szCs w:val="24"/>
        </w:rPr>
        <w:t>yönelik</w:t>
      </w:r>
      <w:r w:rsidRPr="00EE3B10">
        <w:rPr>
          <w:rFonts w:ascii="Times New Roman" w:hAnsi="Times New Roman"/>
          <w:spacing w:val="-7"/>
          <w:sz w:val="24"/>
          <w:szCs w:val="24"/>
        </w:rPr>
        <w:t xml:space="preserve"> </w:t>
      </w:r>
      <w:r w:rsidRPr="00EE3B10">
        <w:rPr>
          <w:rFonts w:ascii="Times New Roman" w:hAnsi="Times New Roman"/>
          <w:sz w:val="24"/>
          <w:szCs w:val="24"/>
        </w:rPr>
        <w:t>ilkeleri</w:t>
      </w:r>
      <w:r w:rsidRPr="00EE3B10">
        <w:rPr>
          <w:rFonts w:ascii="Times New Roman" w:hAnsi="Times New Roman"/>
          <w:spacing w:val="-7"/>
          <w:sz w:val="24"/>
          <w:szCs w:val="24"/>
        </w:rPr>
        <w:t xml:space="preserve"> </w:t>
      </w:r>
      <w:r w:rsidRPr="00EE3B10">
        <w:rPr>
          <w:rFonts w:ascii="Times New Roman" w:hAnsi="Times New Roman"/>
          <w:sz w:val="24"/>
          <w:szCs w:val="24"/>
        </w:rPr>
        <w:t>ve</w:t>
      </w:r>
      <w:r w:rsidRPr="00EE3B10">
        <w:rPr>
          <w:rFonts w:ascii="Times New Roman" w:hAnsi="Times New Roman"/>
          <w:spacing w:val="-3"/>
          <w:sz w:val="24"/>
          <w:szCs w:val="24"/>
        </w:rPr>
        <w:t xml:space="preserve"> </w:t>
      </w:r>
      <w:r w:rsidRPr="00EE3B10">
        <w:rPr>
          <w:rFonts w:ascii="Times New Roman" w:hAnsi="Times New Roman"/>
          <w:sz w:val="24"/>
          <w:szCs w:val="24"/>
        </w:rPr>
        <w:t>yönte</w:t>
      </w:r>
      <w:r w:rsidRPr="00EE3B10">
        <w:rPr>
          <w:rFonts w:ascii="Times New Roman" w:hAnsi="Times New Roman"/>
          <w:spacing w:val="-2"/>
          <w:sz w:val="24"/>
          <w:szCs w:val="24"/>
        </w:rPr>
        <w:t>m</w:t>
      </w:r>
      <w:r w:rsidRPr="00EE3B10">
        <w:rPr>
          <w:rFonts w:ascii="Times New Roman" w:hAnsi="Times New Roman"/>
          <w:sz w:val="24"/>
          <w:szCs w:val="24"/>
        </w:rPr>
        <w:t>leri</w:t>
      </w:r>
      <w:r w:rsidRPr="00EE3B10">
        <w:rPr>
          <w:rFonts w:ascii="Times New Roman" w:hAnsi="Times New Roman"/>
          <w:spacing w:val="-10"/>
          <w:sz w:val="24"/>
          <w:szCs w:val="24"/>
        </w:rPr>
        <w:t xml:space="preserve"> </w:t>
      </w:r>
      <w:r w:rsidRPr="00EE3B10">
        <w:rPr>
          <w:rFonts w:ascii="Times New Roman" w:hAnsi="Times New Roman"/>
          <w:sz w:val="24"/>
          <w:szCs w:val="24"/>
        </w:rPr>
        <w:t>belirle</w:t>
      </w:r>
      <w:r w:rsidRPr="00EE3B10">
        <w:rPr>
          <w:rFonts w:ascii="Times New Roman" w:hAnsi="Times New Roman"/>
          <w:spacing w:val="-2"/>
          <w:sz w:val="24"/>
          <w:szCs w:val="24"/>
        </w:rPr>
        <w:t>m</w:t>
      </w:r>
      <w:r w:rsidRPr="00EE3B10">
        <w:rPr>
          <w:rFonts w:ascii="Times New Roman" w:hAnsi="Times New Roman"/>
          <w:sz w:val="24"/>
          <w:szCs w:val="24"/>
        </w:rPr>
        <w:t>ektir.</w:t>
      </w:r>
    </w:p>
    <w:p w:rsidR="00271AE4" w:rsidRPr="00573851" w:rsidRDefault="00271AE4" w:rsidP="003A777F">
      <w:pPr>
        <w:widowControl w:val="0"/>
        <w:autoSpaceDE w:val="0"/>
        <w:autoSpaceDN w:val="0"/>
        <w:adjustRightInd w:val="0"/>
        <w:spacing w:before="29" w:after="0" w:line="240" w:lineRule="auto"/>
        <w:jc w:val="both"/>
        <w:rPr>
          <w:rFonts w:ascii="Times New Roman" w:hAnsi="Times New Roman"/>
          <w:b/>
          <w:sz w:val="24"/>
          <w:szCs w:val="24"/>
        </w:rPr>
      </w:pPr>
      <w:r w:rsidRPr="00573851">
        <w:rPr>
          <w:rFonts w:ascii="Times New Roman" w:hAnsi="Times New Roman"/>
          <w:b/>
          <w:sz w:val="24"/>
          <w:szCs w:val="24"/>
        </w:rPr>
        <w:t>Ma</w:t>
      </w:r>
      <w:r>
        <w:rPr>
          <w:rFonts w:ascii="Times New Roman" w:hAnsi="Times New Roman"/>
          <w:b/>
          <w:sz w:val="24"/>
          <w:szCs w:val="24"/>
        </w:rPr>
        <w:t xml:space="preserve">dde 2. </w:t>
      </w:r>
      <w:proofErr w:type="gramStart"/>
      <w:r w:rsidRPr="00EE3B10">
        <w:rPr>
          <w:rFonts w:ascii="Times New Roman" w:hAnsi="Times New Roman"/>
          <w:sz w:val="24"/>
          <w:szCs w:val="24"/>
        </w:rPr>
        <w:t>Süley</w:t>
      </w:r>
      <w:r w:rsidRPr="00EE3B10">
        <w:rPr>
          <w:rFonts w:ascii="Times New Roman" w:hAnsi="Times New Roman"/>
          <w:spacing w:val="-2"/>
          <w:sz w:val="24"/>
          <w:szCs w:val="24"/>
        </w:rPr>
        <w:t>m</w:t>
      </w:r>
      <w:r w:rsidRPr="00EE3B10">
        <w:rPr>
          <w:rFonts w:ascii="Times New Roman" w:hAnsi="Times New Roman"/>
          <w:sz w:val="24"/>
          <w:szCs w:val="24"/>
        </w:rPr>
        <w:t xml:space="preserve">an </w:t>
      </w:r>
      <w:r w:rsidRPr="00EE3B10">
        <w:rPr>
          <w:rFonts w:ascii="Times New Roman" w:hAnsi="Times New Roman"/>
          <w:spacing w:val="6"/>
          <w:sz w:val="24"/>
          <w:szCs w:val="24"/>
        </w:rPr>
        <w:t xml:space="preserve"> </w:t>
      </w:r>
      <w:r w:rsidRPr="00EE3B10">
        <w:rPr>
          <w:rFonts w:ascii="Times New Roman" w:hAnsi="Times New Roman"/>
          <w:sz w:val="24"/>
          <w:szCs w:val="24"/>
        </w:rPr>
        <w:t>De</w:t>
      </w:r>
      <w:r w:rsidRPr="00EE3B10">
        <w:rPr>
          <w:rFonts w:ascii="Times New Roman" w:hAnsi="Times New Roman"/>
          <w:spacing w:val="-2"/>
          <w:sz w:val="24"/>
          <w:szCs w:val="24"/>
        </w:rPr>
        <w:t>m</w:t>
      </w:r>
      <w:r w:rsidRPr="00EE3B10">
        <w:rPr>
          <w:rFonts w:ascii="Times New Roman" w:hAnsi="Times New Roman"/>
          <w:spacing w:val="1"/>
          <w:sz w:val="24"/>
          <w:szCs w:val="24"/>
        </w:rPr>
        <w:t>i</w:t>
      </w:r>
      <w:r w:rsidRPr="00EE3B10">
        <w:rPr>
          <w:rFonts w:ascii="Times New Roman" w:hAnsi="Times New Roman"/>
          <w:sz w:val="24"/>
          <w:szCs w:val="24"/>
        </w:rPr>
        <w:t>rel</w:t>
      </w:r>
      <w:proofErr w:type="gramEnd"/>
      <w:r w:rsidRPr="00EE3B10">
        <w:rPr>
          <w:rFonts w:ascii="Times New Roman" w:hAnsi="Times New Roman"/>
          <w:sz w:val="24"/>
          <w:szCs w:val="24"/>
        </w:rPr>
        <w:t xml:space="preserve"> </w:t>
      </w:r>
      <w:r w:rsidRPr="00EE3B10">
        <w:rPr>
          <w:rFonts w:ascii="Times New Roman" w:hAnsi="Times New Roman"/>
          <w:spacing w:val="8"/>
          <w:sz w:val="24"/>
          <w:szCs w:val="24"/>
        </w:rPr>
        <w:t xml:space="preserve"> </w:t>
      </w:r>
      <w:r w:rsidRPr="00EE3B10">
        <w:rPr>
          <w:rFonts w:ascii="Times New Roman" w:hAnsi="Times New Roman"/>
          <w:sz w:val="24"/>
          <w:szCs w:val="24"/>
        </w:rPr>
        <w:t>Ü</w:t>
      </w:r>
      <w:r w:rsidRPr="00EE3B10">
        <w:rPr>
          <w:rFonts w:ascii="Times New Roman" w:hAnsi="Times New Roman"/>
          <w:spacing w:val="-1"/>
          <w:sz w:val="24"/>
          <w:szCs w:val="24"/>
        </w:rPr>
        <w:t>n</w:t>
      </w:r>
      <w:r w:rsidRPr="00EE3B10">
        <w:rPr>
          <w:rFonts w:ascii="Times New Roman" w:hAnsi="Times New Roman"/>
          <w:sz w:val="24"/>
          <w:szCs w:val="24"/>
        </w:rPr>
        <w:t>iver</w:t>
      </w:r>
      <w:r w:rsidRPr="00EE3B10">
        <w:rPr>
          <w:rFonts w:ascii="Times New Roman" w:hAnsi="Times New Roman"/>
          <w:spacing w:val="-1"/>
          <w:sz w:val="24"/>
          <w:szCs w:val="24"/>
        </w:rPr>
        <w:t>s</w:t>
      </w:r>
      <w:r w:rsidRPr="00EE3B10">
        <w:rPr>
          <w:rFonts w:ascii="Times New Roman" w:hAnsi="Times New Roman"/>
          <w:sz w:val="24"/>
          <w:szCs w:val="24"/>
        </w:rPr>
        <w:t>it</w:t>
      </w:r>
      <w:r w:rsidRPr="00EE3B10">
        <w:rPr>
          <w:rFonts w:ascii="Times New Roman" w:hAnsi="Times New Roman"/>
          <w:spacing w:val="-1"/>
          <w:sz w:val="24"/>
          <w:szCs w:val="24"/>
        </w:rPr>
        <w:t>e</w:t>
      </w:r>
      <w:r w:rsidRPr="00EE3B10">
        <w:rPr>
          <w:rFonts w:ascii="Times New Roman" w:hAnsi="Times New Roman"/>
          <w:sz w:val="24"/>
          <w:szCs w:val="24"/>
        </w:rPr>
        <w:t xml:space="preserve">si </w:t>
      </w:r>
      <w:r w:rsidRPr="00EE3B10">
        <w:rPr>
          <w:rFonts w:ascii="Times New Roman" w:hAnsi="Times New Roman"/>
          <w:spacing w:val="7"/>
          <w:sz w:val="24"/>
          <w:szCs w:val="24"/>
        </w:rPr>
        <w:t xml:space="preserve"> </w:t>
      </w:r>
      <w:r w:rsidRPr="00EE3B10">
        <w:rPr>
          <w:rFonts w:ascii="Times New Roman" w:hAnsi="Times New Roman"/>
          <w:spacing w:val="-2"/>
          <w:sz w:val="24"/>
          <w:szCs w:val="24"/>
        </w:rPr>
        <w:t>Ö</w:t>
      </w:r>
      <w:r w:rsidRPr="00EE3B10">
        <w:rPr>
          <w:rFonts w:ascii="Times New Roman" w:hAnsi="Times New Roman"/>
          <w:sz w:val="24"/>
          <w:szCs w:val="24"/>
        </w:rPr>
        <w:t xml:space="preserve">dül </w:t>
      </w:r>
      <w:r w:rsidRPr="00EE3B10">
        <w:rPr>
          <w:rFonts w:ascii="Times New Roman" w:hAnsi="Times New Roman"/>
          <w:spacing w:val="13"/>
          <w:sz w:val="24"/>
          <w:szCs w:val="24"/>
        </w:rPr>
        <w:t xml:space="preserve"> </w:t>
      </w:r>
      <w:r w:rsidRPr="00EE3B10">
        <w:rPr>
          <w:rFonts w:ascii="Times New Roman" w:hAnsi="Times New Roman"/>
          <w:sz w:val="24"/>
          <w:szCs w:val="24"/>
        </w:rPr>
        <w:t xml:space="preserve">Kurulu </w:t>
      </w:r>
      <w:r w:rsidRPr="00EE3B10">
        <w:rPr>
          <w:rFonts w:ascii="Times New Roman" w:hAnsi="Times New Roman"/>
          <w:spacing w:val="15"/>
          <w:sz w:val="24"/>
          <w:szCs w:val="24"/>
        </w:rPr>
        <w:t xml:space="preserve"> </w:t>
      </w:r>
      <w:r w:rsidRPr="003A777F">
        <w:rPr>
          <w:rFonts w:ascii="Times New Roman" w:hAnsi="Times New Roman"/>
          <w:spacing w:val="15"/>
          <w:sz w:val="24"/>
          <w:szCs w:val="24"/>
        </w:rPr>
        <w:t>ilgili</w:t>
      </w:r>
      <w:r w:rsidRPr="00BF5184">
        <w:rPr>
          <w:rFonts w:ascii="Times New Roman" w:hAnsi="Times New Roman"/>
          <w:color w:val="FF0000"/>
          <w:spacing w:val="15"/>
          <w:sz w:val="24"/>
          <w:szCs w:val="24"/>
        </w:rPr>
        <w:t xml:space="preserve"> </w:t>
      </w:r>
      <w:r w:rsidRPr="00EE3B10">
        <w:rPr>
          <w:rFonts w:ascii="Times New Roman" w:hAnsi="Times New Roman"/>
          <w:sz w:val="24"/>
          <w:szCs w:val="24"/>
        </w:rPr>
        <w:t>Re</w:t>
      </w:r>
      <w:r w:rsidRPr="00EE3B10">
        <w:rPr>
          <w:rFonts w:ascii="Times New Roman" w:hAnsi="Times New Roman"/>
          <w:spacing w:val="-1"/>
          <w:sz w:val="24"/>
          <w:szCs w:val="24"/>
        </w:rPr>
        <w:t>k</w:t>
      </w:r>
      <w:r w:rsidRPr="00EE3B10">
        <w:rPr>
          <w:rFonts w:ascii="Times New Roman" w:hAnsi="Times New Roman"/>
          <w:spacing w:val="1"/>
          <w:sz w:val="24"/>
          <w:szCs w:val="24"/>
        </w:rPr>
        <w:t>t</w:t>
      </w:r>
      <w:r w:rsidRPr="00EE3B10">
        <w:rPr>
          <w:rFonts w:ascii="Times New Roman" w:hAnsi="Times New Roman"/>
          <w:sz w:val="24"/>
          <w:szCs w:val="24"/>
        </w:rPr>
        <w:t xml:space="preserve">ör </w:t>
      </w:r>
      <w:r w:rsidRPr="00EE3B10">
        <w:rPr>
          <w:rFonts w:ascii="Times New Roman" w:hAnsi="Times New Roman"/>
          <w:spacing w:val="10"/>
          <w:sz w:val="24"/>
          <w:szCs w:val="24"/>
        </w:rPr>
        <w:t xml:space="preserve"> </w:t>
      </w:r>
      <w:r w:rsidRPr="00EE3B10">
        <w:rPr>
          <w:rFonts w:ascii="Times New Roman" w:hAnsi="Times New Roman"/>
          <w:sz w:val="24"/>
          <w:szCs w:val="24"/>
        </w:rPr>
        <w:t>Yar</w:t>
      </w:r>
      <w:r w:rsidRPr="00EE3B10">
        <w:rPr>
          <w:rFonts w:ascii="Times New Roman" w:hAnsi="Times New Roman"/>
          <w:spacing w:val="-1"/>
          <w:sz w:val="24"/>
          <w:szCs w:val="24"/>
        </w:rPr>
        <w:t>d</w:t>
      </w:r>
      <w:r w:rsidRPr="00EE3B10">
        <w:rPr>
          <w:rFonts w:ascii="Times New Roman" w:hAnsi="Times New Roman"/>
          <w:spacing w:val="1"/>
          <w:sz w:val="24"/>
          <w:szCs w:val="24"/>
        </w:rPr>
        <w:t>ı</w:t>
      </w:r>
      <w:r w:rsidRPr="00EE3B10">
        <w:rPr>
          <w:rFonts w:ascii="Times New Roman" w:hAnsi="Times New Roman"/>
          <w:spacing w:val="-2"/>
          <w:sz w:val="24"/>
          <w:szCs w:val="24"/>
        </w:rPr>
        <w:t>m</w:t>
      </w:r>
      <w:r w:rsidRPr="00EE3B10">
        <w:rPr>
          <w:rFonts w:ascii="Times New Roman" w:hAnsi="Times New Roman"/>
          <w:sz w:val="24"/>
          <w:szCs w:val="24"/>
        </w:rPr>
        <w:t>c</w:t>
      </w:r>
      <w:r w:rsidRPr="00EE3B10">
        <w:rPr>
          <w:rFonts w:ascii="Times New Roman" w:hAnsi="Times New Roman"/>
          <w:spacing w:val="1"/>
          <w:sz w:val="24"/>
          <w:szCs w:val="24"/>
        </w:rPr>
        <w:t>ı</w:t>
      </w:r>
      <w:r w:rsidRPr="00EE3B10">
        <w:rPr>
          <w:rFonts w:ascii="Times New Roman" w:hAnsi="Times New Roman"/>
          <w:sz w:val="24"/>
          <w:szCs w:val="24"/>
        </w:rPr>
        <w:t xml:space="preserve">sı </w:t>
      </w:r>
      <w:r w:rsidRPr="00EE3B10">
        <w:rPr>
          <w:rFonts w:ascii="Times New Roman" w:hAnsi="Times New Roman"/>
          <w:spacing w:val="10"/>
          <w:sz w:val="24"/>
          <w:szCs w:val="24"/>
        </w:rPr>
        <w:t xml:space="preserve"> </w:t>
      </w:r>
      <w:r w:rsidRPr="00EE3B10">
        <w:rPr>
          <w:rFonts w:ascii="Times New Roman" w:hAnsi="Times New Roman"/>
          <w:sz w:val="24"/>
          <w:szCs w:val="24"/>
        </w:rPr>
        <w:t>başkan</w:t>
      </w:r>
      <w:r w:rsidRPr="00EE3B10">
        <w:rPr>
          <w:rFonts w:ascii="Times New Roman" w:hAnsi="Times New Roman"/>
          <w:spacing w:val="-1"/>
          <w:sz w:val="24"/>
          <w:szCs w:val="24"/>
        </w:rPr>
        <w:t>l</w:t>
      </w:r>
      <w:r w:rsidRPr="00EE3B10">
        <w:rPr>
          <w:rFonts w:ascii="Times New Roman" w:hAnsi="Times New Roman"/>
          <w:spacing w:val="1"/>
          <w:sz w:val="24"/>
          <w:szCs w:val="24"/>
        </w:rPr>
        <w:t>ı</w:t>
      </w:r>
      <w:r w:rsidRPr="00EE3B10">
        <w:rPr>
          <w:rFonts w:ascii="Times New Roman" w:hAnsi="Times New Roman"/>
          <w:sz w:val="24"/>
          <w:szCs w:val="24"/>
        </w:rPr>
        <w:t>ğ</w:t>
      </w:r>
      <w:r w:rsidRPr="00EE3B10">
        <w:rPr>
          <w:rFonts w:ascii="Times New Roman" w:hAnsi="Times New Roman"/>
          <w:spacing w:val="-1"/>
          <w:sz w:val="24"/>
          <w:szCs w:val="24"/>
        </w:rPr>
        <w:t>ı</w:t>
      </w:r>
      <w:r w:rsidRPr="00EE3B10">
        <w:rPr>
          <w:rFonts w:ascii="Times New Roman" w:hAnsi="Times New Roman"/>
          <w:sz w:val="24"/>
          <w:szCs w:val="24"/>
        </w:rPr>
        <w:t>nda Fakülte</w:t>
      </w:r>
      <w:r w:rsidRPr="00EE3B10">
        <w:rPr>
          <w:rFonts w:ascii="Times New Roman" w:hAnsi="Times New Roman"/>
          <w:spacing w:val="-7"/>
          <w:sz w:val="24"/>
          <w:szCs w:val="24"/>
        </w:rPr>
        <w:t xml:space="preserve"> </w:t>
      </w:r>
      <w:r w:rsidRPr="00EE3B10">
        <w:rPr>
          <w:rFonts w:ascii="Times New Roman" w:hAnsi="Times New Roman"/>
          <w:sz w:val="24"/>
          <w:szCs w:val="24"/>
        </w:rPr>
        <w:t>Dekanla</w:t>
      </w:r>
      <w:r w:rsidRPr="00EE3B10">
        <w:rPr>
          <w:rFonts w:ascii="Times New Roman" w:hAnsi="Times New Roman"/>
          <w:spacing w:val="-1"/>
          <w:sz w:val="24"/>
          <w:szCs w:val="24"/>
        </w:rPr>
        <w:t>r</w:t>
      </w:r>
      <w:r w:rsidRPr="00EE3B10">
        <w:rPr>
          <w:rFonts w:ascii="Times New Roman" w:hAnsi="Times New Roman"/>
          <w:sz w:val="24"/>
          <w:szCs w:val="24"/>
        </w:rPr>
        <w:t>ı</w:t>
      </w:r>
      <w:r w:rsidRPr="00EE3B10">
        <w:rPr>
          <w:rFonts w:ascii="Times New Roman" w:hAnsi="Times New Roman"/>
          <w:spacing w:val="-9"/>
          <w:sz w:val="24"/>
          <w:szCs w:val="24"/>
        </w:rPr>
        <w:t xml:space="preserve"> </w:t>
      </w:r>
      <w:r w:rsidRPr="00EE3B10">
        <w:rPr>
          <w:rFonts w:ascii="Times New Roman" w:hAnsi="Times New Roman"/>
          <w:sz w:val="24"/>
          <w:szCs w:val="24"/>
        </w:rPr>
        <w:t>ve</w:t>
      </w:r>
      <w:r w:rsidRPr="00EE3B10">
        <w:rPr>
          <w:rFonts w:ascii="Times New Roman" w:hAnsi="Times New Roman"/>
          <w:spacing w:val="-2"/>
          <w:sz w:val="24"/>
          <w:szCs w:val="24"/>
        </w:rPr>
        <w:t xml:space="preserve"> </w:t>
      </w:r>
      <w:r w:rsidRPr="00EE3B10">
        <w:rPr>
          <w:rFonts w:ascii="Times New Roman" w:hAnsi="Times New Roman"/>
          <w:sz w:val="24"/>
          <w:szCs w:val="24"/>
        </w:rPr>
        <w:t>E</w:t>
      </w:r>
      <w:r w:rsidRPr="00EE3B10">
        <w:rPr>
          <w:rFonts w:ascii="Times New Roman" w:hAnsi="Times New Roman"/>
          <w:spacing w:val="-1"/>
          <w:sz w:val="24"/>
          <w:szCs w:val="24"/>
        </w:rPr>
        <w:t>n</w:t>
      </w:r>
      <w:r w:rsidRPr="00EE3B10">
        <w:rPr>
          <w:rFonts w:ascii="Times New Roman" w:hAnsi="Times New Roman"/>
          <w:sz w:val="24"/>
          <w:szCs w:val="24"/>
        </w:rPr>
        <w:t>stitü</w:t>
      </w:r>
      <w:r w:rsidRPr="00EE3B10">
        <w:rPr>
          <w:rFonts w:ascii="Times New Roman" w:hAnsi="Times New Roman"/>
          <w:spacing w:val="-7"/>
          <w:sz w:val="24"/>
          <w:szCs w:val="24"/>
        </w:rPr>
        <w:t xml:space="preserve"> </w:t>
      </w:r>
      <w:r w:rsidRPr="00EE3B10">
        <w:rPr>
          <w:rFonts w:ascii="Times New Roman" w:hAnsi="Times New Roman"/>
          <w:sz w:val="24"/>
          <w:szCs w:val="24"/>
        </w:rPr>
        <w:t>Müdürlerinden</w:t>
      </w:r>
      <w:r w:rsidRPr="00EE3B10">
        <w:rPr>
          <w:rFonts w:ascii="Times New Roman" w:hAnsi="Times New Roman"/>
          <w:spacing w:val="-14"/>
          <w:sz w:val="24"/>
          <w:szCs w:val="24"/>
        </w:rPr>
        <w:t xml:space="preserve"> </w:t>
      </w:r>
      <w:r w:rsidRPr="00EE3B10">
        <w:rPr>
          <w:rFonts w:ascii="Times New Roman" w:hAnsi="Times New Roman"/>
          <w:spacing w:val="-1"/>
          <w:sz w:val="24"/>
          <w:szCs w:val="24"/>
        </w:rPr>
        <w:t>o</w:t>
      </w:r>
      <w:r w:rsidRPr="00EE3B10">
        <w:rPr>
          <w:rFonts w:ascii="Times New Roman" w:hAnsi="Times New Roman"/>
          <w:spacing w:val="1"/>
          <w:sz w:val="24"/>
          <w:szCs w:val="24"/>
        </w:rPr>
        <w:t>l</w:t>
      </w:r>
      <w:r w:rsidRPr="00EE3B10">
        <w:rPr>
          <w:rFonts w:ascii="Times New Roman" w:hAnsi="Times New Roman"/>
          <w:sz w:val="24"/>
          <w:szCs w:val="24"/>
        </w:rPr>
        <w:t>u</w:t>
      </w:r>
      <w:r w:rsidRPr="00EE3B10">
        <w:rPr>
          <w:rFonts w:ascii="Times New Roman" w:hAnsi="Times New Roman"/>
          <w:spacing w:val="-1"/>
          <w:sz w:val="24"/>
          <w:szCs w:val="24"/>
        </w:rPr>
        <w:t>ş</w:t>
      </w:r>
      <w:r w:rsidRPr="00EE3B10">
        <w:rPr>
          <w:rFonts w:ascii="Times New Roman" w:hAnsi="Times New Roman"/>
          <w:sz w:val="24"/>
          <w:szCs w:val="24"/>
        </w:rPr>
        <w:t>ur.</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Pr>
          <w:rFonts w:ascii="Times New Roman" w:hAnsi="Times New Roman"/>
          <w:b/>
          <w:sz w:val="24"/>
          <w:szCs w:val="24"/>
        </w:rPr>
        <w:t>Madde 3.</w:t>
      </w:r>
      <w:r w:rsidRPr="00EE3B10">
        <w:rPr>
          <w:rFonts w:ascii="Times New Roman" w:hAnsi="Times New Roman"/>
          <w:bCs/>
          <w:sz w:val="24"/>
          <w:szCs w:val="24"/>
        </w:rPr>
        <w:t xml:space="preserve"> Bu yönergede geçen;</w:t>
      </w:r>
    </w:p>
    <w:p w:rsidR="00271AE4"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 xml:space="preserve">a) Üniversite: Süleyman Demirel Üniversitesini (SDÜ), </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b) Rektör: SDÜ Rektörünü,</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c) Değerlendirme Kurulu: SDÜ Ödül Kurulunu,</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 xml:space="preserve">d)  </w:t>
      </w:r>
      <w:proofErr w:type="gramStart"/>
      <w:r w:rsidRPr="00EE3B10">
        <w:rPr>
          <w:rFonts w:ascii="Times New Roman" w:hAnsi="Times New Roman"/>
          <w:bCs/>
          <w:sz w:val="24"/>
          <w:szCs w:val="24"/>
        </w:rPr>
        <w:t>Öğretim  elemanı</w:t>
      </w:r>
      <w:proofErr w:type="gramEnd"/>
      <w:r w:rsidRPr="00EE3B10">
        <w:rPr>
          <w:rFonts w:ascii="Times New Roman" w:hAnsi="Times New Roman"/>
          <w:bCs/>
          <w:sz w:val="24"/>
          <w:szCs w:val="24"/>
        </w:rPr>
        <w:t xml:space="preserve">  ve  araştırıcı:  SDÜ  kadrolarında yer  alan  öğretim  üyesi,  okutman, öğretim görevlisi, çevirici, eğitim-öğretim planlamacı, uzman, araştırma görevlisi ve idari kadroda bulunup akademik çalışmalar yapan araştırma personelini,</w:t>
      </w:r>
    </w:p>
    <w:p w:rsidR="00271AE4"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 xml:space="preserve">e) ABS: SDÜ Akademik Bilgi Sistemini, </w:t>
      </w:r>
    </w:p>
    <w:p w:rsidR="00271AE4" w:rsidRDefault="00271AE4" w:rsidP="003A777F">
      <w:pPr>
        <w:jc w:val="both"/>
        <w:rPr>
          <w:rFonts w:ascii="Times New Roman" w:hAnsi="Times New Roman"/>
          <w:bCs/>
          <w:sz w:val="24"/>
          <w:szCs w:val="24"/>
        </w:rPr>
      </w:pPr>
      <w:r w:rsidRPr="00EE3B10">
        <w:rPr>
          <w:rFonts w:ascii="Times New Roman" w:hAnsi="Times New Roman"/>
          <w:bCs/>
          <w:sz w:val="24"/>
          <w:szCs w:val="24"/>
        </w:rPr>
        <w:t xml:space="preserve">f) Yönerge: Bu </w:t>
      </w:r>
      <w:proofErr w:type="gramStart"/>
      <w:r w:rsidRPr="00EE3B10">
        <w:rPr>
          <w:rFonts w:ascii="Times New Roman" w:hAnsi="Times New Roman"/>
          <w:bCs/>
          <w:sz w:val="24"/>
          <w:szCs w:val="24"/>
        </w:rPr>
        <w:t>yönergeyi,ifade</w:t>
      </w:r>
      <w:proofErr w:type="gramEnd"/>
      <w:r w:rsidRPr="00EE3B10">
        <w:rPr>
          <w:rFonts w:ascii="Times New Roman" w:hAnsi="Times New Roman"/>
          <w:bCs/>
          <w:sz w:val="24"/>
          <w:szCs w:val="24"/>
        </w:rPr>
        <w:t xml:space="preserve"> eder.</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AB608D">
        <w:rPr>
          <w:rFonts w:ascii="Times New Roman" w:hAnsi="Times New Roman"/>
          <w:b/>
          <w:sz w:val="24"/>
          <w:szCs w:val="24"/>
        </w:rPr>
        <w:t>Madde 4.</w:t>
      </w:r>
      <w:r>
        <w:rPr>
          <w:rFonts w:ascii="Times New Roman" w:hAnsi="Times New Roman"/>
          <w:b/>
          <w:sz w:val="24"/>
          <w:szCs w:val="24"/>
        </w:rPr>
        <w:t xml:space="preserve"> </w:t>
      </w:r>
      <w:r w:rsidRPr="00EE3B10">
        <w:rPr>
          <w:rFonts w:ascii="Times New Roman" w:hAnsi="Times New Roman"/>
          <w:bCs/>
          <w:sz w:val="24"/>
          <w:szCs w:val="24"/>
        </w:rPr>
        <w:t>Ödül kategorileri:</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1) Fen ve Mühendislik Bilimleri</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2) Tıp ve Sağlık Bilimleri</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3) Sosyal Bilimler</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4) Güzel Sanatlar</w:t>
      </w:r>
    </w:p>
    <w:p w:rsidR="00271AE4" w:rsidRPr="00BF5184" w:rsidRDefault="00271AE4" w:rsidP="003A777F">
      <w:pPr>
        <w:widowControl w:val="0"/>
        <w:autoSpaceDE w:val="0"/>
        <w:autoSpaceDN w:val="0"/>
        <w:adjustRightInd w:val="0"/>
        <w:spacing w:after="0" w:line="274" w:lineRule="exact"/>
        <w:ind w:right="52"/>
        <w:jc w:val="both"/>
        <w:rPr>
          <w:rFonts w:ascii="Times New Roman" w:hAnsi="Times New Roman"/>
          <w:bCs/>
          <w:color w:val="FF0000"/>
          <w:sz w:val="24"/>
          <w:szCs w:val="24"/>
        </w:rPr>
      </w:pPr>
      <w:r w:rsidRPr="00EE3B10">
        <w:rPr>
          <w:rFonts w:ascii="Times New Roman" w:hAnsi="Times New Roman"/>
          <w:bCs/>
          <w:sz w:val="24"/>
          <w:szCs w:val="24"/>
        </w:rPr>
        <w:t>5) Spor Bilimleri</w:t>
      </w:r>
    </w:p>
    <w:p w:rsidR="00271AE4" w:rsidRDefault="00271AE4" w:rsidP="003A777F">
      <w:pPr>
        <w:widowControl w:val="0"/>
        <w:autoSpaceDE w:val="0"/>
        <w:autoSpaceDN w:val="0"/>
        <w:adjustRightInd w:val="0"/>
        <w:spacing w:before="29" w:after="0" w:line="240" w:lineRule="auto"/>
        <w:jc w:val="both"/>
        <w:rPr>
          <w:rFonts w:ascii="Times New Roman" w:hAnsi="Times New Roman"/>
          <w:b/>
          <w:sz w:val="24"/>
          <w:szCs w:val="24"/>
        </w:rPr>
      </w:pP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Ödül türleri (her bir kategori için):</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1)  Bilim, teknoloji ve sanat ödülü</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2)  Teşvik ödülü</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3)  Hizmet ödülü</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4)  Grup başarı ödülü</w:t>
      </w:r>
    </w:p>
    <w:p w:rsidR="00271AE4" w:rsidRPr="003A777F"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3A777F">
        <w:rPr>
          <w:rFonts w:ascii="Times New Roman" w:hAnsi="Times New Roman"/>
          <w:bCs/>
          <w:sz w:val="24"/>
          <w:szCs w:val="24"/>
        </w:rPr>
        <w:t>5)  Lisansüstü tez ödülü</w:t>
      </w:r>
    </w:p>
    <w:p w:rsidR="00271AE4" w:rsidRPr="003A777F"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3A777F">
        <w:rPr>
          <w:rFonts w:ascii="Times New Roman" w:hAnsi="Times New Roman"/>
          <w:bCs/>
          <w:sz w:val="24"/>
          <w:szCs w:val="24"/>
        </w:rPr>
        <w:t>6) Atıf ödülleri</w:t>
      </w:r>
    </w:p>
    <w:p w:rsidR="00271AE4" w:rsidRDefault="00271AE4" w:rsidP="003A777F">
      <w:pPr>
        <w:widowControl w:val="0"/>
        <w:autoSpaceDE w:val="0"/>
        <w:autoSpaceDN w:val="0"/>
        <w:adjustRightInd w:val="0"/>
        <w:spacing w:after="0" w:line="274" w:lineRule="exact"/>
        <w:ind w:right="52"/>
        <w:jc w:val="both"/>
        <w:rPr>
          <w:rFonts w:ascii="Times New Roman" w:hAnsi="Times New Roman"/>
          <w:b/>
          <w:sz w:val="24"/>
          <w:szCs w:val="24"/>
        </w:rPr>
      </w:pPr>
    </w:p>
    <w:p w:rsidR="00271AE4" w:rsidRDefault="00271AE4" w:rsidP="003A777F">
      <w:pPr>
        <w:jc w:val="both"/>
        <w:rPr>
          <w:rFonts w:ascii="Times New Roman" w:hAnsi="Times New Roman"/>
          <w:bCs/>
          <w:sz w:val="24"/>
          <w:szCs w:val="24"/>
        </w:rPr>
      </w:pPr>
      <w:r w:rsidRPr="00EE3B10">
        <w:rPr>
          <w:rFonts w:ascii="Times New Roman" w:hAnsi="Times New Roman"/>
          <w:bCs/>
          <w:sz w:val="24"/>
          <w:szCs w:val="24"/>
        </w:rPr>
        <w:t xml:space="preserve">Yukarıda belirtilen ödüller her bir kategori ve tür için birincilere, ikincilere ve üçüncülere verilir. Ödül birincilerine </w:t>
      </w:r>
      <w:proofErr w:type="gramStart"/>
      <w:r w:rsidRPr="00EE3B10">
        <w:rPr>
          <w:rFonts w:ascii="Times New Roman" w:hAnsi="Times New Roman"/>
          <w:bCs/>
          <w:sz w:val="24"/>
          <w:szCs w:val="24"/>
        </w:rPr>
        <w:t>plaket</w:t>
      </w:r>
      <w:proofErr w:type="gramEnd"/>
      <w:r w:rsidRPr="00EE3B10">
        <w:rPr>
          <w:rFonts w:ascii="Times New Roman" w:hAnsi="Times New Roman"/>
          <w:bCs/>
          <w:sz w:val="24"/>
          <w:szCs w:val="24"/>
        </w:rPr>
        <w:t xml:space="preserve"> ve ödül beratı sunulur. Ayrıca, </w:t>
      </w:r>
      <w:r w:rsidRPr="003A777F">
        <w:rPr>
          <w:rFonts w:ascii="Times New Roman" w:hAnsi="Times New Roman"/>
          <w:bCs/>
          <w:sz w:val="24"/>
          <w:szCs w:val="24"/>
        </w:rPr>
        <w:t>ödül b</w:t>
      </w:r>
      <w:r w:rsidRPr="00EE3B10">
        <w:rPr>
          <w:rFonts w:ascii="Times New Roman" w:hAnsi="Times New Roman"/>
          <w:bCs/>
          <w:sz w:val="24"/>
          <w:szCs w:val="24"/>
        </w:rPr>
        <w:t>irinci</w:t>
      </w:r>
      <w:r w:rsidRPr="003A777F">
        <w:rPr>
          <w:rFonts w:ascii="Times New Roman" w:hAnsi="Times New Roman"/>
          <w:bCs/>
          <w:sz w:val="24"/>
          <w:szCs w:val="24"/>
        </w:rPr>
        <w:t xml:space="preserve">, </w:t>
      </w:r>
      <w:proofErr w:type="gramStart"/>
      <w:r w:rsidRPr="003A777F">
        <w:rPr>
          <w:rFonts w:ascii="Times New Roman" w:hAnsi="Times New Roman"/>
          <w:bCs/>
          <w:sz w:val="24"/>
          <w:szCs w:val="24"/>
        </w:rPr>
        <w:t>ikinci</w:t>
      </w:r>
      <w:r w:rsidRPr="00B806B5">
        <w:rPr>
          <w:rFonts w:ascii="Times New Roman" w:hAnsi="Times New Roman"/>
          <w:bCs/>
          <w:color w:val="FF0000"/>
          <w:sz w:val="24"/>
          <w:szCs w:val="24"/>
        </w:rPr>
        <w:t xml:space="preserve"> </w:t>
      </w:r>
      <w:r w:rsidR="00FC08BF" w:rsidRPr="00FC08BF">
        <w:rPr>
          <w:rFonts w:ascii="Times New Roman" w:hAnsi="Times New Roman"/>
          <w:bCs/>
          <w:color w:val="FF0000"/>
          <w:sz w:val="24"/>
          <w:szCs w:val="24"/>
        </w:rPr>
        <w:t xml:space="preserve"> </w:t>
      </w:r>
      <w:r w:rsidR="00FC08BF" w:rsidRPr="00FC08BF">
        <w:rPr>
          <w:rFonts w:ascii="Times New Roman" w:hAnsi="Times New Roman"/>
          <w:bCs/>
          <w:sz w:val="24"/>
          <w:szCs w:val="24"/>
        </w:rPr>
        <w:t>ve</w:t>
      </w:r>
      <w:proofErr w:type="gramEnd"/>
      <w:r w:rsidR="00FC08BF">
        <w:rPr>
          <w:rFonts w:ascii="Times New Roman" w:hAnsi="Times New Roman"/>
          <w:bCs/>
          <w:color w:val="FF0000"/>
          <w:sz w:val="24"/>
          <w:szCs w:val="24"/>
        </w:rPr>
        <w:t xml:space="preserve"> </w:t>
      </w:r>
      <w:r w:rsidR="003A777F" w:rsidRPr="003A777F">
        <w:rPr>
          <w:rFonts w:ascii="Times New Roman" w:hAnsi="Times New Roman"/>
          <w:bCs/>
          <w:sz w:val="24"/>
          <w:szCs w:val="24"/>
        </w:rPr>
        <w:t xml:space="preserve">üçüncüleri </w:t>
      </w:r>
      <w:r w:rsidRPr="00EE3B10">
        <w:rPr>
          <w:rFonts w:ascii="Times New Roman" w:hAnsi="Times New Roman"/>
          <w:bCs/>
          <w:sz w:val="24"/>
          <w:szCs w:val="24"/>
        </w:rPr>
        <w:t xml:space="preserve">SDÜ  Performans  Değerlendirme  Yönergesi  kapsamında  SDÜ  BAP Koordinasyon Birimine başvurarak </w:t>
      </w:r>
      <w:r w:rsidRPr="003A777F">
        <w:rPr>
          <w:rFonts w:ascii="Times New Roman" w:hAnsi="Times New Roman"/>
          <w:bCs/>
          <w:sz w:val="24"/>
          <w:szCs w:val="24"/>
        </w:rPr>
        <w:t>ilgili yönergede belirlenen</w:t>
      </w:r>
      <w:r w:rsidRPr="00BF5184">
        <w:rPr>
          <w:rFonts w:ascii="Times New Roman" w:hAnsi="Times New Roman"/>
          <w:bCs/>
          <w:color w:val="FF0000"/>
          <w:sz w:val="24"/>
          <w:szCs w:val="24"/>
        </w:rPr>
        <w:t xml:space="preserve"> </w:t>
      </w:r>
      <w:r w:rsidRPr="00EE3B10">
        <w:rPr>
          <w:rFonts w:ascii="Times New Roman" w:hAnsi="Times New Roman"/>
          <w:bCs/>
          <w:sz w:val="24"/>
          <w:szCs w:val="24"/>
        </w:rPr>
        <w:t xml:space="preserve">performans puanı kazanır. </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
          <w:bCs/>
          <w:sz w:val="24"/>
          <w:szCs w:val="24"/>
        </w:rPr>
      </w:pPr>
      <w:r w:rsidRPr="00EE3B10">
        <w:rPr>
          <w:rFonts w:ascii="Times New Roman" w:hAnsi="Times New Roman"/>
          <w:b/>
          <w:bCs/>
          <w:sz w:val="24"/>
          <w:szCs w:val="24"/>
        </w:rPr>
        <w:t>Madde 5.</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 xml:space="preserve">a) Bilim, teknoloji ve sanat ödülü. </w:t>
      </w:r>
      <w:proofErr w:type="gramStart"/>
      <w:r w:rsidRPr="00EE3B10">
        <w:rPr>
          <w:rFonts w:ascii="Times New Roman" w:hAnsi="Times New Roman"/>
          <w:bCs/>
          <w:sz w:val="24"/>
          <w:szCs w:val="24"/>
        </w:rPr>
        <w:t xml:space="preserve">Bilimsel araştırmalarıyla bilime ve teknolojinin gelişmesine evrensel düzeyde önemli katkılarda bulunmuş öğretim elemanlarına, güzel sanatlar alanında uluslararası eserler ile isim yapmış ve sanata evrensel düzeyde katkıda bulunmuş öğretim elemanlarına, spor bilimleri alanında ulusal veya uluslararası faaliyetlerde/yarışmalarda önemli başarılar kazanmış ve akademik çalışmalarıyla evrensel düzeyde önemli katkılarda bulunmuş öğretim elemanlarına verilir. </w:t>
      </w:r>
      <w:proofErr w:type="gramEnd"/>
      <w:r w:rsidRPr="00EE3B10">
        <w:rPr>
          <w:rFonts w:ascii="Times New Roman" w:hAnsi="Times New Roman"/>
          <w:bCs/>
          <w:sz w:val="24"/>
          <w:szCs w:val="24"/>
        </w:rPr>
        <w:t xml:space="preserve">Bilim, teknoloji ve sanat ödüllerine </w:t>
      </w:r>
      <w:r w:rsidRPr="005608C3">
        <w:rPr>
          <w:rFonts w:ascii="Times New Roman" w:hAnsi="Times New Roman"/>
          <w:bCs/>
          <w:color w:val="000000"/>
          <w:sz w:val="24"/>
          <w:szCs w:val="24"/>
        </w:rPr>
        <w:t>Madde 6’da detayları belirtilen ABS puanlama sıralaması çerçevesinde tüm SDÜ öğretim elemanları başvurabilir.</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 xml:space="preserve">b) Teşvik ödülü. Yaptığı tüm çalışmalarla bilime, sanata ve sportif arenaya gelecekte </w:t>
      </w:r>
      <w:r w:rsidRPr="00EE3B10">
        <w:rPr>
          <w:rFonts w:ascii="Times New Roman" w:hAnsi="Times New Roman"/>
          <w:bCs/>
          <w:sz w:val="24"/>
          <w:szCs w:val="24"/>
        </w:rPr>
        <w:lastRenderedPageBreak/>
        <w:t xml:space="preserve">uluslararası düzeyde önemli katkılarda bulunabilecek niteliklere sahip olduğunu kanıtlamış, ilgili ödül yılının son gününde (31 Aralık) 35 yaşını tamamlamamış (36 yaşından gün almamış) genç akademisyenlere verilir. Teşvik ödüllerine öğretim üyeleri dışındaki diğer </w:t>
      </w:r>
      <w:r w:rsidRPr="005608C3">
        <w:rPr>
          <w:rFonts w:ascii="Times New Roman" w:hAnsi="Times New Roman"/>
          <w:bCs/>
          <w:color w:val="000000"/>
          <w:sz w:val="24"/>
          <w:szCs w:val="24"/>
        </w:rPr>
        <w:t>SDÜ öğretim elemanları Madde 6’da detayları belirtilen ABS puanlama sıralaması çerçevesinde başvurabilir.</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p>
    <w:p w:rsidR="00271AE4"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 xml:space="preserve">c) Hizmet ödülü. </w:t>
      </w:r>
      <w:proofErr w:type="gramStart"/>
      <w:r w:rsidRPr="00EE3B10">
        <w:rPr>
          <w:rFonts w:ascii="Times New Roman" w:hAnsi="Times New Roman"/>
          <w:bCs/>
          <w:sz w:val="24"/>
          <w:szCs w:val="24"/>
        </w:rPr>
        <w:t xml:space="preserve">Bilim insanı veya sanatçı yetiştiren, mensup olduğu bilim veya sanat dalının kurumsallaşması için önemli ölçüde katkılarda bulunan, geliştirdiği yöntem, teknoloji, oluşturduğu eser ve yaptığı etkinliklerle ülkemizin bilimsel, teknolojik, sanat, sportif alanlarında gelişimine üstün hizmetler/katkılar sunan, mesleki kariyerinde ilerlemiş </w:t>
      </w:r>
      <w:proofErr w:type="spellStart"/>
      <w:r w:rsidRPr="00EE3B10">
        <w:rPr>
          <w:rFonts w:ascii="Times New Roman" w:hAnsi="Times New Roman"/>
          <w:bCs/>
          <w:sz w:val="24"/>
          <w:szCs w:val="24"/>
        </w:rPr>
        <w:t>SDÜ’de</w:t>
      </w:r>
      <w:proofErr w:type="spellEnd"/>
      <w:r w:rsidRPr="00EE3B10">
        <w:rPr>
          <w:rFonts w:ascii="Times New Roman" w:hAnsi="Times New Roman"/>
          <w:bCs/>
          <w:sz w:val="24"/>
          <w:szCs w:val="24"/>
        </w:rPr>
        <w:t xml:space="preserve"> çalışmış veya çalışmakta olan kadrolu öğretim elemanlarına ve araştırıcılara verilir. </w:t>
      </w:r>
      <w:proofErr w:type="gramEnd"/>
      <w:r w:rsidRPr="00EE3B10">
        <w:rPr>
          <w:rFonts w:ascii="Times New Roman" w:hAnsi="Times New Roman"/>
          <w:bCs/>
          <w:sz w:val="24"/>
          <w:szCs w:val="24"/>
        </w:rPr>
        <w:t xml:space="preserve">Hizmet ödüllerine hayatta olmayan kişiler de aday gösterilebilir. </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r w:rsidRPr="00EE3B10">
        <w:rPr>
          <w:rFonts w:ascii="Times New Roman" w:hAnsi="Times New Roman"/>
          <w:bCs/>
          <w:sz w:val="24"/>
          <w:szCs w:val="24"/>
        </w:rPr>
        <w:t>Hizmet ödüllerine kişiler bağlı oldukları akademik birim yönetim kurulları (Fakülte Yönetim Kurulu, Yüksekokul Yönetim Kurulu, Enstitü Yönetim Kurulu, vb) tarafından aday gösterilir.</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bCs/>
          <w:sz w:val="24"/>
          <w:szCs w:val="24"/>
        </w:rPr>
      </w:pPr>
    </w:p>
    <w:p w:rsidR="00271AE4" w:rsidRDefault="00271AE4" w:rsidP="003A777F">
      <w:pPr>
        <w:widowControl w:val="0"/>
        <w:autoSpaceDE w:val="0"/>
        <w:autoSpaceDN w:val="0"/>
        <w:adjustRightInd w:val="0"/>
        <w:spacing w:before="29" w:after="0" w:line="240" w:lineRule="auto"/>
        <w:ind w:right="33"/>
        <w:jc w:val="both"/>
        <w:rPr>
          <w:rFonts w:ascii="Times New Roman" w:hAnsi="Times New Roman"/>
          <w:bCs/>
          <w:color w:val="FF0000"/>
          <w:sz w:val="24"/>
          <w:szCs w:val="24"/>
        </w:rPr>
      </w:pPr>
      <w:r w:rsidRPr="00EE3B10">
        <w:rPr>
          <w:rFonts w:ascii="Times New Roman" w:hAnsi="Times New Roman"/>
          <w:bCs/>
          <w:sz w:val="24"/>
          <w:szCs w:val="24"/>
        </w:rPr>
        <w:t xml:space="preserve">d) Grup başarı ödülü. Takım çalışma ruhunu ve çok disiplinli çalışmaları desteklemek amacıyla verilen bir ödüldür. Toplam grup üye sayısı en az 3 olmalıdır. Diğer kurumların personelleriyle ortak kurulan gruplar için, grup toplam üye sayısının salt çoğunluğu SDÜ kadrolu öğretim elemanları ve araştırıcılar olmalıdır. Grup personeli </w:t>
      </w:r>
      <w:proofErr w:type="spellStart"/>
      <w:r w:rsidRPr="00EE3B10">
        <w:rPr>
          <w:rFonts w:ascii="Times New Roman" w:hAnsi="Times New Roman"/>
          <w:bCs/>
          <w:sz w:val="24"/>
          <w:szCs w:val="24"/>
        </w:rPr>
        <w:t>SDÜ’de</w:t>
      </w:r>
      <w:proofErr w:type="spellEnd"/>
      <w:r w:rsidRPr="00EE3B10">
        <w:rPr>
          <w:rFonts w:ascii="Times New Roman" w:hAnsi="Times New Roman"/>
          <w:bCs/>
          <w:sz w:val="24"/>
          <w:szCs w:val="24"/>
        </w:rPr>
        <w:t xml:space="preserve"> farklı disiplinlerden, birimlerden olabilir. </w:t>
      </w:r>
      <w:proofErr w:type="gramStart"/>
      <w:r w:rsidRPr="00EE3B10">
        <w:rPr>
          <w:rFonts w:ascii="Times New Roman" w:hAnsi="Times New Roman"/>
          <w:bCs/>
          <w:sz w:val="24"/>
          <w:szCs w:val="24"/>
        </w:rPr>
        <w:t>Grup  başarı</w:t>
      </w:r>
      <w:proofErr w:type="gramEnd"/>
      <w:r w:rsidRPr="00EE3B10">
        <w:rPr>
          <w:rFonts w:ascii="Times New Roman" w:hAnsi="Times New Roman"/>
          <w:bCs/>
          <w:sz w:val="24"/>
          <w:szCs w:val="24"/>
        </w:rPr>
        <w:t xml:space="preserve">  ödülü  başvuruları direk  SDÜ  Ödül  Kurulu  Başkanlığına yapılır.  Grubun başvuru yapabilmesi için başvuru eşik/minimum </w:t>
      </w:r>
      <w:proofErr w:type="gramStart"/>
      <w:r w:rsidRPr="00EE3B10">
        <w:rPr>
          <w:rFonts w:ascii="Times New Roman" w:hAnsi="Times New Roman"/>
          <w:bCs/>
          <w:sz w:val="24"/>
          <w:szCs w:val="24"/>
        </w:rPr>
        <w:t>kriteri</w:t>
      </w:r>
      <w:proofErr w:type="gramEnd"/>
      <w:r w:rsidRPr="00EE3B10">
        <w:rPr>
          <w:rFonts w:ascii="Times New Roman" w:hAnsi="Times New Roman"/>
          <w:bCs/>
          <w:sz w:val="24"/>
          <w:szCs w:val="24"/>
        </w:rPr>
        <w:t xml:space="preserve"> olarak ilgili ödül yılında toplam en az 3 adet bilimsel, sanatsal, sportif aktivite/çalışma yapmış olması gerekir. Aktivite/çalışmanın 3 farklı bileşeni: 1</w:t>
      </w:r>
      <w:proofErr w:type="gramStart"/>
      <w:r w:rsidRPr="00EE3B10">
        <w:rPr>
          <w:rFonts w:ascii="Times New Roman" w:hAnsi="Times New Roman"/>
          <w:bCs/>
          <w:sz w:val="24"/>
          <w:szCs w:val="24"/>
        </w:rPr>
        <w:t>)</w:t>
      </w:r>
      <w:proofErr w:type="gramEnd"/>
      <w:r w:rsidRPr="00EE3B10">
        <w:rPr>
          <w:rFonts w:ascii="Times New Roman" w:hAnsi="Times New Roman"/>
          <w:bCs/>
          <w:sz w:val="24"/>
          <w:szCs w:val="24"/>
        </w:rPr>
        <w:t xml:space="preserve"> hakemli ulusal veya uluslararası makale (bildiriler hariç), 2) sanatsal/sportif etkinlik, 3) üniversite dışı kaynaklardan desteklenmiş araştırma projesi şeklindedir. Başvuru için her bir bileşenin yapılmış olması gerekmez; herhangi bir bileşenden en az 3 tane veya bileşenlerin </w:t>
      </w:r>
      <w:proofErr w:type="gramStart"/>
      <w:r w:rsidRPr="00EE3B10">
        <w:rPr>
          <w:rFonts w:ascii="Times New Roman" w:hAnsi="Times New Roman"/>
          <w:bCs/>
          <w:sz w:val="24"/>
          <w:szCs w:val="24"/>
        </w:rPr>
        <w:t>kombinasyonuyla</w:t>
      </w:r>
      <w:proofErr w:type="gramEnd"/>
      <w:r w:rsidRPr="00EE3B10">
        <w:rPr>
          <w:rFonts w:ascii="Times New Roman" w:hAnsi="Times New Roman"/>
          <w:bCs/>
          <w:sz w:val="24"/>
          <w:szCs w:val="24"/>
        </w:rPr>
        <w:t xml:space="preserve"> en az 3 tane aktivite/çalışmanın yapılması başvuru şartını sağlar. Üniversite dışı kaynaklardan desteklenmiş araştırma projesi ve sanatsal/sportif etkinliğin ilgili ödül yılı itibariyle tamamlanmış olması gerekir. Hakemli ulusal veya uluslararası makalelerin ilgili ödül yılında basılmış olması gerekir. Yukarıda belirtilen başvuru eşik şartı olan aktivite/çalışmaların başvuruda belirtilen çalışma konusuyla/başlığıyla mutlaka örtüşmesi gerekir. Başvuru eşik şartı olan aktivite/çalışmalarda (en az 3 adet) tüm grup üyelerinin isimleri olmalıdır. Eşik şartın dışında başvuru dosyasında belirtilecek diğer ekstra herhangi bir bilimsel/sportif/sanatsal çalışmada, çalışmanın toplam personelinin salt çoğunluğu ödül başvurusu yapan grup üyeleri tarafından oluşmalıdır. Başvuru yapan araştırma grubu ilgili ödül yılından önce kurulmuş olmalı ve ilgili ödül yılından önce aktivitelerine başlamış olması gerekir. Başvuru dosyasında bu husus ispatlanmalıdır (dosyaya önceki yıllara ait herhangi bir yayın, bildiri, proje, çalışma, etkinlik, vb konularak).</w:t>
      </w:r>
    </w:p>
    <w:p w:rsidR="00271AE4" w:rsidRDefault="00271AE4" w:rsidP="003A777F">
      <w:pPr>
        <w:widowControl w:val="0"/>
        <w:autoSpaceDE w:val="0"/>
        <w:autoSpaceDN w:val="0"/>
        <w:adjustRightInd w:val="0"/>
        <w:spacing w:before="29" w:after="0" w:line="240" w:lineRule="auto"/>
        <w:ind w:right="33"/>
        <w:jc w:val="both"/>
        <w:rPr>
          <w:rFonts w:ascii="Times New Roman" w:hAnsi="Times New Roman"/>
          <w:bCs/>
          <w:color w:val="FF0000"/>
          <w:sz w:val="24"/>
          <w:szCs w:val="24"/>
        </w:rPr>
      </w:pPr>
    </w:p>
    <w:p w:rsidR="00271AE4" w:rsidRPr="003A777F" w:rsidRDefault="00271AE4" w:rsidP="003A777F">
      <w:pPr>
        <w:widowControl w:val="0"/>
        <w:autoSpaceDE w:val="0"/>
        <w:autoSpaceDN w:val="0"/>
        <w:adjustRightInd w:val="0"/>
        <w:spacing w:before="29" w:after="0" w:line="240" w:lineRule="auto"/>
        <w:ind w:right="33"/>
        <w:jc w:val="both"/>
        <w:rPr>
          <w:rFonts w:ascii="Times New Roman" w:hAnsi="Times New Roman"/>
          <w:bCs/>
          <w:sz w:val="24"/>
          <w:szCs w:val="24"/>
        </w:rPr>
      </w:pPr>
      <w:r w:rsidRPr="003A777F">
        <w:rPr>
          <w:rFonts w:ascii="Times New Roman" w:hAnsi="Times New Roman"/>
          <w:bCs/>
          <w:sz w:val="24"/>
          <w:szCs w:val="24"/>
        </w:rPr>
        <w:t xml:space="preserve">e) Lisansüstü tez ödülleri: Üniversitemizde yapılan lisansüstü tez çalışmalarını teşvik etmek amacı ile danışman ve lisansüstü öğrencilere verilen ödüldür. </w:t>
      </w:r>
    </w:p>
    <w:p w:rsidR="00271AE4" w:rsidRPr="003A777F" w:rsidRDefault="00271AE4" w:rsidP="00AD7A9B">
      <w:pPr>
        <w:widowControl w:val="0"/>
        <w:autoSpaceDE w:val="0"/>
        <w:autoSpaceDN w:val="0"/>
        <w:adjustRightInd w:val="0"/>
        <w:spacing w:before="29" w:after="0" w:line="240" w:lineRule="auto"/>
        <w:ind w:right="33"/>
        <w:jc w:val="right"/>
        <w:rPr>
          <w:rFonts w:ascii="Times New Roman" w:hAnsi="Times New Roman"/>
          <w:bCs/>
          <w:sz w:val="24"/>
          <w:szCs w:val="24"/>
        </w:rPr>
      </w:pPr>
    </w:p>
    <w:p w:rsidR="00271AE4" w:rsidRPr="003A777F" w:rsidRDefault="00271AE4" w:rsidP="003A777F">
      <w:pPr>
        <w:jc w:val="both"/>
        <w:rPr>
          <w:rFonts w:ascii="Times New Roman" w:hAnsi="Times New Roman"/>
          <w:bCs/>
          <w:sz w:val="24"/>
          <w:szCs w:val="24"/>
        </w:rPr>
      </w:pPr>
      <w:r w:rsidRPr="003A777F">
        <w:rPr>
          <w:rFonts w:ascii="Times New Roman" w:hAnsi="Times New Roman"/>
          <w:bCs/>
          <w:sz w:val="24"/>
          <w:szCs w:val="24"/>
        </w:rPr>
        <w:t xml:space="preserve">f) Atıf ödülü: Üniversitemiz elemanlarının ulusal/uluslararası arenada yapmış oldukları çalışmalara yapılacak atıflardan dolayı verilen ödüldür. Atıf ödülü her bir kategori için ayrı </w:t>
      </w:r>
      <w:proofErr w:type="spellStart"/>
      <w:r w:rsidRPr="003A777F">
        <w:rPr>
          <w:rFonts w:ascii="Times New Roman" w:hAnsi="Times New Roman"/>
          <w:bCs/>
          <w:sz w:val="24"/>
          <w:szCs w:val="24"/>
        </w:rPr>
        <w:t>ayrı</w:t>
      </w:r>
      <w:proofErr w:type="spellEnd"/>
      <w:r w:rsidRPr="003A777F">
        <w:rPr>
          <w:rFonts w:ascii="Times New Roman" w:hAnsi="Times New Roman"/>
          <w:bCs/>
          <w:sz w:val="24"/>
          <w:szCs w:val="24"/>
        </w:rPr>
        <w:t xml:space="preserve"> verilir. Atıf ödüllerine Madde 6’da detayları belirtilen ABS puanlama sıralaması çerçevesinde tüm SDÜ öğretim elemanları başvurabilir.</w:t>
      </w:r>
    </w:p>
    <w:p w:rsidR="00271AE4" w:rsidRDefault="00271AE4" w:rsidP="003A777F">
      <w:pPr>
        <w:widowControl w:val="0"/>
        <w:autoSpaceDE w:val="0"/>
        <w:autoSpaceDN w:val="0"/>
        <w:adjustRightInd w:val="0"/>
        <w:spacing w:before="29" w:after="0" w:line="240" w:lineRule="auto"/>
        <w:ind w:right="866"/>
        <w:jc w:val="both"/>
        <w:rPr>
          <w:rFonts w:ascii="Times New Roman" w:hAnsi="Times New Roman"/>
          <w:b/>
          <w:sz w:val="24"/>
          <w:szCs w:val="24"/>
        </w:rPr>
      </w:pPr>
      <w:r w:rsidRPr="00573851">
        <w:rPr>
          <w:rFonts w:ascii="Times New Roman" w:hAnsi="Times New Roman"/>
          <w:b/>
          <w:sz w:val="24"/>
          <w:szCs w:val="24"/>
        </w:rPr>
        <w:t>Madde 6.</w:t>
      </w: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EE3B10">
        <w:rPr>
          <w:rFonts w:ascii="Times New Roman" w:hAnsi="Times New Roman"/>
          <w:sz w:val="24"/>
          <w:szCs w:val="24"/>
        </w:rPr>
        <w:t xml:space="preserve">a) Bilim, teknoloji ve sanat ödülü. SDÜ ABS veri tabanı </w:t>
      </w:r>
      <w:proofErr w:type="gramStart"/>
      <w:r w:rsidRPr="00EE3B10">
        <w:rPr>
          <w:rFonts w:ascii="Times New Roman" w:hAnsi="Times New Roman"/>
          <w:sz w:val="24"/>
          <w:szCs w:val="24"/>
        </w:rPr>
        <w:t>baz</w:t>
      </w:r>
      <w:proofErr w:type="gramEnd"/>
      <w:r w:rsidRPr="00EE3B10">
        <w:rPr>
          <w:rFonts w:ascii="Times New Roman" w:hAnsi="Times New Roman"/>
          <w:sz w:val="24"/>
          <w:szCs w:val="24"/>
        </w:rPr>
        <w:t xml:space="preserve"> alınarak değerlendirme yapılır. ABS veri tabanında yıl bazındaki puanlama, yürürlükte olan “SDÜ Öğretim Üyeliği </w:t>
      </w:r>
      <w:r w:rsidRPr="00EE3B10">
        <w:rPr>
          <w:rFonts w:ascii="Times New Roman" w:hAnsi="Times New Roman"/>
          <w:sz w:val="24"/>
          <w:szCs w:val="24"/>
        </w:rPr>
        <w:lastRenderedPageBreak/>
        <w:t xml:space="preserve">Kadrolarına Başvurma, Atama ve Yükseltilme Yönergesi’nde” belirtilen tüm </w:t>
      </w:r>
      <w:proofErr w:type="gramStart"/>
      <w:r w:rsidRPr="00EE3B10">
        <w:rPr>
          <w:rFonts w:ascii="Times New Roman" w:hAnsi="Times New Roman"/>
          <w:sz w:val="24"/>
          <w:szCs w:val="24"/>
        </w:rPr>
        <w:t>kriterlere</w:t>
      </w:r>
      <w:proofErr w:type="gramEnd"/>
      <w:r w:rsidRPr="00EE3B10">
        <w:rPr>
          <w:rFonts w:ascii="Times New Roman" w:hAnsi="Times New Roman"/>
          <w:sz w:val="24"/>
          <w:szCs w:val="24"/>
        </w:rPr>
        <w:t xml:space="preserve"> ve birim puanlara göre</w:t>
      </w:r>
      <w:r>
        <w:rPr>
          <w:rFonts w:ascii="Times New Roman" w:hAnsi="Times New Roman"/>
          <w:sz w:val="24"/>
          <w:szCs w:val="24"/>
        </w:rPr>
        <w:t xml:space="preserve"> </w:t>
      </w:r>
      <w:r w:rsidRPr="00EE3B10">
        <w:rPr>
          <w:rFonts w:ascii="Times New Roman" w:hAnsi="Times New Roman"/>
          <w:sz w:val="24"/>
          <w:szCs w:val="24"/>
        </w:rPr>
        <w:t>hesaplanır</w:t>
      </w:r>
      <w:r>
        <w:rPr>
          <w:rFonts w:ascii="Times New Roman" w:hAnsi="Times New Roman"/>
          <w:sz w:val="24"/>
          <w:szCs w:val="24"/>
        </w:rPr>
        <w:t xml:space="preserve"> </w:t>
      </w:r>
      <w:r w:rsidRPr="005F7049">
        <w:rPr>
          <w:rFonts w:ascii="Times New Roman" w:hAnsi="Times New Roman"/>
          <w:color w:val="FF0000"/>
          <w:sz w:val="24"/>
          <w:szCs w:val="24"/>
        </w:rPr>
        <w:t>(</w:t>
      </w:r>
      <w:r w:rsidRPr="003A777F">
        <w:rPr>
          <w:rFonts w:ascii="Times New Roman" w:hAnsi="Times New Roman"/>
          <w:sz w:val="24"/>
          <w:szCs w:val="24"/>
        </w:rPr>
        <w:t xml:space="preserve">atıflarla ilgili puanlamalar hariç).  </w:t>
      </w:r>
      <w:r w:rsidRPr="00EE3B10">
        <w:rPr>
          <w:rFonts w:ascii="Times New Roman" w:hAnsi="Times New Roman"/>
          <w:sz w:val="24"/>
          <w:szCs w:val="24"/>
        </w:rPr>
        <w:t>Gelecekte  “</w:t>
      </w:r>
      <w:proofErr w:type="gramStart"/>
      <w:r w:rsidRPr="00EE3B10">
        <w:rPr>
          <w:rFonts w:ascii="Times New Roman" w:hAnsi="Times New Roman"/>
          <w:sz w:val="24"/>
          <w:szCs w:val="24"/>
        </w:rPr>
        <w:t>SDÜ  Öğretim</w:t>
      </w:r>
      <w:proofErr w:type="gramEnd"/>
      <w:r w:rsidRPr="00EE3B10">
        <w:rPr>
          <w:rFonts w:ascii="Times New Roman" w:hAnsi="Times New Roman"/>
          <w:sz w:val="24"/>
          <w:szCs w:val="24"/>
        </w:rPr>
        <w:t xml:space="preserve">  Üyeliği  Kadrolarına  Başvurma,  Atama  ve  Yükseltilme</w:t>
      </w:r>
      <w:r w:rsidR="00A92533">
        <w:rPr>
          <w:rFonts w:ascii="Times New Roman" w:hAnsi="Times New Roman"/>
          <w:sz w:val="24"/>
          <w:szCs w:val="24"/>
        </w:rPr>
        <w:t xml:space="preserve"> </w:t>
      </w:r>
      <w:r w:rsidRPr="00EE3B10">
        <w:rPr>
          <w:rFonts w:ascii="Times New Roman" w:hAnsi="Times New Roman"/>
          <w:sz w:val="24"/>
          <w:szCs w:val="24"/>
        </w:rPr>
        <w:t>Yönergesi’nde yapılabilecek değişiklikler ABS veri tabanındaki puanlamaya da yansıyacaktır.</w:t>
      </w: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EE3B10">
        <w:rPr>
          <w:rFonts w:ascii="Times New Roman" w:hAnsi="Times New Roman"/>
          <w:sz w:val="24"/>
          <w:szCs w:val="24"/>
        </w:rPr>
        <w:t xml:space="preserve">İlgili ödül yılından bir sonraki yılın en geç 15 Nisan günü mesai bitimine kadar (tatil gününe denk gelirse müteakip ilk iş günü) SDÜ öğretim elemanları tarafından tüm veriler ABS sistemine girilmelidir. </w:t>
      </w:r>
      <w:proofErr w:type="gramStart"/>
      <w:r w:rsidRPr="00EE3B10">
        <w:rPr>
          <w:rFonts w:ascii="Times New Roman" w:hAnsi="Times New Roman"/>
          <w:sz w:val="24"/>
          <w:szCs w:val="24"/>
        </w:rPr>
        <w:t>15-25</w:t>
      </w:r>
      <w:proofErr w:type="gramEnd"/>
      <w:r w:rsidRPr="00EE3B10">
        <w:rPr>
          <w:rFonts w:ascii="Times New Roman" w:hAnsi="Times New Roman"/>
          <w:sz w:val="24"/>
          <w:szCs w:val="24"/>
        </w:rPr>
        <w:t xml:space="preserve"> Nisan tarihleri arasında SDÜ Ödül Değerlendirme Kurulu toplanır, 15 Nisan günü veya müteakip iş günü mesai bitiminde elde edilen ABS sıralama verileri incelenir ve </w:t>
      </w:r>
      <w:proofErr w:type="spellStart"/>
      <w:r w:rsidRPr="00EE3B10">
        <w:rPr>
          <w:rFonts w:ascii="Times New Roman" w:hAnsi="Times New Roman"/>
          <w:sz w:val="24"/>
          <w:szCs w:val="24"/>
        </w:rPr>
        <w:t>ABS’de</w:t>
      </w:r>
      <w:proofErr w:type="spellEnd"/>
      <w:r w:rsidRPr="00EE3B10">
        <w:rPr>
          <w:rFonts w:ascii="Times New Roman" w:hAnsi="Times New Roman"/>
          <w:sz w:val="24"/>
          <w:szCs w:val="24"/>
        </w:rPr>
        <w:t xml:space="preserve"> ilgili ödül yılındaki toplam puanlara göre ilk 7 sıradaki öğretim elemanları belirlenir (her bir ödül kategorisi için ayrı </w:t>
      </w:r>
      <w:proofErr w:type="spellStart"/>
      <w:r w:rsidRPr="00EE3B10">
        <w:rPr>
          <w:rFonts w:ascii="Times New Roman" w:hAnsi="Times New Roman"/>
          <w:sz w:val="24"/>
          <w:szCs w:val="24"/>
        </w:rPr>
        <w:t>ayrı</w:t>
      </w:r>
      <w:proofErr w:type="spellEnd"/>
      <w:r w:rsidRPr="00EE3B10">
        <w:rPr>
          <w:rFonts w:ascii="Times New Roman" w:hAnsi="Times New Roman"/>
          <w:sz w:val="24"/>
          <w:szCs w:val="24"/>
        </w:rPr>
        <w:t xml:space="preserve">). Belirlenen ilk 7 sıradaki öğretim elemanlarına Kurul tarafından resmi yazı yazılır ve ödül için başvuru daveti yapılır. Öğretim elemanlarının ABS veri tabanına bilgilerini eksiksiz ve doğru girmeleri ödül alabilmeleri bağlamında çok önemlidir. Başvuru yapacak öğretim elemanı başvuru dosyası hazırlar ve </w:t>
      </w:r>
      <w:proofErr w:type="spellStart"/>
      <w:r w:rsidRPr="00EE3B10">
        <w:rPr>
          <w:rFonts w:ascii="Times New Roman" w:hAnsi="Times New Roman"/>
          <w:sz w:val="24"/>
          <w:szCs w:val="24"/>
        </w:rPr>
        <w:t>ABS’de</w:t>
      </w:r>
      <w:proofErr w:type="spellEnd"/>
      <w:r w:rsidRPr="00EE3B10">
        <w:rPr>
          <w:rFonts w:ascii="Times New Roman" w:hAnsi="Times New Roman"/>
          <w:sz w:val="24"/>
          <w:szCs w:val="24"/>
        </w:rPr>
        <w:t xml:space="preserve"> beyan ettiği ilgili ödül yılına ait çalışmalarını gerekli belgeleri (yayınların, proje sözleşmelerinin fotokopileri, vb) dosyaya koyarak ispat eder. Ödülü almak için ABS sıralamasında dereceye girmek yeterli olmayıp mutlaka başvuru dosyasının Kurula sunulması gerekmektedir. </w:t>
      </w:r>
    </w:p>
    <w:p w:rsidR="00271AE4" w:rsidRDefault="00271AE4" w:rsidP="003A777F">
      <w:pPr>
        <w:widowControl w:val="0"/>
        <w:autoSpaceDE w:val="0"/>
        <w:autoSpaceDN w:val="0"/>
        <w:adjustRightInd w:val="0"/>
        <w:spacing w:before="29" w:after="0" w:line="240" w:lineRule="auto"/>
        <w:ind w:right="866"/>
        <w:jc w:val="both"/>
        <w:rPr>
          <w:rFonts w:ascii="Times New Roman" w:hAnsi="Times New Roman"/>
          <w:b/>
          <w:sz w:val="24"/>
          <w:szCs w:val="24"/>
        </w:rPr>
      </w:pPr>
    </w:p>
    <w:p w:rsidR="00271AE4" w:rsidRDefault="00271AE4" w:rsidP="003A777F">
      <w:pPr>
        <w:widowControl w:val="0"/>
        <w:autoSpaceDE w:val="0"/>
        <w:autoSpaceDN w:val="0"/>
        <w:adjustRightInd w:val="0"/>
        <w:spacing w:before="29" w:after="0" w:line="240" w:lineRule="auto"/>
        <w:ind w:right="866"/>
        <w:jc w:val="both"/>
        <w:rPr>
          <w:rFonts w:ascii="Times New Roman" w:hAnsi="Times New Roman"/>
          <w:b/>
          <w:sz w:val="24"/>
          <w:szCs w:val="24"/>
        </w:rPr>
      </w:pP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EE3B10">
        <w:rPr>
          <w:rFonts w:ascii="Times New Roman" w:hAnsi="Times New Roman"/>
          <w:sz w:val="24"/>
          <w:szCs w:val="24"/>
        </w:rPr>
        <w:t xml:space="preserve">b) Teşvik ödülü. Madde 6, a) bendinde belirtilen tüm prosedür ve değerlendirme kriterleri teşvik </w:t>
      </w:r>
      <w:proofErr w:type="gramStart"/>
      <w:r w:rsidRPr="00EE3B10">
        <w:rPr>
          <w:rFonts w:ascii="Times New Roman" w:hAnsi="Times New Roman"/>
          <w:sz w:val="24"/>
          <w:szCs w:val="24"/>
        </w:rPr>
        <w:t>ödülleri  için</w:t>
      </w:r>
      <w:proofErr w:type="gramEnd"/>
      <w:r w:rsidRPr="00EE3B10">
        <w:rPr>
          <w:rFonts w:ascii="Times New Roman" w:hAnsi="Times New Roman"/>
          <w:sz w:val="24"/>
          <w:szCs w:val="24"/>
        </w:rPr>
        <w:t xml:space="preserve">   de   uygulanır.  </w:t>
      </w:r>
      <w:proofErr w:type="gramStart"/>
      <w:r w:rsidRPr="00EE3B10">
        <w:rPr>
          <w:rFonts w:ascii="Times New Roman" w:hAnsi="Times New Roman"/>
          <w:sz w:val="24"/>
          <w:szCs w:val="24"/>
        </w:rPr>
        <w:t>ABS   veri</w:t>
      </w:r>
      <w:proofErr w:type="gramEnd"/>
      <w:r w:rsidRPr="00EE3B10">
        <w:rPr>
          <w:rFonts w:ascii="Times New Roman" w:hAnsi="Times New Roman"/>
          <w:sz w:val="24"/>
          <w:szCs w:val="24"/>
        </w:rPr>
        <w:t xml:space="preserve">   tabanından  yapılacak  sıralama  ve   müteakip  dosya değerlendirme  süreçleri  Madde  5,  b)  bendinde  tanımı  yapılan  teşvik  ödülüne  başvurabilecek öğretim elemanları için geçerlidir. </w:t>
      </w:r>
    </w:p>
    <w:p w:rsidR="00271AE4" w:rsidRDefault="00271AE4" w:rsidP="003A777F">
      <w:pPr>
        <w:widowControl w:val="0"/>
        <w:autoSpaceDE w:val="0"/>
        <w:autoSpaceDN w:val="0"/>
        <w:adjustRightInd w:val="0"/>
        <w:spacing w:before="29" w:after="0" w:line="240" w:lineRule="auto"/>
        <w:ind w:right="866"/>
        <w:jc w:val="both"/>
        <w:rPr>
          <w:rFonts w:ascii="Times New Roman" w:hAnsi="Times New Roman"/>
          <w:b/>
          <w:sz w:val="24"/>
          <w:szCs w:val="24"/>
        </w:rPr>
      </w:pP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EE3B10">
        <w:rPr>
          <w:rFonts w:ascii="Times New Roman" w:hAnsi="Times New Roman"/>
          <w:sz w:val="24"/>
          <w:szCs w:val="24"/>
        </w:rPr>
        <w:t xml:space="preserve">c) Hizmet ödülü. Madde 5, c) bendinde belirtilen hizmet ödülünün tanımı ve kapsamı gereği, </w:t>
      </w:r>
      <w:proofErr w:type="gramStart"/>
      <w:r w:rsidRPr="00EE3B10">
        <w:rPr>
          <w:rFonts w:ascii="Times New Roman" w:hAnsi="Times New Roman"/>
          <w:sz w:val="24"/>
          <w:szCs w:val="24"/>
        </w:rPr>
        <w:t>hizmet  ödülü</w:t>
      </w:r>
      <w:proofErr w:type="gramEnd"/>
      <w:r w:rsidRPr="00EE3B10">
        <w:rPr>
          <w:rFonts w:ascii="Times New Roman" w:hAnsi="Times New Roman"/>
          <w:sz w:val="24"/>
          <w:szCs w:val="24"/>
        </w:rPr>
        <w:t xml:space="preserve">  başvurusu  ABS  veri  tabanı  sıralaması  yapılmadan  direk  olarak  aday  gösteren akademik birim yönetim kurulu tarafından SDÜ Ödül Kurulu Başkanlığına yapılır. Hizmet ödülü uzun soluklu hizmetlerin ve bilimsel çalışmaların genel bir değerlendirmesi </w:t>
      </w:r>
      <w:proofErr w:type="gramStart"/>
      <w:r w:rsidRPr="00EE3B10">
        <w:rPr>
          <w:rFonts w:ascii="Times New Roman" w:hAnsi="Times New Roman"/>
          <w:sz w:val="24"/>
          <w:szCs w:val="24"/>
        </w:rPr>
        <w:t>baz</w:t>
      </w:r>
      <w:proofErr w:type="gramEnd"/>
      <w:r w:rsidRPr="00EE3B10">
        <w:rPr>
          <w:rFonts w:ascii="Times New Roman" w:hAnsi="Times New Roman"/>
          <w:sz w:val="24"/>
          <w:szCs w:val="24"/>
        </w:rPr>
        <w:t xml:space="preserve"> alınarak verildiği için sadece bir yıllık ABS genel puanlaması dikkate alınmaz.</w:t>
      </w:r>
      <w:r w:rsidR="007870E4" w:rsidRPr="007870E4">
        <w:rPr>
          <w:rFonts w:ascii="Times New Roman" w:hAnsi="Times New Roman"/>
          <w:sz w:val="24"/>
          <w:szCs w:val="24"/>
        </w:rPr>
        <w:t xml:space="preserve"> Aday gösteren akademik birim başvurusunu ve adayın dosyasını en geç 31 Mayıs tarihinde SDÜ Ödül Değerlendirme Kurulu Başkanlığına sunar.</w:t>
      </w:r>
      <w:r w:rsidR="007870E4" w:rsidRPr="00EE3B10">
        <w:rPr>
          <w:rFonts w:ascii="Times New Roman" w:hAnsi="Times New Roman"/>
          <w:sz w:val="24"/>
          <w:szCs w:val="24"/>
        </w:rPr>
        <w:t xml:space="preserve"> </w:t>
      </w:r>
      <w:r w:rsidRPr="00EE3B10">
        <w:rPr>
          <w:rFonts w:ascii="Times New Roman" w:hAnsi="Times New Roman"/>
          <w:sz w:val="24"/>
          <w:szCs w:val="24"/>
        </w:rPr>
        <w:t xml:space="preserve"> Dosyada sunulacak ödüle başvuru gerekçesi aşağıdaki kriterler </w:t>
      </w:r>
      <w:proofErr w:type="gramStart"/>
      <w:r w:rsidRPr="00EE3B10">
        <w:rPr>
          <w:rFonts w:ascii="Times New Roman" w:hAnsi="Times New Roman"/>
          <w:sz w:val="24"/>
          <w:szCs w:val="24"/>
        </w:rPr>
        <w:t>baz</w:t>
      </w:r>
      <w:proofErr w:type="gramEnd"/>
      <w:r w:rsidRPr="00EE3B10">
        <w:rPr>
          <w:rFonts w:ascii="Times New Roman" w:hAnsi="Times New Roman"/>
          <w:sz w:val="24"/>
          <w:szCs w:val="24"/>
        </w:rPr>
        <w:t xml:space="preserve"> alınarak hazırlanmalıdır (hizmet ödülü tanımı ile paralel diğer kriterler de eklenebilir). Ödüle başvuru gerekçesinin yanı sıra adayın detaylı özgeçmişi de dosyaya konulmalıdır.</w:t>
      </w:r>
    </w:p>
    <w:p w:rsidR="00271AE4" w:rsidRDefault="00271AE4" w:rsidP="003A777F">
      <w:pPr>
        <w:widowControl w:val="0"/>
        <w:autoSpaceDE w:val="0"/>
        <w:autoSpaceDN w:val="0"/>
        <w:adjustRightInd w:val="0"/>
        <w:spacing w:before="29" w:after="0" w:line="240" w:lineRule="auto"/>
        <w:ind w:right="866"/>
        <w:jc w:val="both"/>
        <w:rPr>
          <w:rFonts w:ascii="Times New Roman" w:hAnsi="Times New Roman"/>
          <w:b/>
          <w:sz w:val="24"/>
          <w:szCs w:val="24"/>
        </w:rPr>
      </w:pP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proofErr w:type="gramStart"/>
      <w:r w:rsidRPr="00EE3B10">
        <w:rPr>
          <w:rFonts w:ascii="Times New Roman" w:hAnsi="Times New Roman"/>
          <w:sz w:val="24"/>
          <w:szCs w:val="24"/>
        </w:rPr>
        <w:t xml:space="preserve">• Bilim insanı yetiştirmek. </w:t>
      </w:r>
      <w:proofErr w:type="gramEnd"/>
      <w:r w:rsidRPr="00EE3B10">
        <w:rPr>
          <w:rFonts w:ascii="Times New Roman" w:hAnsi="Times New Roman"/>
          <w:sz w:val="24"/>
          <w:szCs w:val="24"/>
        </w:rPr>
        <w:t>Yetiştirdiği bilim insanlarının (yüksek lisans, doktora, doktora sonrası, vb)</w:t>
      </w:r>
      <w:r w:rsidRPr="00EE3B10">
        <w:rPr>
          <w:rFonts w:ascii="Times New Roman" w:hAnsi="Times New Roman"/>
          <w:sz w:val="24"/>
          <w:szCs w:val="24"/>
        </w:rPr>
        <w:tab/>
        <w:t xml:space="preserve">isimleri,   </w:t>
      </w:r>
      <w:proofErr w:type="gramStart"/>
      <w:r w:rsidRPr="00EE3B10">
        <w:rPr>
          <w:rFonts w:ascii="Times New Roman" w:hAnsi="Times New Roman"/>
          <w:sz w:val="24"/>
          <w:szCs w:val="24"/>
        </w:rPr>
        <w:t>bunların   çalıştığı</w:t>
      </w:r>
      <w:proofErr w:type="gramEnd"/>
      <w:r w:rsidRPr="00EE3B10">
        <w:rPr>
          <w:rFonts w:ascii="Times New Roman" w:hAnsi="Times New Roman"/>
          <w:sz w:val="24"/>
          <w:szCs w:val="24"/>
        </w:rPr>
        <w:t xml:space="preserve">   kurumlar,   yetiştirdiği   bilim   insanlarının   kariyerleri   ve akademik/toplumsal katkıları çok kısa belirtilmelidir.</w:t>
      </w: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EE3B10">
        <w:rPr>
          <w:rFonts w:ascii="Times New Roman" w:hAnsi="Times New Roman"/>
          <w:sz w:val="24"/>
          <w:szCs w:val="24"/>
        </w:rPr>
        <w:t xml:space="preserve"> </w:t>
      </w: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EE3B10">
        <w:rPr>
          <w:rFonts w:ascii="Times New Roman" w:hAnsi="Times New Roman"/>
          <w:sz w:val="24"/>
          <w:szCs w:val="24"/>
        </w:rPr>
        <w:t xml:space="preserve">• </w:t>
      </w:r>
      <w:proofErr w:type="gramStart"/>
      <w:r w:rsidRPr="00EE3B10">
        <w:rPr>
          <w:rFonts w:ascii="Times New Roman" w:hAnsi="Times New Roman"/>
          <w:sz w:val="24"/>
          <w:szCs w:val="24"/>
        </w:rPr>
        <w:t>Mensup  olduğu</w:t>
      </w:r>
      <w:proofErr w:type="gramEnd"/>
      <w:r w:rsidRPr="00EE3B10">
        <w:rPr>
          <w:rFonts w:ascii="Times New Roman" w:hAnsi="Times New Roman"/>
          <w:sz w:val="24"/>
          <w:szCs w:val="24"/>
        </w:rPr>
        <w:t xml:space="preserve">  bilim  dalının  ülkemizde  veya  </w:t>
      </w:r>
      <w:proofErr w:type="spellStart"/>
      <w:r w:rsidRPr="00EE3B10">
        <w:rPr>
          <w:rFonts w:ascii="Times New Roman" w:hAnsi="Times New Roman"/>
          <w:sz w:val="24"/>
          <w:szCs w:val="24"/>
        </w:rPr>
        <w:t>SDÜ’de</w:t>
      </w:r>
      <w:proofErr w:type="spellEnd"/>
      <w:r w:rsidRPr="00EE3B10">
        <w:rPr>
          <w:rFonts w:ascii="Times New Roman" w:hAnsi="Times New Roman"/>
          <w:sz w:val="24"/>
          <w:szCs w:val="24"/>
        </w:rPr>
        <w:t xml:space="preserve">  kurulması  ve  kurumsallaşması  için çalışmalar yapmak. Yapılan çalışmaların hangi kurumlarda, hangi zaman aralıklarında ve ne </w:t>
      </w:r>
      <w:proofErr w:type="gramStart"/>
      <w:r w:rsidRPr="00EE3B10">
        <w:rPr>
          <w:rFonts w:ascii="Times New Roman" w:hAnsi="Times New Roman"/>
          <w:sz w:val="24"/>
          <w:szCs w:val="24"/>
        </w:rPr>
        <w:t>sıfatla   yapıldığı</w:t>
      </w:r>
      <w:proofErr w:type="gramEnd"/>
      <w:r w:rsidRPr="00EE3B10">
        <w:rPr>
          <w:rFonts w:ascii="Times New Roman" w:hAnsi="Times New Roman"/>
          <w:sz w:val="24"/>
          <w:szCs w:val="24"/>
        </w:rPr>
        <w:t xml:space="preserve">   belirtilmeli,   alınan   sonuçların   bugüne   yansımaları   hakkında   özet   bilgi verilmelidir.</w:t>
      </w: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EE3B10">
        <w:rPr>
          <w:rFonts w:ascii="Times New Roman" w:hAnsi="Times New Roman"/>
          <w:sz w:val="24"/>
          <w:szCs w:val="24"/>
        </w:rPr>
        <w:t xml:space="preserve">• Bilimsel kurum veya kuruluşlar kurmak veya kurulmasında önemli ölçüde katkıda bulunmak. </w:t>
      </w:r>
      <w:proofErr w:type="gramStart"/>
      <w:r w:rsidRPr="00EE3B10">
        <w:rPr>
          <w:rFonts w:ascii="Times New Roman" w:hAnsi="Times New Roman"/>
          <w:sz w:val="24"/>
          <w:szCs w:val="24"/>
        </w:rPr>
        <w:t>Kurduğu  ya</w:t>
      </w:r>
      <w:proofErr w:type="gramEnd"/>
      <w:r w:rsidRPr="00EE3B10">
        <w:rPr>
          <w:rFonts w:ascii="Times New Roman" w:hAnsi="Times New Roman"/>
          <w:sz w:val="24"/>
          <w:szCs w:val="24"/>
        </w:rPr>
        <w:t xml:space="preserve">  da  kurulmasına katkıda bulunduğu bilimsel kuruluşlar belirtilmeli, katkıların ne zaman ve ne sıfatla yapıldığı anlatılmalı, alınan sonuçların bugüne yansımaları hakkında özet bilgi sunulmalıdır.</w:t>
      </w: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EE3B10">
        <w:rPr>
          <w:rFonts w:ascii="Times New Roman" w:hAnsi="Times New Roman"/>
          <w:sz w:val="24"/>
          <w:szCs w:val="24"/>
        </w:rPr>
        <w:t xml:space="preserve">• </w:t>
      </w:r>
      <w:proofErr w:type="gramStart"/>
      <w:r w:rsidRPr="00EE3B10">
        <w:rPr>
          <w:rFonts w:ascii="Times New Roman" w:hAnsi="Times New Roman"/>
          <w:sz w:val="24"/>
          <w:szCs w:val="24"/>
        </w:rPr>
        <w:t>Ülkeye  üstün</w:t>
      </w:r>
      <w:proofErr w:type="gramEnd"/>
      <w:r w:rsidRPr="00EE3B10">
        <w:rPr>
          <w:rFonts w:ascii="Times New Roman" w:hAnsi="Times New Roman"/>
          <w:sz w:val="24"/>
          <w:szCs w:val="24"/>
        </w:rPr>
        <w:t xml:space="preserve">  hizmet.  </w:t>
      </w:r>
      <w:proofErr w:type="gramStart"/>
      <w:r w:rsidRPr="00EE3B10">
        <w:rPr>
          <w:rFonts w:ascii="Times New Roman" w:hAnsi="Times New Roman"/>
          <w:sz w:val="24"/>
          <w:szCs w:val="24"/>
        </w:rPr>
        <w:t>Geliştirdiği  yöntem</w:t>
      </w:r>
      <w:proofErr w:type="gramEnd"/>
      <w:r w:rsidRPr="00EE3B10">
        <w:rPr>
          <w:rFonts w:ascii="Times New Roman" w:hAnsi="Times New Roman"/>
          <w:sz w:val="24"/>
          <w:szCs w:val="24"/>
        </w:rPr>
        <w:t xml:space="preserve">,  teknoloji,  oluşturduğu  eser,  etkinlik,  </w:t>
      </w:r>
      <w:r w:rsidRPr="00EE3B10">
        <w:rPr>
          <w:rFonts w:ascii="Times New Roman" w:hAnsi="Times New Roman"/>
          <w:sz w:val="24"/>
          <w:szCs w:val="24"/>
        </w:rPr>
        <w:lastRenderedPageBreak/>
        <w:t>faaliyetlerle ülkemizin bilimsel, teknolojik, sanatsal ve sportif alanlarında gelişimine üstün hizmetleri belirtilmeli, bunların ne zaman ve ne sıfatla yapıldığı açıklanmalı, alınan sonuçların bugüne yansımaları hakkında özet bilgi verilmelidir.</w:t>
      </w: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EE3B10">
        <w:rPr>
          <w:rFonts w:ascii="Times New Roman" w:hAnsi="Times New Roman"/>
          <w:sz w:val="24"/>
          <w:szCs w:val="24"/>
        </w:rPr>
        <w:t xml:space="preserve">• Bilginin yaşama geçirilmesi. Belgelendirilebilen ekonomik, sosyal, teknik, </w:t>
      </w:r>
      <w:r>
        <w:rPr>
          <w:rFonts w:ascii="Times New Roman" w:hAnsi="Times New Roman"/>
          <w:sz w:val="24"/>
          <w:szCs w:val="24"/>
        </w:rPr>
        <w:t xml:space="preserve">tıp, sanat ve sportif alanlarda </w:t>
      </w:r>
      <w:proofErr w:type="gramStart"/>
      <w:r w:rsidRPr="00EE3B10">
        <w:rPr>
          <w:rFonts w:ascii="Times New Roman" w:hAnsi="Times New Roman"/>
          <w:sz w:val="24"/>
          <w:szCs w:val="24"/>
        </w:rPr>
        <w:t>geliştirilen   projeler</w:t>
      </w:r>
      <w:proofErr w:type="gramEnd"/>
      <w:r w:rsidRPr="00EE3B10">
        <w:rPr>
          <w:rFonts w:ascii="Times New Roman" w:hAnsi="Times New Roman"/>
          <w:sz w:val="24"/>
          <w:szCs w:val="24"/>
        </w:rPr>
        <w:t>,   markalar,   kamu   veya   özel   sektör   organizasyonlarında, işletmelerinde kurumsal iyileştirmeler, danışmanlıklar, her türlü toplumsal katkılar, yapılan icat ve yenilikler özet olarak sunulmalıdır.</w:t>
      </w: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p>
    <w:p w:rsidR="00271AE4" w:rsidRPr="00EE3B10"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EE3B10">
        <w:rPr>
          <w:rFonts w:ascii="Times New Roman" w:hAnsi="Times New Roman"/>
          <w:sz w:val="24"/>
          <w:szCs w:val="24"/>
        </w:rPr>
        <w:t xml:space="preserve">SDÜ Ödül Kurulu yukarıda belirtilen </w:t>
      </w:r>
      <w:proofErr w:type="gramStart"/>
      <w:r w:rsidRPr="00EE3B10">
        <w:rPr>
          <w:rFonts w:ascii="Times New Roman" w:hAnsi="Times New Roman"/>
          <w:sz w:val="24"/>
          <w:szCs w:val="24"/>
        </w:rPr>
        <w:t>kriterleri</w:t>
      </w:r>
      <w:proofErr w:type="gramEnd"/>
      <w:r w:rsidRPr="00EE3B10">
        <w:rPr>
          <w:rFonts w:ascii="Times New Roman" w:hAnsi="Times New Roman"/>
          <w:sz w:val="24"/>
          <w:szCs w:val="24"/>
        </w:rPr>
        <w:t xml:space="preserve"> ve adayın diğer tüm hizmetlerini, bilimsel çalışmalarını bir bütün olarak dikkate alarak değerlendirmesini yapar. </w:t>
      </w:r>
    </w:p>
    <w:p w:rsidR="00271AE4" w:rsidRDefault="00271AE4" w:rsidP="003A777F">
      <w:pPr>
        <w:widowControl w:val="0"/>
        <w:autoSpaceDE w:val="0"/>
        <w:autoSpaceDN w:val="0"/>
        <w:adjustRightInd w:val="0"/>
        <w:spacing w:before="29" w:after="0" w:line="240" w:lineRule="auto"/>
        <w:ind w:right="866"/>
        <w:jc w:val="both"/>
        <w:rPr>
          <w:rFonts w:ascii="Times New Roman" w:hAnsi="Times New Roman"/>
          <w:b/>
          <w:sz w:val="24"/>
          <w:szCs w:val="24"/>
        </w:rPr>
      </w:pPr>
    </w:p>
    <w:p w:rsidR="00271AE4" w:rsidRDefault="00271AE4" w:rsidP="003A777F">
      <w:pPr>
        <w:widowControl w:val="0"/>
        <w:autoSpaceDE w:val="0"/>
        <w:autoSpaceDN w:val="0"/>
        <w:adjustRightInd w:val="0"/>
        <w:spacing w:before="29" w:after="0" w:line="240" w:lineRule="auto"/>
        <w:ind w:right="33"/>
        <w:jc w:val="both"/>
        <w:rPr>
          <w:rFonts w:ascii="Times New Roman" w:hAnsi="Times New Roman"/>
          <w:sz w:val="24"/>
          <w:szCs w:val="24"/>
        </w:rPr>
      </w:pPr>
      <w:r w:rsidRPr="00EE3B10">
        <w:rPr>
          <w:rFonts w:ascii="Times New Roman" w:hAnsi="Times New Roman"/>
          <w:sz w:val="24"/>
          <w:szCs w:val="24"/>
        </w:rPr>
        <w:t>d) Grup başarı ödülü. Grup başarı ödül başvuruları grup başkanı tarafından direk olarak SDÜ Ödül Kurulu Başkanlığına yapılır. Grup ödülü başvuruları bu Yönergenin Madde 5, d</w:t>
      </w:r>
      <w:proofErr w:type="gramStart"/>
      <w:r w:rsidRPr="00EE3B10">
        <w:rPr>
          <w:rFonts w:ascii="Times New Roman" w:hAnsi="Times New Roman"/>
          <w:sz w:val="24"/>
          <w:szCs w:val="24"/>
        </w:rPr>
        <w:t>)</w:t>
      </w:r>
      <w:proofErr w:type="gramEnd"/>
      <w:r w:rsidRPr="00EE3B10">
        <w:rPr>
          <w:rFonts w:ascii="Times New Roman" w:hAnsi="Times New Roman"/>
          <w:sz w:val="24"/>
          <w:szCs w:val="24"/>
        </w:rPr>
        <w:t xml:space="preserve"> bendinde sunulan başvuru ön şartları dikkate alınarak yapılmalıdır. Ön şartları sağlamayan dosyalar grup başkanına iade edilir. Grup başkanı başvuru formunda grup üyelerinin isimlerini, çalıştıkları birimleri ve ödül konusu çalışma alanını özet olarak sunar. Ayrıca, ilgili ödül yılında başvuruya esas çalışma konusuyla ilgili yapılan tüm faaliyetler, elde edilen bilimsel ürünler, çalışmalar, vb (ABS veri tabanındaki tüm puanlama </w:t>
      </w:r>
      <w:proofErr w:type="gramStart"/>
      <w:r w:rsidRPr="00EE3B10">
        <w:rPr>
          <w:rFonts w:ascii="Times New Roman" w:hAnsi="Times New Roman"/>
          <w:sz w:val="24"/>
          <w:szCs w:val="24"/>
        </w:rPr>
        <w:t>kriterleri</w:t>
      </w:r>
      <w:proofErr w:type="gramEnd"/>
      <w:r w:rsidRPr="00EE3B10">
        <w:rPr>
          <w:rFonts w:ascii="Times New Roman" w:hAnsi="Times New Roman"/>
          <w:sz w:val="24"/>
          <w:szCs w:val="24"/>
        </w:rPr>
        <w:t xml:space="preserve">) başvuru dosyasında belgelenmelidir. Belgelenen her bir faaliyet mutlaka grup başvurusundaki ortak çalışma konusuyla ilgili olmalıdır. Bu hususa dikkat edilmeyen başvuru dosyaları Kurul tarafından grup başkanına iade edilir. Grup puanları, grubun başvurusunda belirttiği çalışma konusuyla ilgili olan tüm faaliyetlerinin “SDÜ Öğretim Üyeliği Kadrolarına Başvurma, Atama ve Yükseltilme Yönergesi’nde” verilen tüm </w:t>
      </w:r>
      <w:proofErr w:type="gramStart"/>
      <w:r w:rsidRPr="00EE3B10">
        <w:rPr>
          <w:rFonts w:ascii="Times New Roman" w:hAnsi="Times New Roman"/>
          <w:sz w:val="24"/>
          <w:szCs w:val="24"/>
        </w:rPr>
        <w:t>kriterlere</w:t>
      </w:r>
      <w:proofErr w:type="gramEnd"/>
      <w:r>
        <w:rPr>
          <w:rFonts w:ascii="Times New Roman" w:hAnsi="Times New Roman"/>
          <w:sz w:val="24"/>
          <w:szCs w:val="24"/>
        </w:rPr>
        <w:t xml:space="preserve"> </w:t>
      </w:r>
      <w:r w:rsidRPr="00882083">
        <w:rPr>
          <w:rFonts w:ascii="Times New Roman" w:hAnsi="Times New Roman"/>
          <w:color w:val="FF0000"/>
          <w:sz w:val="24"/>
          <w:szCs w:val="24"/>
        </w:rPr>
        <w:t>(</w:t>
      </w:r>
      <w:r w:rsidRPr="003A777F">
        <w:rPr>
          <w:rFonts w:ascii="Times New Roman" w:hAnsi="Times New Roman"/>
          <w:sz w:val="24"/>
          <w:szCs w:val="24"/>
        </w:rPr>
        <w:t>atıf puanları hariç)</w:t>
      </w:r>
      <w:r w:rsidRPr="00EE3B10">
        <w:rPr>
          <w:rFonts w:ascii="Times New Roman" w:hAnsi="Times New Roman"/>
          <w:sz w:val="24"/>
          <w:szCs w:val="24"/>
        </w:rPr>
        <w:t xml:space="preserve"> ve birim puanlara göre hesaplanmasıyla tespit edilir (ABS puanlamasında olduğu gibi). SDÜ Ödül Kurulu yapılan başvurular arasından belirtilen bu puanlama sistemine göre ödül alan grupları belirler. </w:t>
      </w:r>
    </w:p>
    <w:p w:rsidR="00271AE4" w:rsidRPr="003A777F" w:rsidRDefault="00271AE4" w:rsidP="003A777F">
      <w:pPr>
        <w:widowControl w:val="0"/>
        <w:autoSpaceDE w:val="0"/>
        <w:autoSpaceDN w:val="0"/>
        <w:adjustRightInd w:val="0"/>
        <w:spacing w:before="29" w:after="0" w:line="240" w:lineRule="auto"/>
        <w:ind w:right="866"/>
        <w:jc w:val="both"/>
        <w:rPr>
          <w:rFonts w:ascii="Times New Roman" w:hAnsi="Times New Roman"/>
          <w:sz w:val="24"/>
          <w:szCs w:val="24"/>
        </w:rPr>
      </w:pPr>
    </w:p>
    <w:p w:rsidR="00271AE4" w:rsidRPr="003A777F" w:rsidRDefault="00271AE4" w:rsidP="003A777F">
      <w:pPr>
        <w:widowControl w:val="0"/>
        <w:autoSpaceDE w:val="0"/>
        <w:autoSpaceDN w:val="0"/>
        <w:adjustRightInd w:val="0"/>
        <w:spacing w:before="29" w:after="0" w:line="240" w:lineRule="auto"/>
        <w:ind w:right="33"/>
        <w:jc w:val="both"/>
        <w:rPr>
          <w:rFonts w:ascii="Times New Roman" w:hAnsi="Times New Roman"/>
          <w:bCs/>
          <w:sz w:val="24"/>
          <w:szCs w:val="24"/>
        </w:rPr>
      </w:pPr>
      <w:r w:rsidRPr="003A777F">
        <w:rPr>
          <w:rFonts w:ascii="Times New Roman" w:hAnsi="Times New Roman"/>
          <w:bCs/>
          <w:sz w:val="24"/>
          <w:szCs w:val="24"/>
        </w:rPr>
        <w:t>e) Lisansüstü tez ödülleri: Lisansüstü tez ödüllerine başvuru ve değerlendirme ilgili Enstitülerce hazırlanan yönergeye/yönergelere göre yapılır.</w:t>
      </w:r>
    </w:p>
    <w:p w:rsidR="00271AE4" w:rsidRPr="003A777F" w:rsidRDefault="00271AE4" w:rsidP="003A777F">
      <w:pPr>
        <w:widowControl w:val="0"/>
        <w:autoSpaceDE w:val="0"/>
        <w:autoSpaceDN w:val="0"/>
        <w:adjustRightInd w:val="0"/>
        <w:spacing w:before="29" w:after="0" w:line="240" w:lineRule="auto"/>
        <w:ind w:right="866"/>
        <w:jc w:val="both"/>
        <w:rPr>
          <w:rFonts w:ascii="Times New Roman" w:hAnsi="Times New Roman"/>
          <w:bCs/>
          <w:sz w:val="24"/>
          <w:szCs w:val="24"/>
        </w:rPr>
      </w:pPr>
    </w:p>
    <w:p w:rsidR="00271AE4" w:rsidRPr="003A777F" w:rsidRDefault="00271AE4" w:rsidP="003A777F">
      <w:pPr>
        <w:widowControl w:val="0"/>
        <w:autoSpaceDE w:val="0"/>
        <w:autoSpaceDN w:val="0"/>
        <w:adjustRightInd w:val="0"/>
        <w:spacing w:before="29" w:after="0" w:line="240" w:lineRule="auto"/>
        <w:ind w:right="33"/>
        <w:jc w:val="both"/>
        <w:rPr>
          <w:rFonts w:ascii="Times New Roman" w:hAnsi="Times New Roman"/>
          <w:bCs/>
          <w:sz w:val="24"/>
          <w:szCs w:val="24"/>
        </w:rPr>
      </w:pPr>
      <w:r w:rsidRPr="003A777F">
        <w:rPr>
          <w:rFonts w:ascii="Times New Roman" w:hAnsi="Times New Roman"/>
          <w:sz w:val="24"/>
          <w:szCs w:val="24"/>
        </w:rPr>
        <w:t>f) Atıf Ödülü: Atıf puanları “SDÜ Öğretim Üyeliği Kadrolarına Başvurma, Atama ve Yükseltilme Yönergesi’ndeki”  atıflarla ilgili maddelerdeki birim puanlara göre hesaplanmasıyla tespit edilir</w:t>
      </w:r>
      <w:r w:rsidR="003A777F">
        <w:rPr>
          <w:rFonts w:ascii="Times New Roman" w:hAnsi="Times New Roman"/>
          <w:sz w:val="24"/>
          <w:szCs w:val="24"/>
        </w:rPr>
        <w:t xml:space="preserve">. </w:t>
      </w:r>
    </w:p>
    <w:p w:rsidR="00271AE4" w:rsidRDefault="00271AE4" w:rsidP="003A777F">
      <w:pPr>
        <w:jc w:val="both"/>
      </w:pPr>
    </w:p>
    <w:p w:rsidR="00271AE4" w:rsidRDefault="00271AE4" w:rsidP="003A777F">
      <w:pPr>
        <w:widowControl w:val="0"/>
        <w:autoSpaceDE w:val="0"/>
        <w:autoSpaceDN w:val="0"/>
        <w:adjustRightInd w:val="0"/>
        <w:spacing w:before="29" w:after="0" w:line="240" w:lineRule="auto"/>
        <w:ind w:right="659"/>
        <w:jc w:val="both"/>
        <w:rPr>
          <w:rFonts w:ascii="Times New Roman" w:hAnsi="Times New Roman"/>
          <w:b/>
          <w:sz w:val="24"/>
          <w:szCs w:val="24"/>
        </w:rPr>
      </w:pPr>
      <w:r w:rsidRPr="00AB608D">
        <w:rPr>
          <w:rFonts w:ascii="Times New Roman" w:hAnsi="Times New Roman"/>
          <w:b/>
          <w:sz w:val="24"/>
          <w:szCs w:val="24"/>
        </w:rPr>
        <w:t>Madde 7.</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sz w:val="24"/>
          <w:szCs w:val="24"/>
        </w:rPr>
      </w:pPr>
      <w:r w:rsidRPr="00EE3B10">
        <w:rPr>
          <w:rFonts w:ascii="Times New Roman" w:hAnsi="Times New Roman"/>
          <w:sz w:val="24"/>
          <w:szCs w:val="24"/>
        </w:rPr>
        <w:t xml:space="preserve">a) Öğretim elemanları aynı yılda </w:t>
      </w:r>
      <w:r w:rsidRPr="003A777F">
        <w:rPr>
          <w:rFonts w:ascii="Times New Roman" w:hAnsi="Times New Roman"/>
          <w:sz w:val="24"/>
          <w:szCs w:val="24"/>
        </w:rPr>
        <w:t xml:space="preserve">ödül türlerinden </w:t>
      </w:r>
      <w:r w:rsidRPr="0047287A">
        <w:rPr>
          <w:rFonts w:ascii="Times New Roman" w:hAnsi="Times New Roman"/>
          <w:sz w:val="24"/>
          <w:szCs w:val="24"/>
        </w:rPr>
        <w:t>Bilim, Teknoloji ve Sanat</w:t>
      </w:r>
      <w:r>
        <w:rPr>
          <w:rFonts w:ascii="Times New Roman" w:hAnsi="Times New Roman"/>
          <w:sz w:val="24"/>
          <w:szCs w:val="24"/>
        </w:rPr>
        <w:t xml:space="preserve">, </w:t>
      </w:r>
      <w:proofErr w:type="gramStart"/>
      <w:r>
        <w:rPr>
          <w:rFonts w:ascii="Times New Roman" w:hAnsi="Times New Roman"/>
          <w:sz w:val="24"/>
          <w:szCs w:val="24"/>
        </w:rPr>
        <w:t>Teşvik,</w:t>
      </w:r>
      <w:proofErr w:type="gramEnd"/>
      <w:r>
        <w:rPr>
          <w:rFonts w:ascii="Times New Roman" w:hAnsi="Times New Roman"/>
          <w:sz w:val="24"/>
          <w:szCs w:val="24"/>
        </w:rPr>
        <w:t xml:space="preserve"> ve Hizmet </w:t>
      </w:r>
      <w:r w:rsidR="00FC08BF">
        <w:rPr>
          <w:rFonts w:ascii="Times New Roman" w:hAnsi="Times New Roman"/>
          <w:sz w:val="24"/>
          <w:szCs w:val="24"/>
        </w:rPr>
        <w:t>ö</w:t>
      </w:r>
      <w:r w:rsidRPr="0047287A">
        <w:rPr>
          <w:rFonts w:ascii="Times New Roman" w:hAnsi="Times New Roman"/>
          <w:sz w:val="24"/>
          <w:szCs w:val="24"/>
        </w:rPr>
        <w:t>dül</w:t>
      </w:r>
      <w:r>
        <w:rPr>
          <w:rFonts w:ascii="Times New Roman" w:hAnsi="Times New Roman"/>
          <w:sz w:val="24"/>
          <w:szCs w:val="24"/>
        </w:rPr>
        <w:t xml:space="preserve">lerinden </w:t>
      </w:r>
      <w:r w:rsidRPr="00C740BF">
        <w:rPr>
          <w:rFonts w:ascii="Times New Roman" w:hAnsi="Times New Roman"/>
          <w:sz w:val="24"/>
          <w:szCs w:val="24"/>
        </w:rPr>
        <w:t xml:space="preserve">sadece birine başvurabilirler. </w:t>
      </w:r>
      <w:r w:rsidRPr="00EE3B10">
        <w:rPr>
          <w:rFonts w:ascii="Times New Roman" w:hAnsi="Times New Roman"/>
          <w:sz w:val="24"/>
          <w:szCs w:val="24"/>
        </w:rPr>
        <w:t xml:space="preserve"> </w:t>
      </w:r>
      <w:r w:rsidR="00FC08BF">
        <w:rPr>
          <w:rFonts w:ascii="Times New Roman" w:hAnsi="Times New Roman"/>
          <w:sz w:val="24"/>
          <w:szCs w:val="24"/>
        </w:rPr>
        <w:t>Ancak bu</w:t>
      </w:r>
      <w:r w:rsidRPr="003A777F">
        <w:rPr>
          <w:rFonts w:ascii="Times New Roman" w:hAnsi="Times New Roman"/>
          <w:sz w:val="24"/>
          <w:szCs w:val="24"/>
        </w:rPr>
        <w:t xml:space="preserve"> ödül tür</w:t>
      </w:r>
      <w:r w:rsidR="00FC08BF">
        <w:rPr>
          <w:rFonts w:ascii="Times New Roman" w:hAnsi="Times New Roman"/>
          <w:sz w:val="24"/>
          <w:szCs w:val="24"/>
        </w:rPr>
        <w:t xml:space="preserve">lerinden </w:t>
      </w:r>
      <w:proofErr w:type="gramStart"/>
      <w:r w:rsidR="00FC08BF">
        <w:rPr>
          <w:rFonts w:ascii="Times New Roman" w:hAnsi="Times New Roman"/>
          <w:sz w:val="24"/>
          <w:szCs w:val="24"/>
        </w:rPr>
        <w:t xml:space="preserve">birine </w:t>
      </w:r>
      <w:r w:rsidRPr="00C740BF">
        <w:rPr>
          <w:rFonts w:ascii="Times New Roman" w:hAnsi="Times New Roman"/>
          <w:color w:val="FF0000"/>
          <w:sz w:val="24"/>
          <w:szCs w:val="24"/>
        </w:rPr>
        <w:t xml:space="preserve"> </w:t>
      </w:r>
      <w:r w:rsidRPr="00EE3B10">
        <w:rPr>
          <w:rFonts w:ascii="Times New Roman" w:hAnsi="Times New Roman"/>
          <w:sz w:val="24"/>
          <w:szCs w:val="24"/>
        </w:rPr>
        <w:t>başvuran</w:t>
      </w:r>
      <w:proofErr w:type="gramEnd"/>
      <w:r w:rsidRPr="00EE3B10">
        <w:rPr>
          <w:rFonts w:ascii="Times New Roman" w:hAnsi="Times New Roman"/>
          <w:sz w:val="24"/>
          <w:szCs w:val="24"/>
        </w:rPr>
        <w:t xml:space="preserve"> bir öğretim elemanı aynı yılda grup</w:t>
      </w:r>
      <w:r w:rsidR="003A777F">
        <w:rPr>
          <w:rFonts w:ascii="Times New Roman" w:hAnsi="Times New Roman"/>
          <w:sz w:val="24"/>
          <w:szCs w:val="24"/>
        </w:rPr>
        <w:t xml:space="preserve"> ödülü başvurusu yapan bir grupt</w:t>
      </w:r>
      <w:r w:rsidRPr="00EE3B10">
        <w:rPr>
          <w:rFonts w:ascii="Times New Roman" w:hAnsi="Times New Roman"/>
          <w:sz w:val="24"/>
          <w:szCs w:val="24"/>
        </w:rPr>
        <w:t>a yer alabilir</w:t>
      </w:r>
      <w:r w:rsidRPr="003A777F">
        <w:rPr>
          <w:rFonts w:ascii="Times New Roman" w:hAnsi="Times New Roman"/>
          <w:sz w:val="24"/>
          <w:szCs w:val="24"/>
        </w:rPr>
        <w:t>, tez ve atıf</w:t>
      </w:r>
      <w:r w:rsidRPr="0047287A">
        <w:rPr>
          <w:rFonts w:ascii="Times New Roman" w:hAnsi="Times New Roman"/>
          <w:color w:val="FF0000"/>
          <w:sz w:val="24"/>
          <w:szCs w:val="24"/>
        </w:rPr>
        <w:t xml:space="preserve"> </w:t>
      </w:r>
      <w:r w:rsidRPr="003A777F">
        <w:rPr>
          <w:rFonts w:ascii="Times New Roman" w:hAnsi="Times New Roman"/>
          <w:sz w:val="24"/>
          <w:szCs w:val="24"/>
        </w:rPr>
        <w:t>ödülüne başvurabilir.</w:t>
      </w:r>
      <w:r>
        <w:rPr>
          <w:rFonts w:ascii="Times New Roman" w:hAnsi="Times New Roman"/>
          <w:sz w:val="24"/>
          <w:szCs w:val="24"/>
        </w:rPr>
        <w:t xml:space="preserve"> </w:t>
      </w:r>
    </w:p>
    <w:p w:rsidR="00271AE4" w:rsidRDefault="00271AE4" w:rsidP="003A777F">
      <w:pPr>
        <w:widowControl w:val="0"/>
        <w:autoSpaceDE w:val="0"/>
        <w:autoSpaceDN w:val="0"/>
        <w:adjustRightInd w:val="0"/>
        <w:spacing w:before="29" w:after="0" w:line="240" w:lineRule="auto"/>
        <w:ind w:right="659"/>
        <w:jc w:val="both"/>
        <w:rPr>
          <w:rFonts w:ascii="Times New Roman" w:hAnsi="Times New Roman"/>
          <w:b/>
          <w:sz w:val="24"/>
          <w:szCs w:val="24"/>
        </w:rPr>
      </w:pP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sz w:val="24"/>
          <w:szCs w:val="24"/>
        </w:rPr>
      </w:pPr>
      <w:r w:rsidRPr="00EE3B10">
        <w:rPr>
          <w:rFonts w:ascii="Times New Roman" w:hAnsi="Times New Roman"/>
          <w:sz w:val="24"/>
          <w:szCs w:val="24"/>
        </w:rPr>
        <w:t>b)</w:t>
      </w:r>
      <w:r w:rsidRPr="00EE3B10">
        <w:rPr>
          <w:rFonts w:ascii="Times New Roman" w:hAnsi="Times New Roman"/>
          <w:sz w:val="24"/>
          <w:szCs w:val="24"/>
        </w:rPr>
        <w:tab/>
        <w:t xml:space="preserve">Herhangi bir ödül </w:t>
      </w:r>
      <w:proofErr w:type="gramStart"/>
      <w:r w:rsidRPr="00EE3B10">
        <w:rPr>
          <w:rFonts w:ascii="Times New Roman" w:hAnsi="Times New Roman"/>
          <w:sz w:val="24"/>
          <w:szCs w:val="24"/>
        </w:rPr>
        <w:t>türü  için</w:t>
      </w:r>
      <w:proofErr w:type="gramEnd"/>
      <w:r w:rsidRPr="00EE3B10">
        <w:rPr>
          <w:rFonts w:ascii="Times New Roman" w:hAnsi="Times New Roman"/>
          <w:sz w:val="24"/>
          <w:szCs w:val="24"/>
        </w:rPr>
        <w:t xml:space="preserve">  başvuruda   bulunan   adayın   çalışmalarında,   eserlerinde, Üniversitelerarası Kurulun tanımladığı etiğe aykırı davranışlardan herhangi birinin ilgili kurullarca tespit edilmesi durumunda başvuru değerlendirilmeye alınmaz ve izleyen 2 yıl süre ile herhangi bir ödüle başvurusu kabul edilmez. Etik ihlali, ödül verildikten sonra tespit edilirse verilen ödül ve performans desteği geri alınır. Bu ödül, puan sıralamasında takip eden adaya verilir.</w:t>
      </w:r>
    </w:p>
    <w:p w:rsidR="00271AE4" w:rsidRDefault="00271AE4" w:rsidP="003A777F">
      <w:pPr>
        <w:widowControl w:val="0"/>
        <w:autoSpaceDE w:val="0"/>
        <w:autoSpaceDN w:val="0"/>
        <w:adjustRightInd w:val="0"/>
        <w:spacing w:before="29" w:after="0" w:line="240" w:lineRule="auto"/>
        <w:ind w:right="659"/>
        <w:jc w:val="both"/>
        <w:rPr>
          <w:rFonts w:ascii="Times New Roman" w:hAnsi="Times New Roman"/>
          <w:b/>
          <w:sz w:val="24"/>
          <w:szCs w:val="24"/>
        </w:rPr>
      </w:pP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sz w:val="24"/>
          <w:szCs w:val="24"/>
        </w:rPr>
      </w:pPr>
      <w:r w:rsidRPr="00EE3B10">
        <w:rPr>
          <w:rFonts w:ascii="Times New Roman" w:hAnsi="Times New Roman"/>
          <w:sz w:val="24"/>
          <w:szCs w:val="24"/>
        </w:rPr>
        <w:t xml:space="preserve">c)  </w:t>
      </w:r>
      <w:proofErr w:type="gramStart"/>
      <w:r w:rsidRPr="00EE3B10">
        <w:rPr>
          <w:rFonts w:ascii="Times New Roman" w:hAnsi="Times New Roman"/>
          <w:sz w:val="24"/>
          <w:szCs w:val="24"/>
        </w:rPr>
        <w:t>Hayatta  olmayanların</w:t>
      </w:r>
      <w:proofErr w:type="gramEnd"/>
      <w:r w:rsidRPr="00EE3B10">
        <w:rPr>
          <w:rFonts w:ascii="Times New Roman" w:hAnsi="Times New Roman"/>
          <w:sz w:val="24"/>
          <w:szCs w:val="24"/>
        </w:rPr>
        <w:t xml:space="preserve">  hizmet  ödül  plaketleri  ve/veya  beratları  kanuni  miras</w:t>
      </w:r>
      <w:r w:rsidR="003A777F">
        <w:rPr>
          <w:rFonts w:ascii="Times New Roman" w:hAnsi="Times New Roman"/>
          <w:sz w:val="24"/>
          <w:szCs w:val="24"/>
        </w:rPr>
        <w:t>çılarına  verilir. Kanuni mirasç</w:t>
      </w:r>
      <w:r w:rsidRPr="00EE3B10">
        <w:rPr>
          <w:rFonts w:ascii="Times New Roman" w:hAnsi="Times New Roman"/>
          <w:sz w:val="24"/>
          <w:szCs w:val="24"/>
        </w:rPr>
        <w:t>ılara performans puanı verilmez.</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sz w:val="24"/>
          <w:szCs w:val="24"/>
        </w:rPr>
      </w:pP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sz w:val="24"/>
          <w:szCs w:val="24"/>
        </w:rPr>
      </w:pPr>
      <w:r w:rsidRPr="00EE3B10">
        <w:rPr>
          <w:rFonts w:ascii="Times New Roman" w:hAnsi="Times New Roman"/>
          <w:sz w:val="24"/>
          <w:szCs w:val="24"/>
        </w:rPr>
        <w:t xml:space="preserve">d) Ödül performans puanları </w:t>
      </w:r>
      <w:proofErr w:type="spellStart"/>
      <w:r w:rsidRPr="00EE3B10">
        <w:rPr>
          <w:rFonts w:ascii="Times New Roman" w:hAnsi="Times New Roman"/>
          <w:sz w:val="24"/>
          <w:szCs w:val="24"/>
        </w:rPr>
        <w:t>SDÜ’de</w:t>
      </w:r>
      <w:proofErr w:type="spellEnd"/>
      <w:r w:rsidRPr="00EE3B10">
        <w:rPr>
          <w:rFonts w:ascii="Times New Roman" w:hAnsi="Times New Roman"/>
          <w:sz w:val="24"/>
          <w:szCs w:val="24"/>
        </w:rPr>
        <w:t xml:space="preserve"> kadrolu olarak çalışmakta olan öğretim elemanları ve araştırıcılara verilir.</w:t>
      </w:r>
    </w:p>
    <w:p w:rsidR="00271AE4" w:rsidRPr="00EE3B10" w:rsidRDefault="00271AE4" w:rsidP="003A777F">
      <w:pPr>
        <w:widowControl w:val="0"/>
        <w:autoSpaceDE w:val="0"/>
        <w:autoSpaceDN w:val="0"/>
        <w:adjustRightInd w:val="0"/>
        <w:spacing w:after="0" w:line="274" w:lineRule="exact"/>
        <w:ind w:right="52"/>
        <w:jc w:val="both"/>
        <w:rPr>
          <w:rFonts w:ascii="Times New Roman" w:hAnsi="Times New Roman"/>
          <w:sz w:val="24"/>
          <w:szCs w:val="24"/>
        </w:rPr>
      </w:pPr>
    </w:p>
    <w:p w:rsidR="00271AE4" w:rsidRDefault="00271AE4" w:rsidP="003A777F">
      <w:pPr>
        <w:widowControl w:val="0"/>
        <w:autoSpaceDE w:val="0"/>
        <w:autoSpaceDN w:val="0"/>
        <w:adjustRightInd w:val="0"/>
        <w:spacing w:before="29" w:after="0" w:line="240" w:lineRule="auto"/>
        <w:ind w:right="175"/>
        <w:jc w:val="both"/>
        <w:rPr>
          <w:rFonts w:ascii="Times New Roman" w:hAnsi="Times New Roman"/>
          <w:b/>
          <w:sz w:val="24"/>
          <w:szCs w:val="24"/>
        </w:rPr>
      </w:pPr>
      <w:r w:rsidRPr="00EE3B10">
        <w:rPr>
          <w:rFonts w:ascii="Times New Roman" w:hAnsi="Times New Roman"/>
          <w:sz w:val="24"/>
          <w:szCs w:val="24"/>
        </w:rPr>
        <w:t xml:space="preserve">e) Madde 4’de belirtilen herhangi bir kategorinin bir ödül türüne sadece bir adet başvuru olması halinde, SDÜ Ödül Kurulu Madde 5 ve 6’da detayları verilen değerlendirme kriterlerinin yanı sıra başvuru dosyasında sunulan çalışmaların/faaliyetlerin niceliğini ve niteliğini genel olarak </w:t>
      </w:r>
      <w:proofErr w:type="gramStart"/>
      <w:r w:rsidRPr="00EE3B10">
        <w:rPr>
          <w:rFonts w:ascii="Times New Roman" w:hAnsi="Times New Roman"/>
          <w:sz w:val="24"/>
          <w:szCs w:val="24"/>
        </w:rPr>
        <w:t>baz</w:t>
      </w:r>
      <w:proofErr w:type="gramEnd"/>
      <w:r w:rsidRPr="00EE3B10">
        <w:rPr>
          <w:rFonts w:ascii="Times New Roman" w:hAnsi="Times New Roman"/>
          <w:sz w:val="24"/>
          <w:szCs w:val="24"/>
        </w:rPr>
        <w:t xml:space="preserve"> alarak ödülün verilip verilmemesi hususunda nihai karar hakkına sahiptir</w:t>
      </w:r>
      <w:r>
        <w:rPr>
          <w:rFonts w:ascii="Times New Roman" w:hAnsi="Times New Roman"/>
          <w:sz w:val="24"/>
          <w:szCs w:val="24"/>
        </w:rPr>
        <w:t>.</w:t>
      </w:r>
    </w:p>
    <w:p w:rsidR="00271AE4" w:rsidRDefault="00271AE4" w:rsidP="003A777F">
      <w:pPr>
        <w:widowControl w:val="0"/>
        <w:autoSpaceDE w:val="0"/>
        <w:autoSpaceDN w:val="0"/>
        <w:adjustRightInd w:val="0"/>
        <w:spacing w:before="29" w:after="0" w:line="240" w:lineRule="auto"/>
        <w:ind w:right="659"/>
        <w:jc w:val="both"/>
        <w:rPr>
          <w:rFonts w:ascii="Times New Roman" w:hAnsi="Times New Roman"/>
          <w:b/>
          <w:sz w:val="24"/>
          <w:szCs w:val="24"/>
        </w:rPr>
      </w:pPr>
    </w:p>
    <w:p w:rsidR="00271AE4" w:rsidRPr="003A777F"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3A777F">
        <w:rPr>
          <w:rFonts w:ascii="Times New Roman" w:hAnsi="Times New Roman"/>
          <w:sz w:val="24"/>
          <w:szCs w:val="24"/>
        </w:rPr>
        <w:t xml:space="preserve">f) Tüm ödül türlerinde başvuru dosyaları SDÜ Ödül Değerlendirme Kuruluna en geç 31 Mayıs tarihinde verilmelidir (tatil gününe denk gelirse müteakip ilk iş günü). SDÜ Ödül Değerlendirme Kurulu toplanır, başvuru dosyalarını, puanları inceler ve birinci, ikinci, üçüncüyü belirler. Başvuru için davet edilen 7 adayda başvuru yapılmama, eksik başvuru yapılma, hatalı ABS veri girmeleri, vb durumlarda ABS sıralamasındaki 7. adaydan sonraki adaylardan başvuru yapmaları istenebilir. Sonuçlar en geç Ağustos ayının son Cuma günü açıklanır ve ödül alan öğretim elemanlarına resmi yazıları tebliğ edilir. </w:t>
      </w:r>
    </w:p>
    <w:p w:rsidR="00271AE4" w:rsidRPr="003A777F"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3A777F">
        <w:rPr>
          <w:rFonts w:ascii="Times New Roman" w:hAnsi="Times New Roman"/>
          <w:sz w:val="24"/>
          <w:szCs w:val="24"/>
        </w:rPr>
        <w:t>Tez ödülleri ilgili enstitü tarafından belirlenecek şartlarda (ilgili yönerge ile) değerlendirileceğinden bu kapsamın dışındadır.</w:t>
      </w:r>
    </w:p>
    <w:p w:rsidR="00271AE4" w:rsidRPr="003A777F"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p>
    <w:p w:rsidR="00271AE4" w:rsidRPr="003A777F" w:rsidRDefault="00271AE4" w:rsidP="003A777F">
      <w:pPr>
        <w:widowControl w:val="0"/>
        <w:autoSpaceDE w:val="0"/>
        <w:autoSpaceDN w:val="0"/>
        <w:adjustRightInd w:val="0"/>
        <w:spacing w:before="1" w:after="0" w:line="276" w:lineRule="exact"/>
        <w:ind w:right="50"/>
        <w:jc w:val="both"/>
        <w:rPr>
          <w:rFonts w:ascii="Times New Roman" w:hAnsi="Times New Roman"/>
          <w:sz w:val="24"/>
          <w:szCs w:val="24"/>
        </w:rPr>
      </w:pPr>
      <w:r w:rsidRPr="003A777F">
        <w:rPr>
          <w:rFonts w:ascii="Times New Roman" w:hAnsi="Times New Roman"/>
          <w:sz w:val="24"/>
          <w:szCs w:val="24"/>
        </w:rPr>
        <w:t xml:space="preserve">g) Değerlendirmede birinci olanlara </w:t>
      </w:r>
      <w:proofErr w:type="gramStart"/>
      <w:r w:rsidRPr="003A777F">
        <w:rPr>
          <w:rFonts w:ascii="Times New Roman" w:hAnsi="Times New Roman"/>
          <w:sz w:val="24"/>
          <w:szCs w:val="24"/>
        </w:rPr>
        <w:t>ödülleri  SDÜ</w:t>
      </w:r>
      <w:proofErr w:type="gramEnd"/>
      <w:r w:rsidRPr="003A777F">
        <w:rPr>
          <w:rFonts w:ascii="Times New Roman" w:hAnsi="Times New Roman"/>
          <w:sz w:val="24"/>
          <w:szCs w:val="24"/>
        </w:rPr>
        <w:t xml:space="preserve"> Eğitim-Öğretim Açılış Töreni’nde takdim edilir. Ödül alan birincilere </w:t>
      </w:r>
      <w:proofErr w:type="gramStart"/>
      <w:r w:rsidRPr="003A777F">
        <w:rPr>
          <w:rFonts w:ascii="Times New Roman" w:hAnsi="Times New Roman"/>
          <w:sz w:val="24"/>
          <w:szCs w:val="24"/>
        </w:rPr>
        <w:t>plaket</w:t>
      </w:r>
      <w:proofErr w:type="gramEnd"/>
      <w:r w:rsidRPr="003A777F">
        <w:rPr>
          <w:rFonts w:ascii="Times New Roman" w:hAnsi="Times New Roman"/>
          <w:sz w:val="24"/>
          <w:szCs w:val="24"/>
        </w:rPr>
        <w:t xml:space="preserve"> ve ödül beratı sunulur. </w:t>
      </w:r>
      <w:proofErr w:type="gramStart"/>
      <w:r w:rsidRPr="003A777F">
        <w:rPr>
          <w:rFonts w:ascii="Times New Roman" w:hAnsi="Times New Roman"/>
          <w:sz w:val="24"/>
          <w:szCs w:val="24"/>
        </w:rPr>
        <w:t>Ödül  ikincileri</w:t>
      </w:r>
      <w:proofErr w:type="gramEnd"/>
      <w:r w:rsidRPr="003A777F">
        <w:rPr>
          <w:rFonts w:ascii="Times New Roman" w:hAnsi="Times New Roman"/>
          <w:sz w:val="24"/>
          <w:szCs w:val="24"/>
        </w:rPr>
        <w:t xml:space="preserve">  ve  üçüncülerine  ise ayrıca ödül  beratı  sunulur.</w:t>
      </w:r>
    </w:p>
    <w:p w:rsidR="00271AE4" w:rsidRPr="003A777F" w:rsidRDefault="00271AE4" w:rsidP="003A777F">
      <w:pPr>
        <w:widowControl w:val="0"/>
        <w:autoSpaceDE w:val="0"/>
        <w:autoSpaceDN w:val="0"/>
        <w:adjustRightInd w:val="0"/>
        <w:spacing w:before="29" w:after="0" w:line="240" w:lineRule="auto"/>
        <w:ind w:right="659"/>
        <w:jc w:val="both"/>
        <w:rPr>
          <w:rFonts w:ascii="Times New Roman" w:hAnsi="Times New Roman"/>
          <w:b/>
          <w:sz w:val="24"/>
          <w:szCs w:val="24"/>
        </w:rPr>
      </w:pPr>
    </w:p>
    <w:p w:rsidR="00271AE4" w:rsidRPr="003A777F" w:rsidRDefault="00271AE4" w:rsidP="003A777F">
      <w:pPr>
        <w:widowControl w:val="0"/>
        <w:autoSpaceDE w:val="0"/>
        <w:autoSpaceDN w:val="0"/>
        <w:adjustRightInd w:val="0"/>
        <w:spacing w:before="29" w:after="0" w:line="240" w:lineRule="auto"/>
        <w:ind w:right="33"/>
        <w:jc w:val="both"/>
        <w:rPr>
          <w:rFonts w:ascii="Times New Roman" w:hAnsi="Times New Roman"/>
          <w:sz w:val="24"/>
          <w:szCs w:val="24"/>
        </w:rPr>
      </w:pPr>
      <w:r w:rsidRPr="003A777F">
        <w:rPr>
          <w:rFonts w:ascii="Times New Roman" w:hAnsi="Times New Roman"/>
          <w:sz w:val="24"/>
          <w:szCs w:val="24"/>
        </w:rPr>
        <w:t>h) Atıf ödülü ayrıca verildiğinden diğer ödül türlerinde puanlama hesaplanırken “SDÜ öğretim üyeliğine atama ve yükseltilme” yönergesindeki atıf puanları dikkate alınmaz</w:t>
      </w:r>
      <w:r w:rsidRPr="003A777F">
        <w:rPr>
          <w:rFonts w:ascii="Times New Roman" w:hAnsi="Times New Roman"/>
          <w:b/>
          <w:sz w:val="24"/>
          <w:szCs w:val="24"/>
        </w:rPr>
        <w:t>.</w:t>
      </w:r>
      <w:r w:rsidRPr="003A777F">
        <w:rPr>
          <w:rFonts w:ascii="Times New Roman" w:hAnsi="Times New Roman"/>
          <w:sz w:val="24"/>
          <w:szCs w:val="24"/>
        </w:rPr>
        <w:t xml:space="preserve"> </w:t>
      </w:r>
    </w:p>
    <w:p w:rsidR="00271AE4" w:rsidRDefault="00271AE4" w:rsidP="003A777F">
      <w:pPr>
        <w:jc w:val="both"/>
      </w:pPr>
    </w:p>
    <w:p w:rsidR="00271AE4" w:rsidRDefault="00271AE4" w:rsidP="003A777F">
      <w:pPr>
        <w:widowControl w:val="0"/>
        <w:autoSpaceDE w:val="0"/>
        <w:autoSpaceDN w:val="0"/>
        <w:adjustRightInd w:val="0"/>
        <w:spacing w:before="29" w:after="0" w:line="240" w:lineRule="auto"/>
        <w:ind w:right="175"/>
        <w:jc w:val="both"/>
        <w:rPr>
          <w:rFonts w:ascii="Times New Roman" w:hAnsi="Times New Roman"/>
          <w:b/>
          <w:sz w:val="24"/>
          <w:szCs w:val="24"/>
        </w:rPr>
      </w:pPr>
      <w:r w:rsidRPr="00AB608D">
        <w:rPr>
          <w:rFonts w:ascii="Times New Roman" w:hAnsi="Times New Roman"/>
          <w:b/>
          <w:sz w:val="24"/>
          <w:szCs w:val="24"/>
        </w:rPr>
        <w:t>Madde 8.</w:t>
      </w:r>
    </w:p>
    <w:p w:rsidR="00271AE4" w:rsidRDefault="00271AE4" w:rsidP="003A777F">
      <w:pPr>
        <w:jc w:val="both"/>
        <w:rPr>
          <w:rFonts w:ascii="Times New Roman" w:hAnsi="Times New Roman"/>
          <w:sz w:val="24"/>
          <w:szCs w:val="24"/>
        </w:rPr>
      </w:pPr>
      <w:r w:rsidRPr="00EE3B10">
        <w:rPr>
          <w:rFonts w:ascii="Times New Roman" w:hAnsi="Times New Roman"/>
          <w:sz w:val="24"/>
          <w:szCs w:val="24"/>
        </w:rPr>
        <w:t xml:space="preserve">Ödül Kurulu </w:t>
      </w:r>
      <w:proofErr w:type="spellStart"/>
      <w:r w:rsidRPr="00EE3B10">
        <w:rPr>
          <w:rFonts w:ascii="Times New Roman" w:hAnsi="Times New Roman"/>
          <w:sz w:val="24"/>
          <w:szCs w:val="24"/>
        </w:rPr>
        <w:t>sekreteryasını</w:t>
      </w:r>
      <w:proofErr w:type="spellEnd"/>
      <w:r w:rsidRPr="00EE3B10">
        <w:rPr>
          <w:rFonts w:ascii="Times New Roman" w:hAnsi="Times New Roman"/>
          <w:sz w:val="24"/>
          <w:szCs w:val="24"/>
        </w:rPr>
        <w:t xml:space="preserve"> SDÜ Genel Sekreterliği yapar.</w:t>
      </w:r>
    </w:p>
    <w:p w:rsidR="00271AE4" w:rsidRDefault="00271AE4" w:rsidP="003A777F">
      <w:pPr>
        <w:widowControl w:val="0"/>
        <w:autoSpaceDE w:val="0"/>
        <w:autoSpaceDN w:val="0"/>
        <w:adjustRightInd w:val="0"/>
        <w:spacing w:before="29" w:after="0" w:line="240" w:lineRule="auto"/>
        <w:ind w:right="175"/>
        <w:jc w:val="both"/>
        <w:rPr>
          <w:rFonts w:ascii="Times New Roman" w:hAnsi="Times New Roman"/>
          <w:b/>
          <w:sz w:val="24"/>
          <w:szCs w:val="24"/>
        </w:rPr>
      </w:pPr>
      <w:r>
        <w:rPr>
          <w:rFonts w:ascii="Times New Roman" w:hAnsi="Times New Roman"/>
          <w:b/>
          <w:sz w:val="24"/>
          <w:szCs w:val="24"/>
        </w:rPr>
        <w:t>Madde 9.</w:t>
      </w:r>
    </w:p>
    <w:p w:rsidR="00271AE4" w:rsidRDefault="00271AE4" w:rsidP="003A777F">
      <w:pPr>
        <w:jc w:val="both"/>
        <w:rPr>
          <w:rFonts w:ascii="Times New Roman" w:hAnsi="Times New Roman"/>
          <w:sz w:val="24"/>
          <w:szCs w:val="24"/>
        </w:rPr>
      </w:pPr>
      <w:r w:rsidRPr="00EE3B10">
        <w:rPr>
          <w:rFonts w:ascii="Times New Roman" w:hAnsi="Times New Roman"/>
          <w:sz w:val="24"/>
          <w:szCs w:val="24"/>
        </w:rPr>
        <w:t>Bu Yönerge SDÜ Senatosunda kabul edildiği t</w:t>
      </w:r>
      <w:r>
        <w:rPr>
          <w:rFonts w:ascii="Times New Roman" w:hAnsi="Times New Roman"/>
          <w:sz w:val="24"/>
          <w:szCs w:val="24"/>
        </w:rPr>
        <w:t>arihte yürürlüğe girer. SDÜ</w:t>
      </w:r>
      <w:r w:rsidRPr="003A777F">
        <w:rPr>
          <w:rFonts w:ascii="Times New Roman" w:hAnsi="Times New Roman"/>
          <w:sz w:val="24"/>
          <w:szCs w:val="24"/>
        </w:rPr>
        <w:t xml:space="preserve"> 2011</w:t>
      </w:r>
      <w:r w:rsidRPr="00EE3B10">
        <w:rPr>
          <w:rFonts w:ascii="Times New Roman" w:hAnsi="Times New Roman"/>
          <w:sz w:val="24"/>
          <w:szCs w:val="24"/>
        </w:rPr>
        <w:t xml:space="preserve"> yılı ödül başvuru ve değerlendirmeleri bu Yönergeye göre yapılır.</w:t>
      </w:r>
    </w:p>
    <w:p w:rsidR="00271AE4" w:rsidRDefault="00271AE4" w:rsidP="003A777F">
      <w:pPr>
        <w:widowControl w:val="0"/>
        <w:autoSpaceDE w:val="0"/>
        <w:autoSpaceDN w:val="0"/>
        <w:adjustRightInd w:val="0"/>
        <w:spacing w:before="29" w:after="0" w:line="240" w:lineRule="auto"/>
        <w:ind w:right="33"/>
        <w:jc w:val="both"/>
        <w:rPr>
          <w:rFonts w:ascii="Times New Roman" w:hAnsi="Times New Roman"/>
          <w:b/>
          <w:sz w:val="24"/>
          <w:szCs w:val="24"/>
        </w:rPr>
      </w:pPr>
      <w:r>
        <w:rPr>
          <w:rFonts w:ascii="Times New Roman" w:hAnsi="Times New Roman"/>
          <w:b/>
          <w:sz w:val="24"/>
          <w:szCs w:val="24"/>
        </w:rPr>
        <w:t>Madde 10.</w:t>
      </w:r>
    </w:p>
    <w:p w:rsidR="00271AE4" w:rsidRDefault="00271AE4" w:rsidP="003A777F">
      <w:pPr>
        <w:jc w:val="both"/>
      </w:pPr>
      <w:r w:rsidRPr="00EE3B10">
        <w:rPr>
          <w:rFonts w:ascii="Times New Roman" w:hAnsi="Times New Roman"/>
          <w:sz w:val="24"/>
          <w:szCs w:val="24"/>
        </w:rPr>
        <w:t>Bu yönerge SDÜ Rektörü tarafından yürütülür.</w:t>
      </w:r>
    </w:p>
    <w:sectPr w:rsidR="00271AE4" w:rsidSect="00620E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71AE4"/>
    <w:rsid w:val="0022660C"/>
    <w:rsid w:val="00271AE4"/>
    <w:rsid w:val="002F2564"/>
    <w:rsid w:val="003A777F"/>
    <w:rsid w:val="00620EEA"/>
    <w:rsid w:val="0074590D"/>
    <w:rsid w:val="007870E4"/>
    <w:rsid w:val="00811796"/>
    <w:rsid w:val="00855038"/>
    <w:rsid w:val="00A92533"/>
    <w:rsid w:val="00AD629B"/>
    <w:rsid w:val="00AD7A9B"/>
    <w:rsid w:val="00FC08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2236</Words>
  <Characters>12748</Characters>
  <Application>Microsoft Office Word</Application>
  <DocSecurity>0</DocSecurity>
  <Lines>106</Lines>
  <Paragraphs>29</Paragraphs>
  <ScaleCrop>false</ScaleCrop>
  <Company>Computer</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2012-02-16T14:13:00Z</dcterms:created>
  <dcterms:modified xsi:type="dcterms:W3CDTF">2012-02-22T07:28:00Z</dcterms:modified>
</cp:coreProperties>
</file>